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rPr>
          <w:rFonts w:ascii="Tahoma" w:hAnsi="Tahoma" w:cs="Tahoma"/>
          <w:sz w:val="52"/>
        </w:rPr>
      </w:pPr>
    </w:p>
    <w:p w:rsidR="00D4416D" w:rsidRDefault="00D4416D">
      <w:pPr>
        <w:rPr>
          <w:rFonts w:ascii="Tahoma" w:hAnsi="Tahoma" w:cs="Tahoma"/>
          <w:sz w:val="52"/>
        </w:rPr>
      </w:pPr>
    </w:p>
    <w:p w:rsidR="00D4416D" w:rsidRDefault="00D4416D">
      <w:pPr>
        <w:jc w:val="center"/>
        <w:rPr>
          <w:rFonts w:ascii="Tahoma" w:hAnsi="Tahoma" w:cs="Tahoma"/>
          <w:b/>
          <w:bCs/>
          <w:sz w:val="52"/>
        </w:rPr>
      </w:pPr>
      <w:r>
        <w:rPr>
          <w:rFonts w:ascii="Tahoma" w:hAnsi="Tahoma" w:cs="Tahoma"/>
          <w:b/>
          <w:bCs/>
          <w:sz w:val="52"/>
        </w:rPr>
        <w:t>Rendelet</w:t>
      </w:r>
    </w:p>
    <w:p w:rsidR="00D4416D" w:rsidRDefault="00D4416D">
      <w:pPr>
        <w:jc w:val="center"/>
        <w:rPr>
          <w:rFonts w:ascii="Tahoma" w:hAnsi="Tahoma" w:cs="Tahoma"/>
          <w:b/>
          <w:bCs/>
          <w:sz w:val="28"/>
        </w:rPr>
      </w:pPr>
    </w:p>
    <w:p w:rsidR="00D4416D" w:rsidRDefault="00D4416D">
      <w:pPr>
        <w:pStyle w:val="Cmsor4"/>
      </w:pPr>
      <w:r>
        <w:t>Önkormányzati Rendeletek Tára</w:t>
      </w: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tabs>
          <w:tab w:val="left" w:pos="0"/>
          <w:tab w:val="left" w:pos="29"/>
          <w:tab w:val="left" w:pos="749"/>
          <w:tab w:val="left" w:pos="1469"/>
          <w:tab w:val="left" w:pos="2189"/>
          <w:tab w:val="left" w:pos="2909"/>
          <w:tab w:val="left" w:pos="3629"/>
          <w:tab w:val="left" w:pos="4349"/>
        </w:tabs>
        <w:autoSpaceDE w:val="0"/>
        <w:autoSpaceDN w:val="0"/>
        <w:adjustRightInd w:val="0"/>
        <w:spacing w:line="240" w:lineRule="atLeast"/>
        <w:ind w:left="29"/>
        <w:rPr>
          <w:rFonts w:ascii="Tahoma" w:hAnsi="Tahoma" w:cs="Tahoma"/>
          <w:sz w:val="20"/>
        </w:rPr>
      </w:pPr>
    </w:p>
    <w:p w:rsidR="00D4416D" w:rsidRDefault="004C2C07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drawing>
          <wp:inline distT="0" distB="0" distL="0" distR="0">
            <wp:extent cx="1616710" cy="2343150"/>
            <wp:effectExtent l="1905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jc w:val="right"/>
        <w:rPr>
          <w:rFonts w:ascii="Tahoma" w:hAnsi="Tahoma" w:cs="Tahoma"/>
        </w:rPr>
      </w:pPr>
      <w:r>
        <w:rPr>
          <w:rFonts w:ascii="Tahoma" w:hAnsi="Tahoma" w:cs="Tahoma"/>
        </w:rPr>
        <w:t>Dokumentumazonosító információk</w:t>
      </w:r>
    </w:p>
    <w:p w:rsidR="00D4416D" w:rsidRDefault="00D4416D">
      <w:pPr>
        <w:rPr>
          <w:rFonts w:ascii="Tahoma" w:hAnsi="Tahoma" w:cs="Tahoma"/>
          <w:sz w:val="20"/>
        </w:rPr>
      </w:pPr>
    </w:p>
    <w:p w:rsidR="00D4416D" w:rsidRDefault="00D4416D">
      <w:pPr>
        <w:rPr>
          <w:rFonts w:ascii="Tahoma" w:hAnsi="Tahoma" w:cs="Tahom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90"/>
        <w:gridCol w:w="4822"/>
      </w:tblGrid>
      <w:tr w:rsidR="00D4416D">
        <w:tc>
          <w:tcPr>
            <w:tcW w:w="4390" w:type="dxa"/>
          </w:tcPr>
          <w:p w:rsidR="00D4416D" w:rsidRDefault="00D4416D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Rendelet száma:</w:t>
            </w:r>
          </w:p>
        </w:tc>
        <w:tc>
          <w:tcPr>
            <w:tcW w:w="4822" w:type="dxa"/>
          </w:tcPr>
          <w:p w:rsidR="00D4416D" w:rsidRDefault="00792058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1/2016. (II.11.)</w:t>
            </w:r>
            <w:r w:rsidR="00D4416D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D4416D">
        <w:tc>
          <w:tcPr>
            <w:tcW w:w="4390" w:type="dxa"/>
          </w:tcPr>
          <w:p w:rsidR="00D4416D" w:rsidRDefault="00D4416D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Rendelet típusa:</w:t>
            </w:r>
          </w:p>
        </w:tc>
        <w:tc>
          <w:tcPr>
            <w:tcW w:w="4822" w:type="dxa"/>
          </w:tcPr>
          <w:p w:rsidR="00D4416D" w:rsidRDefault="0008221F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Alap</w:t>
            </w:r>
            <w:r w:rsidR="00657F49">
              <w:rPr>
                <w:rFonts w:ascii="Tahoma" w:hAnsi="Tahoma" w:cs="Tahoma"/>
                <w:sz w:val="20"/>
              </w:rPr>
              <w:t xml:space="preserve"> (egységes szerkezet)</w:t>
            </w:r>
            <w:r w:rsidR="00D4416D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D4416D">
        <w:tc>
          <w:tcPr>
            <w:tcW w:w="4390" w:type="dxa"/>
          </w:tcPr>
          <w:p w:rsidR="00D4416D" w:rsidRDefault="00D4416D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Rendelet címe:</w:t>
            </w:r>
          </w:p>
        </w:tc>
        <w:tc>
          <w:tcPr>
            <w:tcW w:w="4822" w:type="dxa"/>
          </w:tcPr>
          <w:p w:rsidR="00D4416D" w:rsidRPr="0008221F" w:rsidRDefault="00792058" w:rsidP="008E581D">
            <w:pPr>
              <w:tabs>
                <w:tab w:val="left" w:pos="1635"/>
                <w:tab w:val="center" w:pos="4536"/>
                <w:tab w:val="left" w:pos="8250"/>
              </w:tabs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Szűcsi Községi Önkormányzat 2016. évi költségvetése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Módosított rendelet azonosítója:</w:t>
            </w:r>
          </w:p>
        </w:tc>
        <w:tc>
          <w:tcPr>
            <w:tcW w:w="4822" w:type="dxa"/>
          </w:tcPr>
          <w:p w:rsidR="00D4416D" w:rsidRPr="006B10F6" w:rsidRDefault="00792058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---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Rendelet tárgykódja:</w:t>
            </w:r>
          </w:p>
        </w:tc>
        <w:tc>
          <w:tcPr>
            <w:tcW w:w="4822" w:type="dxa"/>
          </w:tcPr>
          <w:p w:rsidR="00D4416D" w:rsidRPr="006B10F6" w:rsidRDefault="00792058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B1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Tárgykód megnevezése:</w:t>
            </w:r>
          </w:p>
        </w:tc>
        <w:tc>
          <w:tcPr>
            <w:tcW w:w="4822" w:type="dxa"/>
          </w:tcPr>
          <w:p w:rsidR="00D4416D" w:rsidRPr="006B10F6" w:rsidRDefault="00792058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Költségvetés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Kihirdet</w:t>
            </w:r>
            <w:r w:rsidRPr="006B10F6">
              <w:rPr>
                <w:rFonts w:ascii="Tahoma" w:hAnsi="Tahoma" w:cs="Tahoma"/>
                <w:sz w:val="20"/>
                <w:lang w:val="sk-SK"/>
              </w:rPr>
              <w:t>és</w:t>
            </w:r>
            <w:r w:rsidRPr="006B10F6">
              <w:rPr>
                <w:rFonts w:ascii="Tahoma" w:hAnsi="Tahoma" w:cs="Tahoma"/>
                <w:sz w:val="20"/>
              </w:rPr>
              <w:t xml:space="preserve"> dátuma:</w:t>
            </w:r>
          </w:p>
        </w:tc>
        <w:tc>
          <w:tcPr>
            <w:tcW w:w="4822" w:type="dxa"/>
          </w:tcPr>
          <w:p w:rsidR="00D4416D" w:rsidRPr="006B10F6" w:rsidRDefault="00D76ACE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2017.05.30</w:t>
            </w:r>
            <w:r w:rsidR="00B73260">
              <w:rPr>
                <w:rFonts w:ascii="Tahoma" w:hAnsi="Tahoma" w:cs="Tahoma"/>
                <w:sz w:val="20"/>
              </w:rPr>
              <w:t>.</w:t>
            </w:r>
            <w:r w:rsidR="00D4416D" w:rsidRPr="006B10F6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Hatályba lépés dátuma:</w:t>
            </w:r>
          </w:p>
        </w:tc>
        <w:tc>
          <w:tcPr>
            <w:tcW w:w="4822" w:type="dxa"/>
          </w:tcPr>
          <w:p w:rsidR="00D4416D" w:rsidRPr="006B10F6" w:rsidRDefault="00D76ACE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2017.05.30.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Dokumentum készült:</w:t>
            </w:r>
          </w:p>
        </w:tc>
        <w:tc>
          <w:tcPr>
            <w:tcW w:w="4822" w:type="dxa"/>
          </w:tcPr>
          <w:p w:rsidR="00D4416D" w:rsidRPr="006B10F6" w:rsidRDefault="00D76ACE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2017.05.30</w:t>
            </w:r>
            <w:r w:rsidR="00792058">
              <w:rPr>
                <w:rFonts w:ascii="Tahoma" w:hAnsi="Tahoma" w:cs="Tahoma"/>
                <w:sz w:val="20"/>
              </w:rPr>
              <w:t>.</w:t>
            </w:r>
          </w:p>
        </w:tc>
      </w:tr>
    </w:tbl>
    <w:p w:rsidR="00D4416D" w:rsidRDefault="00D4416D">
      <w:pPr>
        <w:pStyle w:val="Cmsor1"/>
      </w:pPr>
    </w:p>
    <w:p w:rsidR="00D4416D" w:rsidRDefault="00D4416D">
      <w:pPr>
        <w:pStyle w:val="Cm"/>
        <w:tabs>
          <w:tab w:val="left" w:pos="540"/>
          <w:tab w:val="left" w:pos="1635"/>
          <w:tab w:val="center" w:pos="4536"/>
          <w:tab w:val="left" w:pos="8250"/>
        </w:tabs>
      </w:pPr>
      <w:r>
        <w:br w:type="page"/>
      </w:r>
    </w:p>
    <w:p w:rsidR="00D4416D" w:rsidRDefault="00D4416D">
      <w:pPr>
        <w:pStyle w:val="Cm"/>
        <w:tabs>
          <w:tab w:val="left" w:pos="540"/>
          <w:tab w:val="left" w:pos="1635"/>
          <w:tab w:val="center" w:pos="4536"/>
          <w:tab w:val="left" w:pos="8250"/>
        </w:tabs>
      </w:pPr>
    </w:p>
    <w:p w:rsidR="00D4416D" w:rsidRDefault="00D4416D">
      <w:pPr>
        <w:pStyle w:val="Cm"/>
        <w:tabs>
          <w:tab w:val="left" w:pos="540"/>
          <w:tab w:val="left" w:pos="1635"/>
          <w:tab w:val="center" w:pos="4536"/>
          <w:tab w:val="left" w:pos="8250"/>
        </w:tabs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ÖNKORMÁNYZATI RENDELETEK ADATFELVÉTELI LAPJA</w:t>
      </w:r>
    </w:p>
    <w:p w:rsidR="00D4416D" w:rsidRDefault="00D4416D">
      <w:pPr>
        <w:pStyle w:val="Cm"/>
        <w:tabs>
          <w:tab w:val="left" w:pos="540"/>
          <w:tab w:val="left" w:pos="1635"/>
          <w:tab w:val="center" w:pos="4536"/>
          <w:tab w:val="left" w:pos="8250"/>
        </w:tabs>
        <w:rPr>
          <w:rFonts w:ascii="Tahoma" w:hAnsi="Tahoma" w:cs="Tahoma"/>
          <w:color w:val="000000"/>
          <w:sz w:val="22"/>
          <w:szCs w:val="22"/>
        </w:rPr>
      </w:pPr>
    </w:p>
    <w:p w:rsidR="00D4416D" w:rsidRDefault="00D4416D">
      <w:pPr>
        <w:pStyle w:val="Cm"/>
        <w:tabs>
          <w:tab w:val="left" w:pos="900"/>
          <w:tab w:val="left" w:pos="5040"/>
        </w:tabs>
        <w:jc w:val="left"/>
        <w:rPr>
          <w:rFonts w:ascii="Tahoma" w:hAnsi="Tahoma" w:cs="Tahoma"/>
          <w:b w:val="0"/>
          <w:sz w:val="20"/>
          <w:u w:val="none"/>
        </w:rPr>
      </w:pPr>
      <w:r>
        <w:rPr>
          <w:rFonts w:ascii="Tahoma" w:hAnsi="Tahoma" w:cs="Tahoma"/>
          <w:b w:val="0"/>
          <w:sz w:val="20"/>
          <w:u w:val="none"/>
        </w:rPr>
        <w:tab/>
      </w:r>
      <w:r>
        <w:rPr>
          <w:rFonts w:ascii="Tahoma" w:hAnsi="Tahoma" w:cs="Tahoma"/>
          <w:b w:val="0"/>
          <w:sz w:val="20"/>
        </w:rPr>
        <w:t>Megye neve</w:t>
      </w:r>
      <w:r>
        <w:rPr>
          <w:rFonts w:ascii="Tahoma" w:hAnsi="Tahoma" w:cs="Tahoma"/>
          <w:b w:val="0"/>
          <w:sz w:val="20"/>
          <w:u w:val="none"/>
        </w:rPr>
        <w:t xml:space="preserve">: </w:t>
      </w:r>
      <w:r>
        <w:rPr>
          <w:rFonts w:ascii="Tahoma" w:hAnsi="Tahoma" w:cs="Tahoma"/>
          <w:sz w:val="20"/>
          <w:u w:val="none"/>
        </w:rPr>
        <w:t>H</w:t>
      </w:r>
      <w:r w:rsidR="00055E7F">
        <w:rPr>
          <w:rFonts w:ascii="Tahoma" w:hAnsi="Tahoma" w:cs="Tahoma"/>
          <w:sz w:val="20"/>
          <w:u w:val="none"/>
        </w:rPr>
        <w:t>EVES</w:t>
      </w:r>
      <w:r>
        <w:rPr>
          <w:rFonts w:ascii="Tahoma" w:hAnsi="Tahoma" w:cs="Tahoma"/>
          <w:b w:val="0"/>
          <w:sz w:val="20"/>
          <w:u w:val="none"/>
        </w:rPr>
        <w:t xml:space="preserve"> </w:t>
      </w:r>
      <w:r>
        <w:rPr>
          <w:rFonts w:ascii="Tahoma" w:hAnsi="Tahoma" w:cs="Tahoma"/>
          <w:b w:val="0"/>
          <w:sz w:val="20"/>
          <w:u w:val="none"/>
        </w:rPr>
        <w:tab/>
      </w:r>
      <w:r>
        <w:rPr>
          <w:rFonts w:ascii="Tahoma" w:hAnsi="Tahoma" w:cs="Tahoma"/>
          <w:b w:val="0"/>
          <w:sz w:val="20"/>
        </w:rPr>
        <w:t>Település neve</w:t>
      </w:r>
      <w:r>
        <w:rPr>
          <w:rFonts w:ascii="Tahoma" w:hAnsi="Tahoma" w:cs="Tahoma"/>
          <w:b w:val="0"/>
          <w:sz w:val="20"/>
          <w:u w:val="none"/>
        </w:rPr>
        <w:t xml:space="preserve">: </w:t>
      </w:r>
      <w:r w:rsidR="00055E7F">
        <w:rPr>
          <w:rFonts w:ascii="Tahoma" w:hAnsi="Tahoma" w:cs="Tahoma"/>
          <w:sz w:val="20"/>
          <w:u w:val="none"/>
        </w:rPr>
        <w:t>SZŰCSI</w:t>
      </w:r>
      <w:r w:rsidR="00055E7F">
        <w:rPr>
          <w:rFonts w:ascii="Tahoma" w:hAnsi="Tahoma" w:cs="Tahoma"/>
          <w:b w:val="0"/>
          <w:sz w:val="20"/>
          <w:u w:val="none"/>
        </w:rPr>
        <w:t xml:space="preserve"> község</w:t>
      </w:r>
    </w:p>
    <w:p w:rsidR="00D4416D" w:rsidRDefault="00D4416D">
      <w:pPr>
        <w:pStyle w:val="Cm"/>
        <w:tabs>
          <w:tab w:val="left" w:pos="540"/>
        </w:tabs>
        <w:jc w:val="left"/>
        <w:rPr>
          <w:rFonts w:ascii="Tahoma" w:hAnsi="Tahoma" w:cs="Tahoma"/>
          <w:b w:val="0"/>
          <w:sz w:val="20"/>
          <w:u w:val="none"/>
        </w:rPr>
      </w:pPr>
    </w:p>
    <w:p w:rsidR="00D4416D" w:rsidRDefault="00D4416D">
      <w:pPr>
        <w:pStyle w:val="Cm"/>
        <w:tabs>
          <w:tab w:val="left" w:pos="540"/>
        </w:tabs>
        <w:jc w:val="left"/>
        <w:rPr>
          <w:rFonts w:ascii="Tahoma" w:hAnsi="Tahoma" w:cs="Tahoma"/>
          <w:b w:val="0"/>
          <w:sz w:val="20"/>
          <w:u w:val="none"/>
        </w:rPr>
      </w:pPr>
    </w:p>
    <w:p w:rsidR="00D4416D" w:rsidRDefault="00D4416D">
      <w:pPr>
        <w:pStyle w:val="Cm"/>
        <w:tabs>
          <w:tab w:val="left" w:pos="540"/>
          <w:tab w:val="left" w:pos="1620"/>
        </w:tabs>
        <w:jc w:val="left"/>
        <w:rPr>
          <w:rFonts w:ascii="Tahoma" w:hAnsi="Tahoma" w:cs="Tahoma"/>
          <w:bCs/>
          <w:sz w:val="20"/>
          <w:u w:val="none"/>
        </w:rPr>
      </w:pPr>
      <w:r>
        <w:rPr>
          <w:rFonts w:ascii="Tahoma" w:hAnsi="Tahoma" w:cs="Tahoma"/>
          <w:b w:val="0"/>
          <w:sz w:val="20"/>
        </w:rPr>
        <w:t>A rendelet címe</w:t>
      </w:r>
      <w:r>
        <w:rPr>
          <w:rFonts w:ascii="Tahoma" w:hAnsi="Tahoma" w:cs="Tahoma"/>
          <w:b w:val="0"/>
          <w:sz w:val="20"/>
          <w:u w:val="none"/>
        </w:rPr>
        <w:t>:</w:t>
      </w:r>
      <w:r>
        <w:rPr>
          <w:rFonts w:ascii="Tahoma" w:hAnsi="Tahoma" w:cs="Tahoma"/>
          <w:b w:val="0"/>
          <w:sz w:val="20"/>
          <w:u w:val="none"/>
        </w:rPr>
        <w:tab/>
      </w:r>
      <w:r w:rsidR="00055E7F">
        <w:rPr>
          <w:rFonts w:ascii="Tahoma" w:hAnsi="Tahoma" w:cs="Tahoma"/>
          <w:sz w:val="20"/>
          <w:u w:val="none"/>
        </w:rPr>
        <w:t>SZŰCSI KÖZSÉGI ÖNKORMÁNYZAT</w:t>
      </w:r>
      <w:r>
        <w:rPr>
          <w:rFonts w:ascii="Tahoma" w:hAnsi="Tahoma" w:cs="Tahoma"/>
          <w:bCs/>
          <w:sz w:val="20"/>
          <w:u w:val="none"/>
        </w:rPr>
        <w:t xml:space="preserve"> KÉPVISELŐ-TESTÜLETÉNEK</w:t>
      </w:r>
    </w:p>
    <w:p w:rsidR="00D25ED0" w:rsidRDefault="00D25ED0" w:rsidP="00D25ED0">
      <w:pPr>
        <w:pStyle w:val="Cm"/>
        <w:tabs>
          <w:tab w:val="left" w:pos="540"/>
          <w:tab w:val="left" w:pos="1620"/>
        </w:tabs>
        <w:rPr>
          <w:rFonts w:ascii="Tahoma" w:hAnsi="Tahoma" w:cs="Tahoma"/>
          <w:bCs/>
          <w:sz w:val="20"/>
          <w:u w:val="none"/>
        </w:rPr>
      </w:pPr>
      <w:r>
        <w:rPr>
          <w:rFonts w:ascii="Tahoma" w:hAnsi="Tahoma" w:cs="Tahoma"/>
          <w:bCs/>
          <w:sz w:val="20"/>
          <w:u w:val="none"/>
        </w:rPr>
        <w:t xml:space="preserve">14/2016. (XI.29.) </w:t>
      </w:r>
      <w:r w:rsidR="00D76ACE">
        <w:rPr>
          <w:rFonts w:ascii="Tahoma" w:hAnsi="Tahoma" w:cs="Tahoma"/>
          <w:bCs/>
          <w:sz w:val="20"/>
          <w:u w:val="none"/>
        </w:rPr>
        <w:t xml:space="preserve">és 3/2017. (V.30.) </w:t>
      </w:r>
      <w:r>
        <w:rPr>
          <w:rFonts w:ascii="Tahoma" w:hAnsi="Tahoma" w:cs="Tahoma"/>
          <w:bCs/>
          <w:sz w:val="20"/>
          <w:u w:val="none"/>
        </w:rPr>
        <w:t>RENDELETTEL MÓDOSÍTOTT</w:t>
      </w:r>
    </w:p>
    <w:p w:rsidR="00D4416D" w:rsidRPr="00055E7F" w:rsidRDefault="00792058">
      <w:pPr>
        <w:pStyle w:val="Cm"/>
        <w:tabs>
          <w:tab w:val="left" w:pos="540"/>
        </w:tabs>
        <w:rPr>
          <w:rFonts w:ascii="Tahoma" w:hAnsi="Tahoma" w:cs="Tahoma"/>
          <w:bCs/>
          <w:sz w:val="28"/>
          <w:szCs w:val="28"/>
          <w:u w:val="none"/>
        </w:rPr>
      </w:pPr>
      <w:r>
        <w:rPr>
          <w:rFonts w:ascii="Tahoma" w:hAnsi="Tahoma" w:cs="Tahoma"/>
          <w:bCs/>
          <w:sz w:val="28"/>
          <w:szCs w:val="28"/>
          <w:u w:val="none"/>
        </w:rPr>
        <w:t>1/2016. (II.11.)</w:t>
      </w:r>
      <w:r w:rsidR="00D4416D" w:rsidRPr="00055E7F">
        <w:rPr>
          <w:rFonts w:ascii="Tahoma" w:hAnsi="Tahoma" w:cs="Tahoma"/>
          <w:bCs/>
          <w:sz w:val="28"/>
          <w:szCs w:val="28"/>
          <w:u w:val="none"/>
        </w:rPr>
        <w:t xml:space="preserve"> ÖNKORMÁNYZATI RENDELETE</w:t>
      </w:r>
    </w:p>
    <w:p w:rsidR="00D4416D" w:rsidRPr="00055E7F" w:rsidRDefault="00792058">
      <w:pPr>
        <w:pStyle w:val="Cm"/>
        <w:rPr>
          <w:rFonts w:ascii="Tahoma" w:hAnsi="Tahoma" w:cs="Tahoma"/>
          <w:caps/>
          <w:sz w:val="28"/>
          <w:szCs w:val="28"/>
          <w:u w:val="none"/>
        </w:rPr>
      </w:pPr>
      <w:r>
        <w:rPr>
          <w:rFonts w:ascii="Tahoma" w:hAnsi="Tahoma" w:cs="Tahoma"/>
          <w:caps/>
          <w:sz w:val="28"/>
          <w:szCs w:val="28"/>
          <w:u w:val="none"/>
        </w:rPr>
        <w:t>Szűcsi Községi Önkormányzat 2016. évi Költségvetése</w:t>
      </w:r>
    </w:p>
    <w:p w:rsidR="00D4416D" w:rsidRDefault="00D4416D">
      <w:pPr>
        <w:pStyle w:val="Cm"/>
        <w:tabs>
          <w:tab w:val="left" w:pos="540"/>
        </w:tabs>
        <w:rPr>
          <w:rFonts w:ascii="Tahoma" w:hAnsi="Tahoma" w:cs="Tahoma"/>
          <w:bCs/>
          <w:i/>
          <w:caps/>
          <w:szCs w:val="24"/>
          <w:u w:val="none"/>
        </w:rPr>
      </w:pPr>
    </w:p>
    <w:p w:rsidR="00D4416D" w:rsidRPr="001460C3" w:rsidRDefault="00657F49">
      <w:pPr>
        <w:pStyle w:val="Cm"/>
        <w:tabs>
          <w:tab w:val="left" w:pos="540"/>
        </w:tabs>
        <w:rPr>
          <w:rFonts w:ascii="Tahoma" w:hAnsi="Tahoma" w:cs="Tahoma"/>
          <w:bCs/>
          <w:i/>
          <w:szCs w:val="24"/>
          <w:u w:val="none"/>
        </w:rPr>
      </w:pPr>
      <w:r>
        <w:rPr>
          <w:rFonts w:ascii="Tahoma" w:hAnsi="Tahoma" w:cs="Tahoma"/>
          <w:bCs/>
          <w:i/>
          <w:szCs w:val="24"/>
          <w:u w:val="none"/>
        </w:rPr>
        <w:t>EGYSÉGES SZERKEZET</w:t>
      </w:r>
    </w:p>
    <w:p w:rsidR="00D4416D" w:rsidRDefault="00D4416D">
      <w:pPr>
        <w:pStyle w:val="Cm"/>
        <w:tabs>
          <w:tab w:val="left" w:pos="540"/>
        </w:tabs>
        <w:jc w:val="both"/>
        <w:rPr>
          <w:rFonts w:ascii="Tahoma" w:hAnsi="Tahoma" w:cs="Tahoma"/>
          <w:bCs/>
          <w:i/>
          <w:szCs w:val="24"/>
          <w:u w:val="none"/>
        </w:rPr>
      </w:pPr>
    </w:p>
    <w:p w:rsidR="00D4416D" w:rsidRDefault="00D4416D">
      <w:pPr>
        <w:pStyle w:val="Cm"/>
        <w:tabs>
          <w:tab w:val="left" w:pos="540"/>
          <w:tab w:val="left" w:pos="5040"/>
        </w:tabs>
        <w:jc w:val="left"/>
        <w:rPr>
          <w:rFonts w:ascii="Tahoma" w:hAnsi="Tahoma" w:cs="Tahoma"/>
          <w:sz w:val="20"/>
          <w:szCs w:val="18"/>
          <w:u w:val="none"/>
        </w:rPr>
      </w:pPr>
      <w:r>
        <w:rPr>
          <w:rFonts w:ascii="Tahoma" w:hAnsi="Tahoma" w:cs="Tahoma"/>
          <w:b w:val="0"/>
          <w:bCs/>
          <w:sz w:val="20"/>
          <w:szCs w:val="18"/>
        </w:rPr>
        <w:t>Sorszáma:</w:t>
      </w:r>
      <w:r>
        <w:rPr>
          <w:rFonts w:ascii="Tahoma" w:hAnsi="Tahoma" w:cs="Tahoma"/>
          <w:sz w:val="20"/>
          <w:szCs w:val="18"/>
          <w:u w:val="none"/>
        </w:rPr>
        <w:t xml:space="preserve"> </w:t>
      </w:r>
      <w:r w:rsidR="00792058">
        <w:rPr>
          <w:rFonts w:ascii="Tahoma" w:hAnsi="Tahoma" w:cs="Tahoma"/>
          <w:sz w:val="20"/>
          <w:szCs w:val="18"/>
          <w:u w:val="none"/>
        </w:rPr>
        <w:t>1/2016. (II.11.)</w:t>
      </w:r>
      <w:r>
        <w:rPr>
          <w:rFonts w:ascii="Tahoma" w:hAnsi="Tahoma" w:cs="Tahoma"/>
          <w:sz w:val="20"/>
          <w:szCs w:val="18"/>
          <w:u w:val="none"/>
        </w:rPr>
        <w:tab/>
      </w:r>
      <w:r>
        <w:rPr>
          <w:rFonts w:ascii="Tahoma" w:hAnsi="Tahoma" w:cs="Tahoma"/>
          <w:b w:val="0"/>
          <w:sz w:val="20"/>
          <w:szCs w:val="18"/>
        </w:rPr>
        <w:t>Kihirdetés ideje:</w:t>
      </w:r>
      <w:r w:rsidR="006E4233">
        <w:rPr>
          <w:rFonts w:ascii="Tahoma" w:hAnsi="Tahoma" w:cs="Tahoma"/>
          <w:sz w:val="20"/>
          <w:szCs w:val="22"/>
          <w:u w:val="none"/>
        </w:rPr>
        <w:t xml:space="preserve"> </w:t>
      </w:r>
      <w:r w:rsidR="00D76ACE">
        <w:rPr>
          <w:rFonts w:ascii="Tahoma" w:hAnsi="Tahoma" w:cs="Tahoma"/>
          <w:sz w:val="20"/>
          <w:szCs w:val="22"/>
          <w:u w:val="none"/>
        </w:rPr>
        <w:t>2017.05.30.</w:t>
      </w:r>
    </w:p>
    <w:p w:rsidR="00D4416D" w:rsidRDefault="00D4416D">
      <w:pPr>
        <w:pStyle w:val="Cm"/>
        <w:tabs>
          <w:tab w:val="left" w:pos="540"/>
        </w:tabs>
        <w:jc w:val="both"/>
        <w:rPr>
          <w:rFonts w:ascii="Tahoma" w:hAnsi="Tahoma" w:cs="Tahoma"/>
          <w:bCs/>
          <w:sz w:val="22"/>
          <w:szCs w:val="22"/>
          <w:u w:val="none"/>
        </w:rPr>
      </w:pPr>
    </w:p>
    <w:p w:rsidR="00D4416D" w:rsidRDefault="00D4416D">
      <w:pPr>
        <w:tabs>
          <w:tab w:val="left" w:pos="540"/>
          <w:tab w:val="left" w:pos="50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  <w:sz w:val="20"/>
          <w:u w:val="single"/>
        </w:rPr>
      </w:pPr>
      <w:r>
        <w:rPr>
          <w:rFonts w:ascii="Tahoma" w:hAnsi="Tahoma" w:cs="Tahoma"/>
          <w:sz w:val="20"/>
          <w:u w:val="single"/>
        </w:rPr>
        <w:t>A rendeletet kibocsátó önkormányzat neve: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ab/>
      </w:r>
      <w:r w:rsidR="00055E7F">
        <w:rPr>
          <w:rFonts w:ascii="Tahoma" w:hAnsi="Tahoma" w:cs="Tahoma"/>
          <w:b/>
          <w:sz w:val="20"/>
        </w:rPr>
        <w:t>SZŰCSI KÖZSÉGI ÖNKORMÁNYZAT</w:t>
      </w:r>
    </w:p>
    <w:p w:rsidR="00D4416D" w:rsidRDefault="00D4416D">
      <w:pPr>
        <w:pBdr>
          <w:bottom w:val="single" w:sz="12" w:space="1" w:color="auto"/>
        </w:pBdr>
        <w:tabs>
          <w:tab w:val="right" w:leader="underscore" w:pos="9000"/>
        </w:tabs>
        <w:overflowPunct w:val="0"/>
        <w:autoSpaceDE w:val="0"/>
        <w:autoSpaceDN w:val="0"/>
        <w:adjustRightInd w:val="0"/>
        <w:rPr>
          <w:rFonts w:ascii="Tahoma" w:hAnsi="Tahoma" w:cs="Tahoma"/>
          <w:b/>
          <w:sz w:val="20"/>
        </w:rPr>
      </w:pPr>
    </w:p>
    <w:p w:rsidR="00D4416D" w:rsidRDefault="00D4416D">
      <w:pPr>
        <w:tabs>
          <w:tab w:val="right" w:leader="underscore" w:pos="918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Pr="00EF4F68" w:rsidRDefault="001460C3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  <w:szCs w:val="36"/>
        </w:rPr>
      </w:pPr>
      <w:r w:rsidRPr="00EF4F68">
        <w:rPr>
          <w:rFonts w:ascii="Tahoma" w:hAnsi="Tahoma" w:cs="Tahoma"/>
          <w:b/>
          <w:sz w:val="36"/>
          <w:szCs w:val="36"/>
        </w:rPr>
        <w:t xml:space="preserve">A rendelet tárgykódja: </w:t>
      </w:r>
      <w:r w:rsidR="00792058">
        <w:rPr>
          <w:rFonts w:ascii="Tahoma" w:hAnsi="Tahoma" w:cs="Tahoma"/>
          <w:b/>
          <w:sz w:val="36"/>
          <w:szCs w:val="36"/>
        </w:rPr>
        <w:t>B1</w:t>
      </w:r>
    </w:p>
    <w:p w:rsidR="00530DC6" w:rsidRDefault="00D4416D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  <w:szCs w:val="36"/>
        </w:rPr>
      </w:pPr>
      <w:r w:rsidRPr="00EF4F68">
        <w:rPr>
          <w:rFonts w:ascii="Tahoma" w:hAnsi="Tahoma" w:cs="Tahoma"/>
          <w:b/>
          <w:sz w:val="36"/>
          <w:szCs w:val="36"/>
        </w:rPr>
        <w:t>Tárgykód megnevezése:</w:t>
      </w:r>
      <w:r w:rsidR="001460C3" w:rsidRPr="00EF4F68">
        <w:rPr>
          <w:rFonts w:ascii="Tahoma" w:hAnsi="Tahoma" w:cs="Tahoma"/>
          <w:b/>
          <w:sz w:val="36"/>
          <w:szCs w:val="36"/>
        </w:rPr>
        <w:t xml:space="preserve"> </w:t>
      </w:r>
    </w:p>
    <w:p w:rsidR="00D4416D" w:rsidRPr="00EF4F68" w:rsidRDefault="00792058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Költségvetés</w:t>
      </w: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pStyle w:val="Szvegtrzs"/>
        <w:tabs>
          <w:tab w:val="left" w:pos="540"/>
          <w:tab w:val="center" w:pos="4320"/>
          <w:tab w:val="center" w:pos="6120"/>
          <w:tab w:val="center" w:pos="8100"/>
        </w:tabs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KAPCSOLÓDÓ JOGSZABÁLYOK: </w:t>
      </w:r>
      <w:r>
        <w:rPr>
          <w:rFonts w:ascii="Tahoma" w:hAnsi="Tahoma" w:cs="Tahoma"/>
          <w:b/>
          <w:u w:val="single"/>
        </w:rPr>
        <w:tab/>
        <w:t>Kibocsátó:</w:t>
      </w:r>
      <w:r>
        <w:rPr>
          <w:rFonts w:ascii="Tahoma" w:hAnsi="Tahoma" w:cs="Tahoma"/>
          <w:b/>
          <w:u w:val="single"/>
        </w:rPr>
        <w:tab/>
      </w:r>
      <w:proofErr w:type="spellStart"/>
      <w:r>
        <w:rPr>
          <w:rFonts w:ascii="Tahoma" w:hAnsi="Tahoma" w:cs="Tahoma"/>
          <w:b/>
          <w:bCs/>
          <w:u w:val="single"/>
        </w:rPr>
        <w:t>Jogsz</w:t>
      </w:r>
      <w:proofErr w:type="spellEnd"/>
      <w:r>
        <w:rPr>
          <w:rFonts w:ascii="Tahoma" w:hAnsi="Tahoma" w:cs="Tahoma"/>
          <w:b/>
          <w:bCs/>
          <w:u w:val="single"/>
        </w:rPr>
        <w:t>. típusa:</w:t>
      </w:r>
      <w:r>
        <w:rPr>
          <w:rFonts w:ascii="Tahoma" w:hAnsi="Tahoma" w:cs="Tahoma"/>
          <w:b/>
          <w:bCs/>
          <w:u w:val="single"/>
        </w:rPr>
        <w:tab/>
        <w:t>Kapcsolódás oka:</w:t>
      </w:r>
    </w:p>
    <w:p w:rsidR="001460C3" w:rsidRDefault="00362663" w:rsidP="00B73260">
      <w:pPr>
        <w:pStyle w:val="Szvegtrzs"/>
        <w:tabs>
          <w:tab w:val="left" w:pos="540"/>
          <w:tab w:val="center" w:pos="4320"/>
          <w:tab w:val="center" w:pos="6120"/>
          <w:tab w:val="center" w:pos="8100"/>
        </w:tabs>
        <w:ind w:right="-192"/>
        <w:rPr>
          <w:rFonts w:ascii="Tahoma" w:hAnsi="Tahoma" w:cs="Tahoma"/>
          <w:szCs w:val="20"/>
        </w:rPr>
      </w:pPr>
      <w:r w:rsidRPr="00362663">
        <w:rPr>
          <w:rFonts w:ascii="Tahoma" w:hAnsi="Tahoma" w:cs="Tahoma"/>
          <w:szCs w:val="20"/>
        </w:rPr>
        <w:t xml:space="preserve">- </w:t>
      </w:r>
      <w:r w:rsidR="00C2086A">
        <w:rPr>
          <w:rFonts w:ascii="Tahoma" w:hAnsi="Tahoma" w:cs="Tahoma"/>
          <w:szCs w:val="20"/>
        </w:rPr>
        <w:t>Alaptörvény 32. cikk</w:t>
      </w:r>
      <w:r w:rsidR="00043BE0">
        <w:rPr>
          <w:rFonts w:ascii="Tahoma" w:hAnsi="Tahoma" w:cs="Tahoma"/>
          <w:szCs w:val="20"/>
        </w:rPr>
        <w:tab/>
      </w:r>
      <w:r w:rsidRPr="00362663">
        <w:rPr>
          <w:rFonts w:ascii="Tahoma" w:hAnsi="Tahoma" w:cs="Tahoma"/>
          <w:szCs w:val="20"/>
        </w:rPr>
        <w:t>Országgyűlés</w:t>
      </w:r>
      <w:r w:rsidR="001460C3" w:rsidRPr="00362663">
        <w:rPr>
          <w:rFonts w:ascii="Tahoma" w:hAnsi="Tahoma" w:cs="Tahoma"/>
          <w:szCs w:val="20"/>
        </w:rPr>
        <w:tab/>
        <w:t>törvény</w:t>
      </w:r>
      <w:r w:rsidR="001460C3" w:rsidRPr="00362663">
        <w:rPr>
          <w:rFonts w:ascii="Tahoma" w:hAnsi="Tahoma" w:cs="Tahoma"/>
          <w:szCs w:val="20"/>
        </w:rPr>
        <w:tab/>
      </w:r>
      <w:r w:rsidR="003246F6" w:rsidRPr="00362663">
        <w:rPr>
          <w:rFonts w:ascii="Tahoma" w:hAnsi="Tahoma" w:cs="Tahoma"/>
          <w:szCs w:val="20"/>
        </w:rPr>
        <w:t>felhatalmazás</w:t>
      </w:r>
    </w:p>
    <w:p w:rsidR="00657F49" w:rsidRDefault="00706ECB">
      <w:pPr>
        <w:pStyle w:val="Szvegtrzs"/>
        <w:tabs>
          <w:tab w:val="left" w:pos="540"/>
          <w:tab w:val="center" w:pos="4320"/>
          <w:tab w:val="center" w:pos="6120"/>
          <w:tab w:val="center" w:pos="8100"/>
        </w:tabs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 xml:space="preserve">- </w:t>
      </w:r>
      <w:r w:rsidR="00792058">
        <w:rPr>
          <w:rFonts w:ascii="Tahoma" w:hAnsi="Tahoma" w:cs="Tahoma"/>
          <w:b/>
          <w:szCs w:val="20"/>
        </w:rPr>
        <w:t>1/2016. (II.11.)</w:t>
      </w:r>
      <w:r w:rsidR="00657F49" w:rsidRPr="00657F49">
        <w:rPr>
          <w:rFonts w:ascii="Tahoma" w:hAnsi="Tahoma" w:cs="Tahoma"/>
          <w:b/>
          <w:szCs w:val="20"/>
        </w:rPr>
        <w:tab/>
        <w:t>Önkormányzat</w:t>
      </w:r>
      <w:r w:rsidR="00657F49" w:rsidRPr="00657F49">
        <w:rPr>
          <w:rFonts w:ascii="Tahoma" w:hAnsi="Tahoma" w:cs="Tahoma"/>
          <w:b/>
          <w:szCs w:val="20"/>
        </w:rPr>
        <w:tab/>
        <w:t>rendelet</w:t>
      </w:r>
      <w:r w:rsidR="00657F49" w:rsidRPr="00657F49">
        <w:rPr>
          <w:rFonts w:ascii="Tahoma" w:hAnsi="Tahoma" w:cs="Tahoma"/>
          <w:b/>
          <w:szCs w:val="20"/>
        </w:rPr>
        <w:tab/>
        <w:t>alaprendelet</w:t>
      </w:r>
    </w:p>
    <w:p w:rsidR="00D25ED0" w:rsidRDefault="00D25ED0">
      <w:pPr>
        <w:pStyle w:val="Szvegtrzs"/>
        <w:tabs>
          <w:tab w:val="left" w:pos="540"/>
          <w:tab w:val="center" w:pos="4320"/>
          <w:tab w:val="center" w:pos="6120"/>
          <w:tab w:val="center" w:pos="8100"/>
        </w:tabs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- 14/2016. (XI.29.)</w:t>
      </w:r>
      <w:r>
        <w:rPr>
          <w:rFonts w:ascii="Tahoma" w:hAnsi="Tahoma" w:cs="Tahoma"/>
          <w:b/>
          <w:szCs w:val="20"/>
        </w:rPr>
        <w:tab/>
        <w:t>Önkormányzat</w:t>
      </w:r>
      <w:r>
        <w:rPr>
          <w:rFonts w:ascii="Tahoma" w:hAnsi="Tahoma" w:cs="Tahoma"/>
          <w:b/>
          <w:szCs w:val="20"/>
        </w:rPr>
        <w:tab/>
      </w:r>
      <w:proofErr w:type="gramStart"/>
      <w:r>
        <w:rPr>
          <w:rFonts w:ascii="Tahoma" w:hAnsi="Tahoma" w:cs="Tahoma"/>
          <w:b/>
          <w:szCs w:val="20"/>
        </w:rPr>
        <w:t>rendelet</w:t>
      </w:r>
      <w:r>
        <w:rPr>
          <w:rFonts w:ascii="Tahoma" w:hAnsi="Tahoma" w:cs="Tahoma"/>
          <w:b/>
          <w:szCs w:val="20"/>
        </w:rPr>
        <w:tab/>
        <w:t>módosítás</w:t>
      </w:r>
      <w:proofErr w:type="gramEnd"/>
    </w:p>
    <w:p w:rsidR="00D76ACE" w:rsidRPr="00657F49" w:rsidRDefault="00D76ACE">
      <w:pPr>
        <w:pStyle w:val="Szvegtrzs"/>
        <w:tabs>
          <w:tab w:val="left" w:pos="540"/>
          <w:tab w:val="center" w:pos="4320"/>
          <w:tab w:val="center" w:pos="6120"/>
          <w:tab w:val="center" w:pos="8100"/>
        </w:tabs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- 3/2017. (V.30.)</w:t>
      </w:r>
      <w:r>
        <w:rPr>
          <w:rFonts w:ascii="Tahoma" w:hAnsi="Tahoma" w:cs="Tahoma"/>
          <w:b/>
          <w:szCs w:val="20"/>
        </w:rPr>
        <w:tab/>
        <w:t>Önkormányzat</w:t>
      </w:r>
      <w:r>
        <w:rPr>
          <w:rFonts w:ascii="Tahoma" w:hAnsi="Tahoma" w:cs="Tahoma"/>
          <w:b/>
          <w:szCs w:val="20"/>
        </w:rPr>
        <w:tab/>
      </w:r>
      <w:proofErr w:type="gramStart"/>
      <w:r>
        <w:rPr>
          <w:rFonts w:ascii="Tahoma" w:hAnsi="Tahoma" w:cs="Tahoma"/>
          <w:b/>
          <w:szCs w:val="20"/>
        </w:rPr>
        <w:t>rendelet</w:t>
      </w:r>
      <w:r>
        <w:rPr>
          <w:rFonts w:ascii="Tahoma" w:hAnsi="Tahoma" w:cs="Tahoma"/>
          <w:b/>
          <w:szCs w:val="20"/>
        </w:rPr>
        <w:tab/>
        <w:t>módosítás</w:t>
      </w:r>
      <w:proofErr w:type="gramEnd"/>
    </w:p>
    <w:p w:rsidR="00D4416D" w:rsidRDefault="00D4416D">
      <w:pPr>
        <w:pStyle w:val="Szvegtrzs"/>
        <w:jc w:val="both"/>
        <w:rPr>
          <w:rFonts w:ascii="Tahoma" w:hAnsi="Tahoma" w:cs="Tahoma"/>
          <w:bCs/>
          <w:szCs w:val="20"/>
        </w:rPr>
      </w:pPr>
    </w:p>
    <w:p w:rsidR="00B73260" w:rsidRDefault="00B73260">
      <w:pPr>
        <w:pStyle w:val="Szvegtrzs"/>
        <w:jc w:val="both"/>
        <w:rPr>
          <w:rFonts w:ascii="Tahoma" w:hAnsi="Tahoma" w:cs="Tahoma"/>
          <w:bCs/>
          <w:szCs w:val="20"/>
        </w:rPr>
      </w:pPr>
    </w:p>
    <w:p w:rsidR="00657F49" w:rsidRPr="006809DD" w:rsidRDefault="00657F49" w:rsidP="00657F49">
      <w:pPr>
        <w:pStyle w:val="Szvegtrzs"/>
        <w:jc w:val="both"/>
        <w:rPr>
          <w:rFonts w:ascii="Tahoma" w:hAnsi="Tahoma" w:cs="Tahoma"/>
          <w:b/>
          <w:bCs/>
          <w:szCs w:val="20"/>
        </w:rPr>
      </w:pPr>
      <w:r w:rsidRPr="006809DD">
        <w:rPr>
          <w:rFonts w:ascii="Tahoma" w:hAnsi="Tahoma" w:cs="Tahoma"/>
          <w:b/>
          <w:bCs/>
          <w:szCs w:val="20"/>
        </w:rPr>
        <w:t>/A VASTAGON SZEDETT RENDELETEK EGYSÉGES SZERKEZETBEN!/</w:t>
      </w:r>
    </w:p>
    <w:p w:rsidR="00A66D5E" w:rsidRDefault="00A66D5E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792058" w:rsidRDefault="00792058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Arial" w:hAnsi="Arial" w:cs="Arial"/>
          <w:sz w:val="22"/>
          <w:szCs w:val="22"/>
        </w:rPr>
      </w:pPr>
    </w:p>
    <w:p w:rsidR="00573C78" w:rsidRDefault="00573C78" w:rsidP="00573C7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Szűcsi Községi Önkormányzat</w:t>
      </w:r>
      <w:r w:rsidRPr="000C652A">
        <w:rPr>
          <w:rFonts w:ascii="Arial" w:hAnsi="Arial" w:cs="Arial"/>
          <w:b/>
          <w:sz w:val="22"/>
          <w:szCs w:val="22"/>
        </w:rPr>
        <w:t xml:space="preserve"> Képviselő-testületének</w:t>
      </w:r>
    </w:p>
    <w:p w:rsidR="00792058" w:rsidRDefault="00792058" w:rsidP="0079205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1/2016. (II.11.) önkormányzati rendelete</w:t>
      </w:r>
      <w:r w:rsidR="00D25ED0">
        <w:rPr>
          <w:rStyle w:val="Lbjegyzet-hivatkozs"/>
          <w:rFonts w:ascii="Arial" w:hAnsi="Arial" w:cs="Arial"/>
          <w:b/>
          <w:bCs/>
          <w:color w:val="000000"/>
          <w:sz w:val="22"/>
          <w:szCs w:val="22"/>
        </w:rPr>
        <w:footnoteReference w:id="1"/>
      </w:r>
    </w:p>
    <w:p w:rsidR="00792058" w:rsidRPr="00792058" w:rsidRDefault="00792058" w:rsidP="0079205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Szűcsi Községi Önkormányzat 2016. évi költségvetéséről</w:t>
      </w:r>
    </w:p>
    <w:p w:rsidR="00792058" w:rsidRPr="00A371C4" w:rsidRDefault="00792058" w:rsidP="00792058">
      <w:pPr>
        <w:jc w:val="both"/>
      </w:pPr>
    </w:p>
    <w:p w:rsidR="00792058" w:rsidRPr="00A371C4" w:rsidRDefault="00792058" w:rsidP="00792058">
      <w:pPr>
        <w:jc w:val="both"/>
      </w:pPr>
    </w:p>
    <w:p w:rsidR="00792058" w:rsidRPr="00792058" w:rsidRDefault="00792058" w:rsidP="00792058">
      <w:pPr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Szűcsi Községi Önkormányzatának Képviselő-testülete az Alaptörvény 32. cikk (2) bekezdésében meghatározott eredeti jogalkotói hatáskörében, az Alaptörvény 32. cikk (1) bekezdés f) pontjában meghatározott feladatkörében eljárva a következőket rendeli el:</w:t>
      </w:r>
      <w:r w:rsidRPr="00792058">
        <w:rPr>
          <w:rFonts w:ascii="Arial" w:hAnsi="Arial" w:cs="Arial"/>
          <w:sz w:val="22"/>
          <w:szCs w:val="22"/>
        </w:rPr>
        <w:cr/>
      </w:r>
    </w:p>
    <w:p w:rsidR="00792058" w:rsidRPr="00792058" w:rsidRDefault="00792058" w:rsidP="00792058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ind w:left="360"/>
        <w:jc w:val="center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color w:val="000000"/>
          <w:sz w:val="22"/>
          <w:szCs w:val="22"/>
        </w:rPr>
        <w:t>A rendelet hatálya</w:t>
      </w:r>
    </w:p>
    <w:p w:rsidR="00792058" w:rsidRPr="00792058" w:rsidRDefault="00792058" w:rsidP="00792058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pStyle w:val="Listaszerbekezds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792058">
        <w:rPr>
          <w:rFonts w:ascii="Arial" w:hAnsi="Arial" w:cs="Arial"/>
          <w:b/>
          <w:color w:val="000000"/>
          <w:sz w:val="22"/>
          <w:szCs w:val="22"/>
        </w:rPr>
        <w:t>1. §.</w:t>
      </w:r>
    </w:p>
    <w:p w:rsidR="00792058" w:rsidRPr="00792058" w:rsidRDefault="00792058" w:rsidP="00792058">
      <w:pPr>
        <w:pStyle w:val="Listaszerbekezds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92058">
        <w:rPr>
          <w:rFonts w:ascii="Arial" w:hAnsi="Arial" w:cs="Arial"/>
          <w:color w:val="000000"/>
          <w:sz w:val="22"/>
          <w:szCs w:val="22"/>
        </w:rPr>
        <w:t>A rendelet hatálya Szűcsi Községi Önkormányzatán (a továbbiakban: önkormányzat) és az Önkormányzat által irányított költségvetési szerven (a továbbiakban: költségvetési szerv) kívül az önkormányzat illetékességi területén lakó, székhellyel rendelkező, illetőleg vele jog- és kötelezettségi viszonyba kerülő magán- és jogi személyekre terjed ki.</w:t>
      </w:r>
    </w:p>
    <w:p w:rsidR="00792058" w:rsidRPr="00792058" w:rsidRDefault="00792058" w:rsidP="00792058">
      <w:pPr>
        <w:pStyle w:val="Listaszerbekezds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pStyle w:val="Listaszerbekezds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792058">
        <w:rPr>
          <w:rFonts w:ascii="Arial" w:hAnsi="Arial" w:cs="Arial"/>
          <w:b/>
          <w:color w:val="000000"/>
          <w:sz w:val="22"/>
          <w:szCs w:val="22"/>
        </w:rPr>
        <w:t>2.</w:t>
      </w:r>
      <w:r w:rsidR="00D76ACE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792058">
        <w:rPr>
          <w:rFonts w:ascii="Arial" w:hAnsi="Arial" w:cs="Arial"/>
          <w:b/>
          <w:color w:val="000000"/>
          <w:sz w:val="22"/>
          <w:szCs w:val="22"/>
        </w:rPr>
        <w:t>§.</w:t>
      </w:r>
    </w:p>
    <w:p w:rsidR="00792058" w:rsidRPr="00792058" w:rsidRDefault="00792058" w:rsidP="00792058">
      <w:pPr>
        <w:pStyle w:val="Listaszerbekezds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C2086A" w:rsidP="00C2086A">
      <w:pPr>
        <w:pStyle w:val="Listaszerbekezds"/>
        <w:numPr>
          <w:ilvl w:val="0"/>
          <w:numId w:val="134"/>
        </w:numPr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color w:val="000000"/>
          <w:sz w:val="22"/>
          <w:szCs w:val="22"/>
        </w:rPr>
        <w:t>Az Önkormányzat és költségvetési szerve:</w:t>
      </w:r>
    </w:p>
    <w:p w:rsidR="00792058" w:rsidRPr="00792058" w:rsidRDefault="00792058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pStyle w:val="Listaszerbekezds"/>
        <w:numPr>
          <w:ilvl w:val="0"/>
          <w:numId w:val="133"/>
        </w:numPr>
        <w:ind w:left="1068"/>
        <w:jc w:val="both"/>
        <w:rPr>
          <w:rFonts w:ascii="Arial" w:hAnsi="Arial" w:cs="Arial"/>
          <w:color w:val="000000"/>
          <w:sz w:val="22"/>
          <w:szCs w:val="22"/>
        </w:rPr>
      </w:pPr>
      <w:r w:rsidRPr="00792058">
        <w:rPr>
          <w:rFonts w:ascii="Arial" w:hAnsi="Arial" w:cs="Arial"/>
          <w:color w:val="000000"/>
          <w:sz w:val="22"/>
          <w:szCs w:val="22"/>
        </w:rPr>
        <w:t>Szűcsi Községi Önkormányzat</w:t>
      </w:r>
    </w:p>
    <w:p w:rsidR="00792058" w:rsidRPr="00792058" w:rsidRDefault="00792058" w:rsidP="00792058">
      <w:pPr>
        <w:pStyle w:val="Listaszerbekezds"/>
        <w:numPr>
          <w:ilvl w:val="0"/>
          <w:numId w:val="133"/>
        </w:numPr>
        <w:ind w:left="1068"/>
        <w:jc w:val="both"/>
        <w:rPr>
          <w:rFonts w:ascii="Arial" w:hAnsi="Arial" w:cs="Arial"/>
          <w:color w:val="000000"/>
          <w:sz w:val="22"/>
          <w:szCs w:val="22"/>
        </w:rPr>
      </w:pPr>
      <w:r w:rsidRPr="00792058">
        <w:rPr>
          <w:rFonts w:ascii="Arial" w:hAnsi="Arial" w:cs="Arial"/>
          <w:color w:val="000000"/>
          <w:sz w:val="22"/>
          <w:szCs w:val="22"/>
        </w:rPr>
        <w:t>Szűcsi Óvoda</w:t>
      </w:r>
    </w:p>
    <w:p w:rsidR="00792058" w:rsidRPr="00792058" w:rsidRDefault="00792058" w:rsidP="00792058">
      <w:pPr>
        <w:ind w:left="348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C2086A" w:rsidP="00C2086A">
      <w:pPr>
        <w:pStyle w:val="Listaszerbekezds"/>
        <w:numPr>
          <w:ilvl w:val="0"/>
          <w:numId w:val="134"/>
        </w:numPr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color w:val="000000"/>
          <w:sz w:val="22"/>
          <w:szCs w:val="22"/>
        </w:rPr>
        <w:t>Az (1) bekezdésben felsorolt Önkormányzat és költségvetési szerve külön- külön címet alkotnak.</w:t>
      </w:r>
    </w:p>
    <w:p w:rsidR="00792058" w:rsidRPr="00792058" w:rsidRDefault="00792058" w:rsidP="00792058">
      <w:pPr>
        <w:pStyle w:val="Listaszerbekezds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C2086A" w:rsidRDefault="00792058" w:rsidP="00C2086A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C2086A">
        <w:rPr>
          <w:rFonts w:ascii="Arial" w:hAnsi="Arial" w:cs="Arial"/>
          <w:b/>
          <w:color w:val="000000"/>
          <w:sz w:val="22"/>
          <w:szCs w:val="22"/>
        </w:rPr>
        <w:t>A költségvetés bevételei és kiadásai</w:t>
      </w:r>
    </w:p>
    <w:p w:rsidR="00792058" w:rsidRPr="00792058" w:rsidRDefault="00792058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D25ED0" w:rsidP="00792058">
      <w:pPr>
        <w:ind w:left="36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3.</w:t>
      </w:r>
      <w:r w:rsidR="00D76ACE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</w:rPr>
        <w:t>§</w:t>
      </w:r>
    </w:p>
    <w:p w:rsidR="00792058" w:rsidRPr="00792058" w:rsidRDefault="00792058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D25ED0" w:rsidRPr="00066210" w:rsidRDefault="00D25ED0" w:rsidP="00D76ACE">
      <w:pPr>
        <w:pStyle w:val="Listaszerbekezds"/>
        <w:numPr>
          <w:ilvl w:val="0"/>
          <w:numId w:val="130"/>
        </w:numPr>
        <w:ind w:left="709" w:hanging="709"/>
        <w:jc w:val="both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 xml:space="preserve">A Képviselő-testület az Önkormányzat és költségvetési szervei összevont 2016. évi költségvetését </w:t>
      </w:r>
    </w:p>
    <w:p w:rsidR="00D25ED0" w:rsidRPr="00066210" w:rsidRDefault="00134993" w:rsidP="00D25ED0">
      <w:pPr>
        <w:pStyle w:val="Listaszerbekezds"/>
        <w:ind w:left="354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188 155 682</w:t>
      </w:r>
      <w:r w:rsidR="00D25ED0" w:rsidRPr="00066210">
        <w:rPr>
          <w:rFonts w:ascii="Arial" w:hAnsi="Arial" w:cs="Arial"/>
          <w:color w:val="000000"/>
          <w:sz w:val="20"/>
        </w:rPr>
        <w:t xml:space="preserve"> Ft bevétellel</w:t>
      </w:r>
    </w:p>
    <w:p w:rsidR="00D25ED0" w:rsidRPr="00066210" w:rsidRDefault="00134993" w:rsidP="00D25ED0">
      <w:pPr>
        <w:pStyle w:val="Listaszerbekezds"/>
        <w:ind w:left="354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188 155 682</w:t>
      </w:r>
      <w:r w:rsidR="00D25ED0" w:rsidRPr="00066210">
        <w:rPr>
          <w:rFonts w:ascii="Arial" w:hAnsi="Arial" w:cs="Arial"/>
          <w:color w:val="000000"/>
          <w:sz w:val="20"/>
        </w:rPr>
        <w:t xml:space="preserve"> Ft kiadással</w:t>
      </w:r>
    </w:p>
    <w:p w:rsidR="00D25ED0" w:rsidRPr="00066210" w:rsidRDefault="00D25ED0" w:rsidP="00D25ED0">
      <w:pPr>
        <w:pStyle w:val="Listaszerbekezds"/>
        <w:ind w:left="709"/>
        <w:rPr>
          <w:rFonts w:ascii="Arial" w:hAnsi="Arial" w:cs="Arial"/>
          <w:color w:val="000000"/>
          <w:sz w:val="20"/>
        </w:rPr>
      </w:pPr>
      <w:proofErr w:type="gramStart"/>
      <w:r w:rsidRPr="00066210">
        <w:rPr>
          <w:rFonts w:ascii="Arial" w:hAnsi="Arial" w:cs="Arial"/>
          <w:color w:val="000000"/>
          <w:sz w:val="20"/>
        </w:rPr>
        <w:t>állapítja</w:t>
      </w:r>
      <w:proofErr w:type="gramEnd"/>
      <w:r w:rsidRPr="00066210">
        <w:rPr>
          <w:rFonts w:ascii="Arial" w:hAnsi="Arial" w:cs="Arial"/>
          <w:color w:val="000000"/>
          <w:sz w:val="20"/>
        </w:rPr>
        <w:t xml:space="preserve"> meg.</w:t>
      </w:r>
      <w:r>
        <w:rPr>
          <w:rFonts w:ascii="Arial" w:hAnsi="Arial" w:cs="Arial"/>
          <w:color w:val="000000"/>
          <w:sz w:val="20"/>
        </w:rPr>
        <w:t xml:space="preserve"> </w:t>
      </w:r>
      <w:r>
        <w:rPr>
          <w:rStyle w:val="Lbjegyzet-hivatkozs"/>
          <w:rFonts w:ascii="Arial" w:hAnsi="Arial" w:cs="Arial"/>
          <w:color w:val="000000"/>
          <w:sz w:val="20"/>
        </w:rPr>
        <w:footnoteReference w:id="2"/>
      </w:r>
      <w:r w:rsidR="00D76ACE">
        <w:rPr>
          <w:rFonts w:ascii="Arial" w:hAnsi="Arial" w:cs="Arial"/>
          <w:color w:val="000000"/>
          <w:sz w:val="20"/>
        </w:rPr>
        <w:t xml:space="preserve"> </w:t>
      </w:r>
      <w:r w:rsidR="00D76ACE">
        <w:rPr>
          <w:rStyle w:val="Lbjegyzet-hivatkozs"/>
          <w:rFonts w:ascii="Arial" w:hAnsi="Arial" w:cs="Arial"/>
          <w:color w:val="000000"/>
          <w:sz w:val="20"/>
        </w:rPr>
        <w:footnoteReference w:id="3"/>
      </w:r>
    </w:p>
    <w:p w:rsidR="00D25ED0" w:rsidRPr="00066210" w:rsidRDefault="00D25ED0" w:rsidP="00D25ED0">
      <w:pPr>
        <w:pStyle w:val="Listaszerbekezds"/>
        <w:ind w:left="1065"/>
        <w:rPr>
          <w:rFonts w:ascii="Arial" w:hAnsi="Arial" w:cs="Arial"/>
          <w:color w:val="000000"/>
          <w:sz w:val="20"/>
        </w:rPr>
      </w:pPr>
    </w:p>
    <w:p w:rsidR="00D25ED0" w:rsidRDefault="00D25ED0" w:rsidP="00D76ACE">
      <w:pPr>
        <w:pStyle w:val="Listaszerbekezds"/>
        <w:numPr>
          <w:ilvl w:val="0"/>
          <w:numId w:val="130"/>
        </w:numPr>
        <w:ind w:left="709" w:hanging="709"/>
        <w:jc w:val="both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 xml:space="preserve">A Képviselő-testület az önkormányzat Szűcsi Óvoda 2016. évi költségvetését </w:t>
      </w:r>
    </w:p>
    <w:p w:rsidR="00134993" w:rsidRPr="00066210" w:rsidRDefault="00134993" w:rsidP="00134993">
      <w:pPr>
        <w:pStyle w:val="Listaszerbekezds"/>
        <w:ind w:left="709"/>
        <w:jc w:val="both"/>
        <w:rPr>
          <w:rFonts w:ascii="Arial" w:hAnsi="Arial" w:cs="Arial"/>
          <w:color w:val="000000"/>
          <w:sz w:val="20"/>
        </w:rPr>
      </w:pPr>
    </w:p>
    <w:p w:rsidR="00D25ED0" w:rsidRPr="00066210" w:rsidRDefault="00134993" w:rsidP="00D76ACE">
      <w:pPr>
        <w:pStyle w:val="Listaszerbekezds"/>
        <w:ind w:left="354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29 665 596</w:t>
      </w:r>
      <w:r w:rsidR="00D25ED0" w:rsidRPr="00066210">
        <w:rPr>
          <w:rFonts w:ascii="Arial" w:hAnsi="Arial" w:cs="Arial"/>
          <w:color w:val="000000"/>
          <w:sz w:val="20"/>
        </w:rPr>
        <w:t xml:space="preserve"> Ft bevétellel</w:t>
      </w:r>
    </w:p>
    <w:p w:rsidR="00D25ED0" w:rsidRPr="00066210" w:rsidRDefault="00134993" w:rsidP="00D25ED0">
      <w:pPr>
        <w:pStyle w:val="Listaszerbekezds"/>
        <w:ind w:left="354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29 665 596</w:t>
      </w:r>
      <w:r w:rsidR="00D25ED0" w:rsidRPr="00066210">
        <w:rPr>
          <w:rFonts w:ascii="Arial" w:hAnsi="Arial" w:cs="Arial"/>
          <w:color w:val="000000"/>
          <w:sz w:val="20"/>
        </w:rPr>
        <w:t xml:space="preserve"> Ft kiadással</w:t>
      </w:r>
    </w:p>
    <w:p w:rsidR="00D25ED0" w:rsidRPr="00066210" w:rsidRDefault="00D25ED0" w:rsidP="00D25ED0">
      <w:pPr>
        <w:pStyle w:val="Listaszerbekezds"/>
        <w:ind w:left="709"/>
        <w:rPr>
          <w:rFonts w:ascii="Arial" w:hAnsi="Arial" w:cs="Arial"/>
          <w:color w:val="000000"/>
          <w:sz w:val="20"/>
        </w:rPr>
      </w:pPr>
      <w:proofErr w:type="gramStart"/>
      <w:r w:rsidRPr="00066210">
        <w:rPr>
          <w:rFonts w:ascii="Arial" w:hAnsi="Arial" w:cs="Arial"/>
          <w:color w:val="000000"/>
          <w:sz w:val="20"/>
        </w:rPr>
        <w:t>állapítja</w:t>
      </w:r>
      <w:proofErr w:type="gramEnd"/>
      <w:r w:rsidRPr="00066210">
        <w:rPr>
          <w:rFonts w:ascii="Arial" w:hAnsi="Arial" w:cs="Arial"/>
          <w:color w:val="000000"/>
          <w:sz w:val="20"/>
        </w:rPr>
        <w:t xml:space="preserve"> meg.</w:t>
      </w:r>
      <w:r>
        <w:rPr>
          <w:rStyle w:val="Lbjegyzet-hivatkozs"/>
          <w:rFonts w:ascii="Arial" w:hAnsi="Arial" w:cs="Arial"/>
          <w:color w:val="000000"/>
          <w:sz w:val="20"/>
        </w:rPr>
        <w:footnoteReference w:id="4"/>
      </w:r>
      <w:r w:rsidR="00D76ACE">
        <w:rPr>
          <w:rFonts w:ascii="Arial" w:hAnsi="Arial" w:cs="Arial"/>
          <w:color w:val="000000"/>
          <w:sz w:val="20"/>
        </w:rPr>
        <w:t xml:space="preserve"> </w:t>
      </w:r>
      <w:r w:rsidR="00D76ACE">
        <w:rPr>
          <w:rStyle w:val="Lbjegyzet-hivatkozs"/>
          <w:rFonts w:ascii="Arial" w:hAnsi="Arial" w:cs="Arial"/>
          <w:color w:val="000000"/>
          <w:sz w:val="20"/>
        </w:rPr>
        <w:footnoteReference w:id="5"/>
      </w:r>
    </w:p>
    <w:p w:rsidR="00D25ED0" w:rsidRDefault="00D25ED0" w:rsidP="00D25ED0">
      <w:pPr>
        <w:pStyle w:val="Listaszerbekezds"/>
        <w:ind w:left="709"/>
        <w:rPr>
          <w:rFonts w:ascii="Arial" w:hAnsi="Arial" w:cs="Arial"/>
          <w:color w:val="000000"/>
          <w:sz w:val="20"/>
        </w:rPr>
      </w:pPr>
    </w:p>
    <w:p w:rsidR="00D76ACE" w:rsidRDefault="00D76ACE" w:rsidP="00D25ED0">
      <w:pPr>
        <w:pStyle w:val="Listaszerbekezds"/>
        <w:ind w:left="709"/>
        <w:rPr>
          <w:rFonts w:ascii="Arial" w:hAnsi="Arial" w:cs="Arial"/>
          <w:color w:val="000000"/>
          <w:sz w:val="20"/>
        </w:rPr>
      </w:pPr>
    </w:p>
    <w:p w:rsidR="00D76ACE" w:rsidRPr="00066210" w:rsidRDefault="00D76ACE" w:rsidP="00D25ED0">
      <w:pPr>
        <w:pStyle w:val="Listaszerbekezds"/>
        <w:ind w:left="709"/>
        <w:rPr>
          <w:rFonts w:ascii="Arial" w:hAnsi="Arial" w:cs="Arial"/>
          <w:color w:val="000000"/>
          <w:sz w:val="20"/>
        </w:rPr>
      </w:pPr>
    </w:p>
    <w:p w:rsidR="00D25ED0" w:rsidRPr="00066210" w:rsidRDefault="00D25ED0" w:rsidP="00D25ED0">
      <w:pPr>
        <w:pStyle w:val="Listaszerbekezds"/>
        <w:numPr>
          <w:ilvl w:val="0"/>
          <w:numId w:val="130"/>
        </w:numPr>
        <w:ind w:left="709" w:hanging="709"/>
        <w:jc w:val="both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>Az (1) –</w:t>
      </w:r>
      <w:r>
        <w:rPr>
          <w:rFonts w:ascii="Arial" w:hAnsi="Arial" w:cs="Arial"/>
          <w:color w:val="000000"/>
          <w:sz w:val="20"/>
        </w:rPr>
        <w:t xml:space="preserve"> </w:t>
      </w:r>
      <w:r w:rsidRPr="00066210">
        <w:rPr>
          <w:rFonts w:ascii="Arial" w:hAnsi="Arial" w:cs="Arial"/>
          <w:color w:val="000000"/>
          <w:sz w:val="20"/>
        </w:rPr>
        <w:t>(2) bekezdésben megállapított bevételi főösszeget önkormányzati szinten az 1./1 számú melléklet 1. sz. táblázat, a Szűcsi Óvoda tekintetében a II.</w:t>
      </w:r>
      <w:r>
        <w:rPr>
          <w:rFonts w:ascii="Arial" w:hAnsi="Arial" w:cs="Arial"/>
          <w:color w:val="000000"/>
          <w:sz w:val="20"/>
        </w:rPr>
        <w:t>1.</w:t>
      </w:r>
      <w:r w:rsidRPr="00066210">
        <w:rPr>
          <w:rFonts w:ascii="Arial" w:hAnsi="Arial" w:cs="Arial"/>
          <w:color w:val="000000"/>
          <w:sz w:val="20"/>
        </w:rPr>
        <w:t xml:space="preserve"> számú melléklet tartalmazza.</w:t>
      </w:r>
      <w:r>
        <w:rPr>
          <w:rFonts w:ascii="Arial" w:hAnsi="Arial" w:cs="Arial"/>
          <w:color w:val="000000"/>
          <w:sz w:val="20"/>
        </w:rPr>
        <w:t xml:space="preserve"> </w:t>
      </w:r>
      <w:r>
        <w:rPr>
          <w:rStyle w:val="Lbjegyzet-hivatkozs"/>
          <w:rFonts w:ascii="Arial" w:hAnsi="Arial" w:cs="Arial"/>
          <w:color w:val="000000"/>
          <w:sz w:val="20"/>
        </w:rPr>
        <w:footnoteReference w:id="6"/>
      </w:r>
      <w:r w:rsidR="00D76ACE">
        <w:rPr>
          <w:rFonts w:ascii="Arial" w:hAnsi="Arial" w:cs="Arial"/>
          <w:color w:val="000000"/>
          <w:sz w:val="20"/>
        </w:rPr>
        <w:t xml:space="preserve"> </w:t>
      </w:r>
      <w:r w:rsidR="00D76ACE">
        <w:rPr>
          <w:rStyle w:val="Lbjegyzet-hivatkozs"/>
          <w:rFonts w:ascii="Arial" w:hAnsi="Arial" w:cs="Arial"/>
          <w:color w:val="000000"/>
          <w:sz w:val="20"/>
        </w:rPr>
        <w:footnoteReference w:id="7"/>
      </w:r>
    </w:p>
    <w:p w:rsidR="00D25ED0" w:rsidRPr="00066210" w:rsidRDefault="00D25ED0" w:rsidP="00D25ED0">
      <w:pPr>
        <w:ind w:firstLine="709"/>
        <w:rPr>
          <w:rFonts w:ascii="Arial" w:hAnsi="Arial" w:cs="Arial"/>
          <w:color w:val="000000"/>
          <w:sz w:val="20"/>
          <w:szCs w:val="20"/>
        </w:rPr>
      </w:pPr>
    </w:p>
    <w:p w:rsidR="00D25ED0" w:rsidRPr="00066210" w:rsidRDefault="00D25ED0" w:rsidP="00D25ED0">
      <w:pPr>
        <w:pStyle w:val="Listaszerbekezds"/>
        <w:numPr>
          <w:ilvl w:val="0"/>
          <w:numId w:val="130"/>
        </w:numPr>
        <w:ind w:left="709" w:hanging="709"/>
        <w:jc w:val="both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>Az (1) –</w:t>
      </w:r>
      <w:r>
        <w:rPr>
          <w:rFonts w:ascii="Arial" w:hAnsi="Arial" w:cs="Arial"/>
          <w:color w:val="000000"/>
          <w:sz w:val="20"/>
        </w:rPr>
        <w:t xml:space="preserve"> </w:t>
      </w:r>
      <w:r w:rsidRPr="00066210">
        <w:rPr>
          <w:rFonts w:ascii="Arial" w:hAnsi="Arial" w:cs="Arial"/>
          <w:color w:val="000000"/>
          <w:sz w:val="20"/>
        </w:rPr>
        <w:t xml:space="preserve">(2) bekezdésben megállapított kiadási főösszeget önkormányzati szinten az 1./1 számú melléklet 2. sz. táblázat, a Szűcsi Óvoda tekintetében a II.2. számú mellélet </w:t>
      </w:r>
      <w:r>
        <w:rPr>
          <w:rFonts w:ascii="Arial" w:hAnsi="Arial" w:cs="Arial"/>
          <w:color w:val="000000"/>
          <w:sz w:val="20"/>
        </w:rPr>
        <w:t>tartalmazza.</w:t>
      </w:r>
      <w:r>
        <w:rPr>
          <w:rStyle w:val="Lbjegyzet-hivatkozs"/>
          <w:rFonts w:ascii="Arial" w:hAnsi="Arial" w:cs="Arial"/>
          <w:color w:val="000000"/>
          <w:sz w:val="20"/>
        </w:rPr>
        <w:footnoteReference w:id="8"/>
      </w:r>
      <w:r w:rsidR="00D76ACE">
        <w:rPr>
          <w:rFonts w:ascii="Arial" w:hAnsi="Arial" w:cs="Arial"/>
          <w:color w:val="000000"/>
          <w:sz w:val="20"/>
        </w:rPr>
        <w:t xml:space="preserve"> </w:t>
      </w:r>
      <w:r w:rsidR="00D76ACE">
        <w:rPr>
          <w:rStyle w:val="Lbjegyzet-hivatkozs"/>
          <w:rFonts w:ascii="Arial" w:hAnsi="Arial" w:cs="Arial"/>
          <w:color w:val="000000"/>
          <w:sz w:val="20"/>
        </w:rPr>
        <w:footnoteReference w:id="9"/>
      </w:r>
    </w:p>
    <w:p w:rsidR="00792058" w:rsidRPr="00792058" w:rsidRDefault="00792058" w:rsidP="00792058">
      <w:pPr>
        <w:pStyle w:val="Listaszerbekezds"/>
        <w:ind w:left="1065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C2086A" w:rsidP="00C2086A">
      <w:pPr>
        <w:pStyle w:val="Listaszerbekezds"/>
        <w:numPr>
          <w:ilvl w:val="0"/>
          <w:numId w:val="130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color w:val="000000"/>
          <w:sz w:val="22"/>
          <w:szCs w:val="22"/>
        </w:rPr>
        <w:t>A Nagyrédei Közös Önkormányzati Hivatal Szűcsi Kirendeltség 2016. évi költségvetését Nagyréde Község Önkormányzat költségvetésébe kerül megtervezésre.</w:t>
      </w:r>
    </w:p>
    <w:p w:rsidR="00792058" w:rsidRDefault="00792058" w:rsidP="00792058">
      <w:pPr>
        <w:pStyle w:val="Listaszerbekezds"/>
        <w:jc w:val="both"/>
        <w:rPr>
          <w:rFonts w:ascii="Arial" w:hAnsi="Arial" w:cs="Arial"/>
          <w:sz w:val="22"/>
          <w:szCs w:val="22"/>
        </w:rPr>
      </w:pPr>
    </w:p>
    <w:p w:rsidR="00C2086A" w:rsidRPr="00792058" w:rsidRDefault="00C2086A" w:rsidP="00792058">
      <w:pPr>
        <w:pStyle w:val="Listaszerbekezds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C2086A">
      <w:pPr>
        <w:pStyle w:val="Listaszerbekezds"/>
        <w:numPr>
          <w:ilvl w:val="0"/>
          <w:numId w:val="130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 xml:space="preserve"> Az önkormányzat felújítási, felhalmozási kiadásokra 13.532 e Ft-ot különít el.</w:t>
      </w:r>
    </w:p>
    <w:p w:rsidR="00792058" w:rsidRPr="00792058" w:rsidRDefault="00792058" w:rsidP="00792058">
      <w:pPr>
        <w:pStyle w:val="Listaszerbekezds"/>
        <w:ind w:left="709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C2086A" w:rsidP="00C2086A">
      <w:pPr>
        <w:pStyle w:val="Listaszerbekezds"/>
        <w:numPr>
          <w:ilvl w:val="0"/>
          <w:numId w:val="130"/>
        </w:numPr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sz w:val="22"/>
          <w:szCs w:val="22"/>
        </w:rPr>
        <w:t>Az átmeneti gazdálkodásról rendeletet a testület nem alkotott, az Államháztartásról szóló 2011. CXCV tv. (a továbbiakban Áht.) 25.§ (3) szerint a polgármester jogosult a helyi önkormányzatot megillető bevételeknek beszedésére és az előző évi kiadási előirányzatokon belül a kiadások arányos teljesítésére 2016. január 1-től-február 10-ig.</w:t>
      </w:r>
    </w:p>
    <w:p w:rsidR="00792058" w:rsidRDefault="00792058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2086A" w:rsidRPr="00792058" w:rsidRDefault="00C2086A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C2086A" w:rsidRDefault="00792058" w:rsidP="00792058">
      <w:pPr>
        <w:pStyle w:val="Cmsor7"/>
        <w:spacing w:before="0"/>
        <w:jc w:val="center"/>
        <w:rPr>
          <w:rFonts w:ascii="Arial" w:hAnsi="Arial" w:cs="Arial"/>
          <w:b/>
          <w:bCs/>
          <w:i w:val="0"/>
          <w:sz w:val="22"/>
          <w:szCs w:val="22"/>
        </w:rPr>
      </w:pPr>
      <w:r w:rsidRPr="00C2086A">
        <w:rPr>
          <w:rFonts w:ascii="Arial" w:hAnsi="Arial" w:cs="Arial"/>
          <w:b/>
          <w:bCs/>
          <w:i w:val="0"/>
          <w:sz w:val="22"/>
          <w:szCs w:val="22"/>
        </w:rPr>
        <w:t>A költségvetés végrehajtására vonatkozó szabályok</w:t>
      </w:r>
    </w:p>
    <w:p w:rsidR="00792058" w:rsidRPr="00792058" w:rsidRDefault="00792058" w:rsidP="00792058">
      <w:pPr>
        <w:tabs>
          <w:tab w:val="left" w:pos="4320"/>
          <w:tab w:val="left" w:pos="5760"/>
          <w:tab w:val="left" w:pos="7380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tabs>
          <w:tab w:val="left" w:pos="4320"/>
          <w:tab w:val="left" w:pos="5760"/>
          <w:tab w:val="left" w:pos="738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>4. §</w:t>
      </w:r>
    </w:p>
    <w:p w:rsidR="00792058" w:rsidRPr="00792058" w:rsidRDefault="00792058" w:rsidP="00792058">
      <w:pPr>
        <w:tabs>
          <w:tab w:val="left" w:pos="4320"/>
          <w:tab w:val="left" w:pos="5760"/>
          <w:tab w:val="left" w:pos="7380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792058" w:rsidRPr="00792058" w:rsidRDefault="00C2086A" w:rsidP="00C2086A">
      <w:pPr>
        <w:widowControl w:val="0"/>
        <w:numPr>
          <w:ilvl w:val="0"/>
          <w:numId w:val="132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sz w:val="22"/>
          <w:szCs w:val="22"/>
        </w:rPr>
        <w:t>A Képviselő-testület a költségvetését, valamint a felügyelete alá tartozó költségvetési szervek költségvetését – rendeletmódosítással megváltoztathatja.</w:t>
      </w:r>
    </w:p>
    <w:p w:rsidR="00792058" w:rsidRPr="00792058" w:rsidRDefault="00C2086A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(2) </w:t>
      </w:r>
      <w:r w:rsidR="00792058" w:rsidRPr="00792058">
        <w:rPr>
          <w:rFonts w:ascii="Arial" w:hAnsi="Arial" w:cs="Arial"/>
          <w:sz w:val="22"/>
          <w:szCs w:val="22"/>
        </w:rPr>
        <w:t>A helyi önkormányzat, valamint az általa irányított költségvetési szervek elemi költségvetését a polgármester hagyja jóvá a költségvetés elfogadását követően az Áht. 28. § (5) bekezdése szerint.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(3) Az önkormányzat a részére év közben engedélyezett központi pótelőirányzatok rendelettel való elfogadásáról a negyedévet követő első Képviselő-testületi ülésen dönt.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(4) A saját hatáskörben végrehajtott előirányzat módosításokról a polgármester előterjesztése alapján a testület dönt.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(5) Az állampolgárok életét és vagyonbiztonságát veszélyeztető elemi csapás, illetőleg következ</w:t>
      </w:r>
      <w:r w:rsidRPr="00792058">
        <w:rPr>
          <w:rFonts w:ascii="Arial" w:hAnsi="Arial" w:cs="Arial"/>
          <w:sz w:val="22"/>
          <w:szCs w:val="22"/>
        </w:rPr>
        <w:softHyphen/>
        <w:t>ményeinek az elhárítása érdekében (vészhelyzetben) a polgármester a helyi önkormányzat költségvetése körében átmeneti intézkedést hozhat, amelyről a képviselő-testület legközelebbi ülésén be kell számolnia.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(6) Az (5) bekezdésben meghatározott jogkörben a polgármester az előirányzatok között átcsoportosítást hajthat végre, egyes kiadási előirányzatok teljesítését felfüggesztheti, a költségvetési rendeletben nem szereplő kiadásokat is teljesíthet.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(7) A polgármester szervezeti és működési szabályzatban meghatározott összeghatárig jogosult kötelezettségvállalásra az általános tartalék terhére.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(8) Az önkormányzat hitelműveleteit a Képviselő-testület hagyja jóvá a Magyarország gazdasági stabilitásáról szóló 2011. CXCIV tv. 10.§</w:t>
      </w:r>
      <w:proofErr w:type="spellStart"/>
      <w:r w:rsidRPr="00792058">
        <w:rPr>
          <w:rFonts w:ascii="Arial" w:hAnsi="Arial" w:cs="Arial"/>
          <w:sz w:val="22"/>
          <w:szCs w:val="22"/>
        </w:rPr>
        <w:t>-a</w:t>
      </w:r>
      <w:proofErr w:type="spellEnd"/>
      <w:r w:rsidRPr="00792058">
        <w:rPr>
          <w:rFonts w:ascii="Arial" w:hAnsi="Arial" w:cs="Arial"/>
          <w:sz w:val="22"/>
          <w:szCs w:val="22"/>
        </w:rPr>
        <w:t xml:space="preserve"> szabályainak megfelelően.</w:t>
      </w:r>
    </w:p>
    <w:p w:rsid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(9) Működési célra csak likvidhitel vehető igénybe.</w:t>
      </w:r>
    </w:p>
    <w:p w:rsidR="00C2086A" w:rsidRPr="00792058" w:rsidRDefault="00C2086A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center"/>
        <w:rPr>
          <w:rFonts w:ascii="Arial" w:hAnsi="Arial" w:cs="Arial"/>
          <w:b/>
          <w:bCs/>
          <w:color w:val="000000"/>
          <w:spacing w:val="-10"/>
          <w:sz w:val="22"/>
          <w:szCs w:val="22"/>
        </w:rPr>
      </w:pPr>
      <w:r w:rsidRPr="00792058">
        <w:rPr>
          <w:rFonts w:ascii="Arial" w:hAnsi="Arial" w:cs="Arial"/>
          <w:b/>
          <w:bCs/>
          <w:color w:val="000000"/>
          <w:spacing w:val="-10"/>
          <w:sz w:val="22"/>
          <w:szCs w:val="22"/>
        </w:rPr>
        <w:t>Záró rendelkezések</w:t>
      </w:r>
    </w:p>
    <w:p w:rsidR="00792058" w:rsidRPr="00792058" w:rsidRDefault="00792058" w:rsidP="00792058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92058">
        <w:rPr>
          <w:rFonts w:ascii="Arial" w:hAnsi="Arial" w:cs="Arial"/>
          <w:b/>
          <w:bCs/>
          <w:sz w:val="22"/>
          <w:szCs w:val="22"/>
        </w:rPr>
        <w:t>5.§</w:t>
      </w: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92058" w:rsidRPr="00792058" w:rsidRDefault="00792058" w:rsidP="00C2086A">
      <w:pPr>
        <w:spacing w:line="276" w:lineRule="auto"/>
        <w:ind w:left="284" w:hanging="284"/>
        <w:jc w:val="both"/>
        <w:rPr>
          <w:rFonts w:ascii="Arial" w:hAnsi="Arial" w:cs="Arial"/>
          <w:bCs/>
          <w:color w:val="000000"/>
          <w:spacing w:val="-13"/>
          <w:sz w:val="22"/>
          <w:szCs w:val="22"/>
        </w:rPr>
      </w:pPr>
      <w:r w:rsidRPr="00792058">
        <w:rPr>
          <w:rFonts w:ascii="Arial" w:hAnsi="Arial" w:cs="Arial"/>
          <w:bCs/>
          <w:color w:val="000000"/>
          <w:spacing w:val="-2"/>
          <w:sz w:val="22"/>
          <w:szCs w:val="22"/>
        </w:rPr>
        <w:t xml:space="preserve">(1) A rendelet a kihirdetés napján lép hatályba. Rendelkezéseit 2016. január 1.-től kell </w:t>
      </w:r>
      <w:r w:rsidRPr="00792058">
        <w:rPr>
          <w:rFonts w:ascii="Arial" w:hAnsi="Arial" w:cs="Arial"/>
          <w:bCs/>
          <w:color w:val="000000"/>
          <w:spacing w:val="-13"/>
          <w:sz w:val="22"/>
          <w:szCs w:val="22"/>
        </w:rPr>
        <w:t>alkalmazni.</w:t>
      </w:r>
    </w:p>
    <w:p w:rsidR="00792058" w:rsidRPr="00792058" w:rsidRDefault="00792058" w:rsidP="00792058">
      <w:p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widowControl w:val="0"/>
        <w:numPr>
          <w:ilvl w:val="0"/>
          <w:numId w:val="131"/>
        </w:num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A 2016. január 1. és a kihirdetés időpontja közötti időszakban realizált bevételre és teljesített kiadásokra a Rendelet előirányzatai biztosítanak fedezetet.</w:t>
      </w:r>
    </w:p>
    <w:p w:rsidR="00792058" w:rsidRPr="00792058" w:rsidRDefault="00792058" w:rsidP="00792058">
      <w:pPr>
        <w:tabs>
          <w:tab w:val="left" w:pos="426"/>
        </w:tabs>
        <w:spacing w:line="276" w:lineRule="auto"/>
        <w:ind w:left="14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color w:val="000000"/>
          <w:spacing w:val="-5"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792058">
        <w:rPr>
          <w:rFonts w:ascii="Arial" w:hAnsi="Arial" w:cs="Arial"/>
          <w:bCs/>
          <w:sz w:val="22"/>
          <w:szCs w:val="22"/>
        </w:rPr>
        <w:t>Szűcsi, 2016. február 10.</w:t>
      </w: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92058" w:rsidRPr="001D0A47" w:rsidRDefault="00792058" w:rsidP="00456A8A">
      <w:pPr>
        <w:tabs>
          <w:tab w:val="center" w:pos="2340"/>
          <w:tab w:val="center" w:pos="6660"/>
        </w:tabs>
        <w:jc w:val="both"/>
        <w:rPr>
          <w:rFonts w:ascii="Arial" w:hAnsi="Arial" w:cs="Arial"/>
          <w:b/>
          <w:sz w:val="22"/>
          <w:szCs w:val="22"/>
        </w:rPr>
      </w:pPr>
      <w:r w:rsidRPr="001D0A47">
        <w:rPr>
          <w:rFonts w:ascii="Arial" w:hAnsi="Arial" w:cs="Arial"/>
          <w:b/>
          <w:sz w:val="22"/>
          <w:szCs w:val="22"/>
        </w:rPr>
        <w:tab/>
      </w:r>
      <w:r w:rsidR="001D0A47" w:rsidRPr="001D0A47">
        <w:rPr>
          <w:rFonts w:ascii="Arial" w:hAnsi="Arial" w:cs="Arial"/>
          <w:b/>
          <w:sz w:val="22"/>
          <w:szCs w:val="22"/>
        </w:rPr>
        <w:t>Berta István</w:t>
      </w:r>
      <w:r w:rsidR="00E0074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456A8A">
        <w:rPr>
          <w:rFonts w:ascii="Arial" w:hAnsi="Arial" w:cs="Arial"/>
          <w:b/>
          <w:sz w:val="22"/>
          <w:szCs w:val="22"/>
        </w:rPr>
        <w:t>sk</w:t>
      </w:r>
      <w:proofErr w:type="spellEnd"/>
      <w:r w:rsidR="00456A8A">
        <w:rPr>
          <w:rFonts w:ascii="Arial" w:hAnsi="Arial" w:cs="Arial"/>
          <w:b/>
          <w:sz w:val="22"/>
          <w:szCs w:val="22"/>
        </w:rPr>
        <w:t>.</w:t>
      </w:r>
      <w:r w:rsidR="001D0A47" w:rsidRPr="001D0A47">
        <w:rPr>
          <w:rFonts w:ascii="Arial" w:hAnsi="Arial" w:cs="Arial"/>
          <w:b/>
          <w:sz w:val="22"/>
          <w:szCs w:val="22"/>
        </w:rPr>
        <w:tab/>
        <w:t>Márkus Sándor</w:t>
      </w:r>
      <w:r w:rsidR="00E0074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456A8A">
        <w:rPr>
          <w:rFonts w:ascii="Arial" w:hAnsi="Arial" w:cs="Arial"/>
          <w:b/>
          <w:sz w:val="22"/>
          <w:szCs w:val="22"/>
        </w:rPr>
        <w:t>sk</w:t>
      </w:r>
      <w:proofErr w:type="spellEnd"/>
      <w:r w:rsidR="00456A8A">
        <w:rPr>
          <w:rFonts w:ascii="Arial" w:hAnsi="Arial" w:cs="Arial"/>
          <w:b/>
          <w:sz w:val="22"/>
          <w:szCs w:val="22"/>
        </w:rPr>
        <w:t>.</w:t>
      </w:r>
    </w:p>
    <w:p w:rsidR="00792058" w:rsidRPr="001D0A47" w:rsidRDefault="00792058" w:rsidP="00456A8A">
      <w:pPr>
        <w:tabs>
          <w:tab w:val="center" w:pos="2340"/>
          <w:tab w:val="center" w:pos="6660"/>
        </w:tabs>
        <w:jc w:val="both"/>
        <w:rPr>
          <w:rFonts w:ascii="Arial" w:hAnsi="Arial" w:cs="Arial"/>
          <w:b/>
          <w:sz w:val="22"/>
          <w:szCs w:val="22"/>
        </w:rPr>
      </w:pPr>
      <w:r w:rsidRPr="001D0A47">
        <w:rPr>
          <w:rFonts w:ascii="Arial" w:hAnsi="Arial" w:cs="Arial"/>
          <w:b/>
          <w:sz w:val="22"/>
          <w:szCs w:val="22"/>
        </w:rPr>
        <w:tab/>
      </w:r>
      <w:r w:rsidR="001D0A47" w:rsidRPr="001D0A47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1D0A47">
        <w:rPr>
          <w:rFonts w:ascii="Arial" w:hAnsi="Arial" w:cs="Arial"/>
          <w:b/>
          <w:sz w:val="22"/>
          <w:szCs w:val="22"/>
        </w:rPr>
        <w:t>polgármester</w:t>
      </w:r>
      <w:proofErr w:type="gramEnd"/>
      <w:r w:rsidRPr="001D0A47">
        <w:rPr>
          <w:rFonts w:ascii="Arial" w:hAnsi="Arial" w:cs="Arial"/>
          <w:b/>
          <w:sz w:val="22"/>
          <w:szCs w:val="22"/>
        </w:rPr>
        <w:tab/>
        <w:t>aljegyző</w:t>
      </w:r>
    </w:p>
    <w:p w:rsidR="00792058" w:rsidRPr="00792058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 xml:space="preserve">Kihirdetési záradék: </w:t>
      </w:r>
    </w:p>
    <w:p w:rsidR="00792058" w:rsidRPr="00792058" w:rsidRDefault="00792058" w:rsidP="00792058">
      <w:pPr>
        <w:jc w:val="both"/>
        <w:rPr>
          <w:rFonts w:ascii="Arial" w:hAnsi="Arial" w:cs="Arial"/>
          <w:sz w:val="22"/>
          <w:szCs w:val="22"/>
        </w:rPr>
      </w:pPr>
    </w:p>
    <w:p w:rsidR="00792058" w:rsidRPr="001D0A47" w:rsidRDefault="00792058" w:rsidP="00792058">
      <w:pPr>
        <w:jc w:val="both"/>
        <w:rPr>
          <w:rFonts w:ascii="Arial" w:hAnsi="Arial" w:cs="Arial"/>
          <w:sz w:val="22"/>
          <w:szCs w:val="22"/>
        </w:rPr>
      </w:pPr>
      <w:r w:rsidRPr="001D0A47">
        <w:rPr>
          <w:rFonts w:ascii="Arial" w:hAnsi="Arial" w:cs="Arial"/>
          <w:sz w:val="22"/>
          <w:szCs w:val="22"/>
        </w:rPr>
        <w:t xml:space="preserve">A </w:t>
      </w:r>
      <w:r w:rsidR="00E00744">
        <w:rPr>
          <w:rFonts w:ascii="Arial" w:hAnsi="Arial" w:cs="Arial"/>
          <w:sz w:val="22"/>
          <w:szCs w:val="22"/>
        </w:rPr>
        <w:t xml:space="preserve">módosításokkal egységes szerkezetbe foglalt </w:t>
      </w:r>
      <w:r w:rsidRPr="001D0A47">
        <w:rPr>
          <w:rFonts w:ascii="Arial" w:hAnsi="Arial" w:cs="Arial"/>
          <w:sz w:val="22"/>
          <w:szCs w:val="22"/>
        </w:rPr>
        <w:t xml:space="preserve">rendeletet </w:t>
      </w:r>
      <w:r w:rsidR="00456A8A">
        <w:rPr>
          <w:rFonts w:ascii="Arial" w:hAnsi="Arial" w:cs="Arial"/>
          <w:sz w:val="22"/>
          <w:szCs w:val="22"/>
        </w:rPr>
        <w:t>kihirdettem 2017.05.30</w:t>
      </w:r>
      <w:r w:rsidR="00E00744">
        <w:rPr>
          <w:rFonts w:ascii="Arial" w:hAnsi="Arial" w:cs="Arial"/>
          <w:sz w:val="22"/>
          <w:szCs w:val="22"/>
        </w:rPr>
        <w:t>. napján</w:t>
      </w:r>
      <w:r w:rsidRPr="001D0A47">
        <w:rPr>
          <w:rFonts w:ascii="Arial" w:hAnsi="Arial" w:cs="Arial"/>
          <w:sz w:val="22"/>
          <w:szCs w:val="22"/>
        </w:rPr>
        <w:t>.</w:t>
      </w: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="00456A8A">
        <w:rPr>
          <w:rFonts w:ascii="Arial" w:hAnsi="Arial" w:cs="Arial"/>
          <w:b/>
          <w:sz w:val="22"/>
          <w:szCs w:val="22"/>
        </w:rPr>
        <w:t>Hermann Györgyi</w:t>
      </w: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  <w:t xml:space="preserve">     </w:t>
      </w:r>
      <w:proofErr w:type="gramStart"/>
      <w:r w:rsidRPr="00792058">
        <w:rPr>
          <w:rFonts w:ascii="Arial" w:hAnsi="Arial" w:cs="Arial"/>
          <w:b/>
          <w:sz w:val="22"/>
          <w:szCs w:val="22"/>
        </w:rPr>
        <w:t>aljegyző</w:t>
      </w:r>
      <w:proofErr w:type="gramEnd"/>
    </w:p>
    <w:p w:rsidR="00792058" w:rsidRDefault="00792058" w:rsidP="00792058">
      <w:pPr>
        <w:jc w:val="both"/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FD1D3F" w:rsidRDefault="00E00744" w:rsidP="00E00744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1.1. melléklet a 1/2016. (II.11.) számú önkormányzati rend</w:t>
      </w:r>
      <w:r w:rsidR="00FD1D3F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>lethez</w:t>
      </w:r>
      <w:r w:rsidR="00A0644C">
        <w:rPr>
          <w:rStyle w:val="Lbjegyzet-hivatkozs"/>
          <w:rFonts w:ascii="Arial" w:hAnsi="Arial" w:cs="Arial"/>
          <w:b/>
          <w:sz w:val="22"/>
          <w:szCs w:val="22"/>
        </w:rPr>
        <w:footnoteReference w:id="10"/>
      </w:r>
      <w:r w:rsidR="00456A8A">
        <w:rPr>
          <w:rFonts w:ascii="Arial" w:hAnsi="Arial" w:cs="Arial"/>
          <w:b/>
          <w:sz w:val="22"/>
          <w:szCs w:val="22"/>
        </w:rPr>
        <w:t xml:space="preserve"> </w:t>
      </w:r>
      <w:r w:rsidR="00456A8A">
        <w:rPr>
          <w:rStyle w:val="Lbjegyzet-hivatkozs"/>
          <w:rFonts w:ascii="Arial" w:hAnsi="Arial" w:cs="Arial"/>
          <w:b/>
          <w:sz w:val="22"/>
          <w:szCs w:val="22"/>
        </w:rPr>
        <w:footnoteReference w:id="11"/>
      </w:r>
    </w:p>
    <w:p w:rsidR="00FD1D3F" w:rsidRDefault="00134993" w:rsidP="00E00744">
      <w:pPr>
        <w:jc w:val="right"/>
        <w:rPr>
          <w:rFonts w:ascii="Arial" w:hAnsi="Arial" w:cs="Arial"/>
          <w:b/>
          <w:sz w:val="22"/>
          <w:szCs w:val="22"/>
        </w:rPr>
      </w:pPr>
      <w:r w:rsidRPr="00134993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60720" cy="8228125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93" t="2209" r="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C1" w:rsidRDefault="00EC2CC1" w:rsidP="00E00744">
      <w:pPr>
        <w:jc w:val="right"/>
        <w:rPr>
          <w:rFonts w:ascii="Arial" w:hAnsi="Arial" w:cs="Arial"/>
          <w:b/>
          <w:sz w:val="22"/>
          <w:szCs w:val="22"/>
        </w:rPr>
      </w:pPr>
    </w:p>
    <w:p w:rsidR="00792058" w:rsidRDefault="00FD1D3F" w:rsidP="00FD1D3F">
      <w:pPr>
        <w:jc w:val="right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1.1. melléklet az 1/2016. (II.11.) önkormányzati rendelethez</w:t>
      </w:r>
      <w:r w:rsidR="00A0644C">
        <w:rPr>
          <w:rStyle w:val="Lbjegyzet-hivatkozs"/>
          <w:rFonts w:ascii="Arial" w:hAnsi="Arial" w:cs="Arial"/>
          <w:b/>
          <w:noProof/>
          <w:sz w:val="22"/>
          <w:szCs w:val="22"/>
        </w:rPr>
        <w:footnoteReference w:id="12"/>
      </w:r>
      <w:r w:rsidR="00B07EEC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B07EEC">
        <w:rPr>
          <w:rStyle w:val="Lbjegyzet-hivatkozs"/>
          <w:rFonts w:ascii="Arial" w:hAnsi="Arial" w:cs="Arial"/>
          <w:b/>
          <w:noProof/>
          <w:sz w:val="22"/>
          <w:szCs w:val="22"/>
        </w:rPr>
        <w:footnoteReference w:id="13"/>
      </w:r>
    </w:p>
    <w:p w:rsidR="00FD1D3F" w:rsidRDefault="00134993" w:rsidP="00FD1D3F">
      <w:pPr>
        <w:jc w:val="right"/>
        <w:rPr>
          <w:rFonts w:ascii="Arial" w:hAnsi="Arial" w:cs="Arial"/>
          <w:b/>
          <w:noProof/>
          <w:sz w:val="22"/>
          <w:szCs w:val="22"/>
        </w:rPr>
      </w:pPr>
      <w:r w:rsidRPr="00134993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760720" cy="7163845"/>
            <wp:effectExtent l="19050" t="0" r="0" b="0"/>
            <wp:docPr id="1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3" r="1653" b="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EC" w:rsidRDefault="00B07EEC" w:rsidP="00FD1D3F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FD1D3F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FD1D3F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FD1D3F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FD1D3F">
      <w:pPr>
        <w:jc w:val="right"/>
        <w:rPr>
          <w:rFonts w:ascii="Arial" w:hAnsi="Arial" w:cs="Arial"/>
          <w:b/>
          <w:sz w:val="22"/>
          <w:szCs w:val="22"/>
        </w:rPr>
      </w:pPr>
    </w:p>
    <w:p w:rsidR="00FD1D3F" w:rsidRDefault="00FD1D3F" w:rsidP="00FD1D3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1.2. melléklet az 1/2016. (II.11.) önkormányzati rendelethez</w:t>
      </w:r>
      <w:r w:rsidR="00A0644C">
        <w:rPr>
          <w:rStyle w:val="Lbjegyzet-hivatkozs"/>
          <w:rFonts w:ascii="Arial" w:hAnsi="Arial" w:cs="Arial"/>
          <w:b/>
          <w:sz w:val="22"/>
          <w:szCs w:val="22"/>
        </w:rPr>
        <w:footnoteReference w:id="14"/>
      </w:r>
      <w:r w:rsidR="00B07EEC">
        <w:rPr>
          <w:rFonts w:ascii="Arial" w:hAnsi="Arial" w:cs="Arial"/>
          <w:b/>
          <w:sz w:val="22"/>
          <w:szCs w:val="22"/>
        </w:rPr>
        <w:t xml:space="preserve"> </w:t>
      </w:r>
      <w:r w:rsidR="00B07EEC">
        <w:rPr>
          <w:rStyle w:val="Lbjegyzet-hivatkozs"/>
          <w:rFonts w:ascii="Arial" w:hAnsi="Arial" w:cs="Arial"/>
          <w:b/>
          <w:sz w:val="22"/>
          <w:szCs w:val="22"/>
        </w:rPr>
        <w:footnoteReference w:id="15"/>
      </w:r>
    </w:p>
    <w:p w:rsidR="00EC2CC1" w:rsidRDefault="00FD1D3F" w:rsidP="00FD1D3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134993" w:rsidRPr="00134993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60720" cy="7962138"/>
            <wp:effectExtent l="19050" t="0" r="0" b="0"/>
            <wp:docPr id="1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02" t="633" r="3636" b="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EC" w:rsidRDefault="00B07EEC" w:rsidP="00FD1D3F">
      <w:pPr>
        <w:jc w:val="right"/>
        <w:rPr>
          <w:rFonts w:ascii="Arial" w:hAnsi="Arial" w:cs="Arial"/>
          <w:b/>
          <w:sz w:val="22"/>
          <w:szCs w:val="22"/>
        </w:rPr>
      </w:pPr>
    </w:p>
    <w:p w:rsidR="00B07EEC" w:rsidRDefault="00B07EEC" w:rsidP="00FD1D3F">
      <w:pPr>
        <w:jc w:val="right"/>
        <w:rPr>
          <w:rFonts w:ascii="Arial" w:hAnsi="Arial" w:cs="Arial"/>
          <w:b/>
          <w:sz w:val="22"/>
          <w:szCs w:val="22"/>
        </w:rPr>
      </w:pPr>
    </w:p>
    <w:p w:rsidR="00FD1D3F" w:rsidRDefault="00FD1D3F" w:rsidP="00FD1D3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1.2. melléklet az 1/2016. (II.11.) önkormányzati rendelethez</w:t>
      </w:r>
      <w:r w:rsidR="00A0644C">
        <w:rPr>
          <w:rStyle w:val="Lbjegyzet-hivatkozs"/>
          <w:rFonts w:ascii="Arial" w:hAnsi="Arial" w:cs="Arial"/>
          <w:b/>
          <w:sz w:val="22"/>
          <w:szCs w:val="22"/>
        </w:rPr>
        <w:footnoteReference w:id="16"/>
      </w:r>
      <w:r w:rsidR="00B07EEC">
        <w:rPr>
          <w:rFonts w:ascii="Arial" w:hAnsi="Arial" w:cs="Arial"/>
          <w:b/>
          <w:sz w:val="22"/>
          <w:szCs w:val="22"/>
        </w:rPr>
        <w:t xml:space="preserve"> </w:t>
      </w:r>
      <w:r w:rsidR="00B07EEC">
        <w:rPr>
          <w:rStyle w:val="Lbjegyzet-hivatkozs"/>
          <w:rFonts w:ascii="Arial" w:hAnsi="Arial" w:cs="Arial"/>
          <w:b/>
          <w:sz w:val="22"/>
          <w:szCs w:val="22"/>
        </w:rPr>
        <w:footnoteReference w:id="17"/>
      </w:r>
    </w:p>
    <w:p w:rsidR="00FD1D3F" w:rsidRDefault="00134993" w:rsidP="00FD1D3F">
      <w:pPr>
        <w:jc w:val="right"/>
        <w:rPr>
          <w:rFonts w:ascii="Arial" w:hAnsi="Arial" w:cs="Arial"/>
          <w:b/>
          <w:sz w:val="22"/>
          <w:szCs w:val="22"/>
        </w:rPr>
      </w:pPr>
      <w:r w:rsidRPr="00134993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60720" cy="7219815"/>
            <wp:effectExtent l="19050" t="0" r="0" b="0"/>
            <wp:docPr id="18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42" t="1707" r="4959" b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EC" w:rsidRDefault="00B07EEC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B07EEC" w:rsidRDefault="00B07EEC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FD1D3F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1.3. melléklet az 1/2016. (II.11.) önkormányzati rendelethez</w:t>
      </w:r>
      <w:r w:rsidR="00093E99">
        <w:rPr>
          <w:rStyle w:val="Lbjegyzet-hivatkozs"/>
          <w:rFonts w:ascii="Arial" w:hAnsi="Arial" w:cs="Arial"/>
          <w:b/>
          <w:sz w:val="22"/>
          <w:szCs w:val="22"/>
        </w:rPr>
        <w:footnoteReference w:id="18"/>
      </w:r>
      <w:r w:rsidR="00CB18F5">
        <w:rPr>
          <w:rFonts w:ascii="Arial" w:hAnsi="Arial" w:cs="Arial"/>
          <w:b/>
          <w:sz w:val="22"/>
          <w:szCs w:val="22"/>
        </w:rPr>
        <w:t xml:space="preserve"> </w:t>
      </w:r>
      <w:r w:rsidR="00CB18F5">
        <w:rPr>
          <w:rStyle w:val="Lbjegyzet-hivatkozs"/>
          <w:rFonts w:ascii="Arial" w:hAnsi="Arial" w:cs="Arial"/>
          <w:b/>
          <w:sz w:val="22"/>
          <w:szCs w:val="22"/>
        </w:rPr>
        <w:footnoteReference w:id="19"/>
      </w:r>
    </w:p>
    <w:p w:rsidR="000D5CEC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134993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60720" cy="8178541"/>
            <wp:effectExtent l="19050" t="0" r="0" b="0"/>
            <wp:docPr id="1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59" t="1118" r="4463" b="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C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1.3. melléklet az 1/2016. (II.11.) önkormányzati rendelethez</w:t>
      </w:r>
      <w:r w:rsidR="00093E99">
        <w:rPr>
          <w:rStyle w:val="Lbjegyzet-hivatkozs"/>
          <w:rFonts w:ascii="Arial" w:hAnsi="Arial" w:cs="Arial"/>
          <w:b/>
          <w:sz w:val="22"/>
          <w:szCs w:val="22"/>
        </w:rPr>
        <w:footnoteReference w:id="20"/>
      </w:r>
      <w:r w:rsidR="008F00C5">
        <w:rPr>
          <w:rFonts w:ascii="Arial" w:hAnsi="Arial" w:cs="Arial"/>
          <w:b/>
          <w:sz w:val="22"/>
          <w:szCs w:val="22"/>
        </w:rPr>
        <w:t xml:space="preserve"> </w:t>
      </w:r>
      <w:r w:rsidR="008F00C5">
        <w:rPr>
          <w:rStyle w:val="Lbjegyzet-hivatkozs"/>
          <w:rFonts w:ascii="Arial" w:hAnsi="Arial" w:cs="Arial"/>
          <w:b/>
          <w:sz w:val="22"/>
          <w:szCs w:val="22"/>
        </w:rPr>
        <w:footnoteReference w:id="21"/>
      </w:r>
    </w:p>
    <w:p w:rsidR="000D5CEC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134993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60720" cy="7151239"/>
            <wp:effectExtent l="19050" t="0" r="0" b="0"/>
            <wp:docPr id="2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55" t="1499" r="3471" b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C1" w:rsidRDefault="00EC2CC1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EC2CC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2.1. melléklet az 1/2016. (II.11.) önkormányzati rendelethez</w:t>
      </w:r>
      <w:r w:rsidR="00BD1724">
        <w:rPr>
          <w:rStyle w:val="Lbjegyzet-hivatkozs"/>
          <w:rFonts w:ascii="Arial" w:hAnsi="Arial" w:cs="Arial"/>
          <w:b/>
          <w:sz w:val="22"/>
          <w:szCs w:val="22"/>
        </w:rPr>
        <w:footnoteReference w:id="22"/>
      </w:r>
      <w:r w:rsidR="008F00C5">
        <w:rPr>
          <w:rFonts w:ascii="Arial" w:hAnsi="Arial" w:cs="Arial"/>
          <w:b/>
          <w:sz w:val="22"/>
          <w:szCs w:val="22"/>
        </w:rPr>
        <w:t xml:space="preserve"> </w:t>
      </w:r>
      <w:r w:rsidR="008F00C5">
        <w:rPr>
          <w:rStyle w:val="Lbjegyzet-hivatkozs"/>
          <w:rFonts w:ascii="Arial" w:hAnsi="Arial" w:cs="Arial"/>
          <w:b/>
          <w:sz w:val="22"/>
          <w:szCs w:val="22"/>
        </w:rPr>
        <w:footnoteReference w:id="23"/>
      </w:r>
    </w:p>
    <w:p w:rsidR="000D5CEC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134993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6859664" cy="3556661"/>
            <wp:effectExtent l="0" t="1657350" r="0" b="1643989"/>
            <wp:docPr id="2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2412" cy="35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EC2CC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2.2. melléklet az 1/2016. (II.11.) önkormányzati rendelethez</w:t>
      </w:r>
      <w:r w:rsidR="00BD1724">
        <w:rPr>
          <w:rStyle w:val="Lbjegyzet-hivatkozs"/>
          <w:rFonts w:ascii="Arial" w:hAnsi="Arial" w:cs="Arial"/>
          <w:b/>
          <w:sz w:val="22"/>
          <w:szCs w:val="22"/>
        </w:rPr>
        <w:footnoteReference w:id="24"/>
      </w:r>
      <w:r w:rsidR="008F00C5">
        <w:rPr>
          <w:rFonts w:ascii="Arial" w:hAnsi="Arial" w:cs="Arial"/>
          <w:b/>
          <w:sz w:val="22"/>
          <w:szCs w:val="22"/>
        </w:rPr>
        <w:t xml:space="preserve"> </w:t>
      </w:r>
      <w:r w:rsidR="008F00C5">
        <w:rPr>
          <w:rStyle w:val="Lbjegyzet-hivatkozs"/>
          <w:rFonts w:ascii="Arial" w:hAnsi="Arial" w:cs="Arial"/>
          <w:b/>
          <w:sz w:val="22"/>
          <w:szCs w:val="22"/>
        </w:rPr>
        <w:footnoteReference w:id="25"/>
      </w:r>
    </w:p>
    <w:p w:rsidR="00D01741" w:rsidRDefault="00134993" w:rsidP="00573C78">
      <w:pPr>
        <w:jc w:val="center"/>
        <w:rPr>
          <w:rFonts w:ascii="Arial" w:hAnsi="Arial" w:cs="Arial"/>
          <w:b/>
          <w:sz w:val="22"/>
          <w:szCs w:val="22"/>
        </w:rPr>
      </w:pPr>
      <w:r w:rsidRPr="00134993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7181632" cy="3898426"/>
            <wp:effectExtent l="0" t="1638300" r="0" b="1645124"/>
            <wp:docPr id="22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2674" cy="389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41" w:rsidRDefault="00D01741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D01741" w:rsidRDefault="00D01741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134993" w:rsidRDefault="00134993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134993" w:rsidRDefault="00134993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134993" w:rsidRDefault="00134993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134993" w:rsidRDefault="00134993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D0174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3. melléklet az 1/2016. (II.11.) önkormányzati rendelethez</w:t>
      </w:r>
      <w:r w:rsidR="00BD1724">
        <w:rPr>
          <w:rStyle w:val="Lbjegyzet-hivatkozs"/>
          <w:rFonts w:ascii="Arial" w:hAnsi="Arial" w:cs="Arial"/>
          <w:b/>
          <w:sz w:val="22"/>
          <w:szCs w:val="22"/>
        </w:rPr>
        <w:footnoteReference w:id="26"/>
      </w:r>
      <w:r w:rsidR="008F00C5">
        <w:rPr>
          <w:rFonts w:ascii="Arial" w:hAnsi="Arial" w:cs="Arial"/>
          <w:b/>
          <w:sz w:val="22"/>
          <w:szCs w:val="22"/>
        </w:rPr>
        <w:t xml:space="preserve"> </w:t>
      </w:r>
      <w:r w:rsidR="008F00C5">
        <w:rPr>
          <w:rStyle w:val="Lbjegyzet-hivatkozs"/>
          <w:rFonts w:ascii="Arial" w:hAnsi="Arial" w:cs="Arial"/>
          <w:b/>
          <w:sz w:val="22"/>
          <w:szCs w:val="22"/>
        </w:rPr>
        <w:footnoteReference w:id="27"/>
      </w:r>
    </w:p>
    <w:p w:rsidR="00D01741" w:rsidRDefault="00134993" w:rsidP="00573C78">
      <w:pPr>
        <w:jc w:val="center"/>
        <w:rPr>
          <w:rFonts w:ascii="Arial" w:hAnsi="Arial" w:cs="Arial"/>
          <w:b/>
          <w:sz w:val="22"/>
          <w:szCs w:val="22"/>
        </w:rPr>
      </w:pPr>
      <w:r w:rsidRPr="00134993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60720" cy="2895600"/>
            <wp:effectExtent l="19050" t="0" r="0" b="0"/>
            <wp:docPr id="23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4. melléklet az 1/2016. (II.11.) önkormányzati rendelethez</w:t>
      </w:r>
      <w:r w:rsidR="00BD1724">
        <w:rPr>
          <w:rStyle w:val="Lbjegyzet-hivatkozs"/>
          <w:rFonts w:ascii="Arial" w:hAnsi="Arial" w:cs="Arial"/>
          <w:b/>
          <w:sz w:val="22"/>
          <w:szCs w:val="22"/>
        </w:rPr>
        <w:footnoteReference w:id="28"/>
      </w:r>
      <w:r w:rsidR="008F00C5">
        <w:rPr>
          <w:rFonts w:ascii="Arial" w:hAnsi="Arial" w:cs="Arial"/>
          <w:b/>
          <w:sz w:val="22"/>
          <w:szCs w:val="22"/>
        </w:rPr>
        <w:t xml:space="preserve"> </w:t>
      </w:r>
      <w:r w:rsidR="008F00C5">
        <w:rPr>
          <w:rStyle w:val="Lbjegyzet-hivatkozs"/>
          <w:rFonts w:ascii="Arial" w:hAnsi="Arial" w:cs="Arial"/>
          <w:b/>
          <w:sz w:val="22"/>
          <w:szCs w:val="22"/>
        </w:rPr>
        <w:footnoteReference w:id="29"/>
      </w:r>
    </w:p>
    <w:p w:rsidR="000D5CEC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134993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60720" cy="4748291"/>
            <wp:effectExtent l="19050" t="0" r="0" b="0"/>
            <wp:docPr id="24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8F00C5" w:rsidRDefault="008F00C5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34993" w:rsidRDefault="00134993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5. melléklet az 1/2016. (II.11.) önkormányzati rendelethez</w:t>
      </w:r>
      <w:r w:rsidR="00396D1F">
        <w:rPr>
          <w:rStyle w:val="Lbjegyzet-hivatkozs"/>
          <w:rFonts w:ascii="Arial" w:hAnsi="Arial" w:cs="Arial"/>
          <w:b/>
          <w:sz w:val="22"/>
          <w:szCs w:val="22"/>
        </w:rPr>
        <w:footnoteReference w:id="30"/>
      </w:r>
      <w:r w:rsidR="008F00C5">
        <w:rPr>
          <w:rFonts w:ascii="Arial" w:hAnsi="Arial" w:cs="Arial"/>
          <w:b/>
          <w:sz w:val="22"/>
          <w:szCs w:val="22"/>
        </w:rPr>
        <w:t xml:space="preserve"> </w:t>
      </w:r>
      <w:r w:rsidR="008F00C5">
        <w:rPr>
          <w:rStyle w:val="Lbjegyzet-hivatkozs"/>
          <w:rFonts w:ascii="Arial" w:hAnsi="Arial" w:cs="Arial"/>
          <w:b/>
          <w:sz w:val="22"/>
          <w:szCs w:val="22"/>
        </w:rPr>
        <w:footnoteReference w:id="31"/>
      </w:r>
    </w:p>
    <w:p w:rsidR="00D01741" w:rsidRDefault="00D01741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5CEC" w:rsidRDefault="001A7A1F" w:rsidP="00573C78">
      <w:pPr>
        <w:jc w:val="center"/>
        <w:rPr>
          <w:rFonts w:ascii="Arial" w:hAnsi="Arial" w:cs="Arial"/>
          <w:b/>
          <w:sz w:val="22"/>
          <w:szCs w:val="22"/>
        </w:rPr>
      </w:pPr>
      <w:r w:rsidRPr="001A7A1F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58815" cy="5493852"/>
            <wp:effectExtent l="19050" t="0" r="0" b="0"/>
            <wp:docPr id="2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4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EC" w:rsidRDefault="000D5CEC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5CEC" w:rsidRDefault="000D5CEC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D0174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6. melléklet az 1/2016. (II.11.) önkormányzati rendelethez</w:t>
      </w:r>
      <w:r w:rsidR="00396D1F">
        <w:rPr>
          <w:rStyle w:val="Lbjegyzet-hivatkozs"/>
          <w:rFonts w:ascii="Arial" w:hAnsi="Arial" w:cs="Arial"/>
          <w:b/>
          <w:sz w:val="22"/>
          <w:szCs w:val="22"/>
        </w:rPr>
        <w:footnoteReference w:id="32"/>
      </w:r>
      <w:r w:rsidR="00295CAC">
        <w:rPr>
          <w:rFonts w:ascii="Arial" w:hAnsi="Arial" w:cs="Arial"/>
          <w:b/>
          <w:sz w:val="22"/>
          <w:szCs w:val="22"/>
        </w:rPr>
        <w:t xml:space="preserve"> </w:t>
      </w:r>
      <w:r w:rsidR="00295CAC">
        <w:rPr>
          <w:rStyle w:val="Lbjegyzet-hivatkozs"/>
          <w:rFonts w:ascii="Arial" w:hAnsi="Arial" w:cs="Arial"/>
          <w:b/>
          <w:sz w:val="22"/>
          <w:szCs w:val="22"/>
        </w:rPr>
        <w:footnoteReference w:id="33"/>
      </w:r>
    </w:p>
    <w:p w:rsidR="000D5CEC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1A7A1F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58815" cy="4625403"/>
            <wp:effectExtent l="19050" t="0" r="0" b="0"/>
            <wp:docPr id="27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6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AC" w:rsidRDefault="00295CAC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D01741" w:rsidRDefault="00531A11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II.1. </w:t>
      </w:r>
      <w:proofErr w:type="gramStart"/>
      <w:r>
        <w:rPr>
          <w:rFonts w:ascii="Arial" w:hAnsi="Arial" w:cs="Arial"/>
          <w:b/>
          <w:sz w:val="22"/>
          <w:szCs w:val="22"/>
        </w:rPr>
        <w:t>számú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melléklet az 1/2016. (II.11.) önkormányzati rendelethez</w:t>
      </w:r>
      <w:r w:rsidR="00396D1F">
        <w:rPr>
          <w:rStyle w:val="Lbjegyzet-hivatkozs"/>
          <w:rFonts w:ascii="Arial" w:hAnsi="Arial" w:cs="Arial"/>
          <w:b/>
          <w:sz w:val="22"/>
          <w:szCs w:val="22"/>
        </w:rPr>
        <w:footnoteReference w:id="34"/>
      </w:r>
      <w:r w:rsidR="00295CAC">
        <w:rPr>
          <w:rFonts w:ascii="Arial" w:hAnsi="Arial" w:cs="Arial"/>
          <w:b/>
          <w:sz w:val="22"/>
          <w:szCs w:val="22"/>
        </w:rPr>
        <w:t xml:space="preserve"> </w:t>
      </w:r>
      <w:r w:rsidR="00295CAC">
        <w:rPr>
          <w:rStyle w:val="Lbjegyzet-hivatkozs"/>
          <w:rFonts w:ascii="Arial" w:hAnsi="Arial" w:cs="Arial"/>
          <w:b/>
          <w:sz w:val="22"/>
          <w:szCs w:val="22"/>
        </w:rPr>
        <w:footnoteReference w:id="35"/>
      </w:r>
    </w:p>
    <w:p w:rsidR="00531A11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1A7A1F">
        <w:rPr>
          <w:rFonts w:ascii="Arial" w:hAnsi="Arial" w:cs="Arial"/>
          <w:b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301625</wp:posOffset>
            </wp:positionV>
            <wp:extent cx="6924675" cy="2476500"/>
            <wp:effectExtent l="19050" t="0" r="9525" b="0"/>
            <wp:wrapTight wrapText="bothSides">
              <wp:wrapPolygon edited="0">
                <wp:start x="-59" y="0"/>
                <wp:lineTo x="-59" y="21434"/>
                <wp:lineTo x="21630" y="21434"/>
                <wp:lineTo x="21630" y="0"/>
                <wp:lineTo x="-59" y="0"/>
              </wp:wrapPolygon>
            </wp:wrapTight>
            <wp:docPr id="28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1A7A1F" w:rsidRDefault="001A7A1F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D01741" w:rsidRDefault="00531A11" w:rsidP="00531A11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II.2. </w:t>
      </w:r>
      <w:proofErr w:type="gramStart"/>
      <w:r>
        <w:rPr>
          <w:rFonts w:ascii="Arial" w:hAnsi="Arial" w:cs="Arial"/>
          <w:b/>
          <w:sz w:val="22"/>
          <w:szCs w:val="22"/>
        </w:rPr>
        <w:t>melléklet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az 1/2016. (II.11.) önkormányzati rendelethez</w:t>
      </w:r>
      <w:r w:rsidR="00396D1F">
        <w:rPr>
          <w:rStyle w:val="Lbjegyzet-hivatkozs"/>
          <w:rFonts w:ascii="Arial" w:hAnsi="Arial" w:cs="Arial"/>
          <w:b/>
          <w:sz w:val="22"/>
          <w:szCs w:val="22"/>
        </w:rPr>
        <w:footnoteReference w:id="36"/>
      </w:r>
      <w:r w:rsidR="00295CAC">
        <w:rPr>
          <w:rFonts w:ascii="Arial" w:hAnsi="Arial" w:cs="Arial"/>
          <w:b/>
          <w:sz w:val="22"/>
          <w:szCs w:val="22"/>
        </w:rPr>
        <w:t xml:space="preserve"> </w:t>
      </w:r>
      <w:r w:rsidR="00295CAC">
        <w:rPr>
          <w:rStyle w:val="Lbjegyzet-hivatkozs"/>
          <w:rFonts w:ascii="Arial" w:hAnsi="Arial" w:cs="Arial"/>
          <w:b/>
          <w:sz w:val="22"/>
          <w:szCs w:val="22"/>
        </w:rPr>
        <w:footnoteReference w:id="37"/>
      </w:r>
    </w:p>
    <w:p w:rsidR="001A7A1F" w:rsidRDefault="001A7A1F" w:rsidP="00531A11">
      <w:pPr>
        <w:jc w:val="right"/>
        <w:rPr>
          <w:rFonts w:ascii="Arial" w:hAnsi="Arial" w:cs="Arial"/>
          <w:b/>
          <w:sz w:val="22"/>
          <w:szCs w:val="22"/>
        </w:rPr>
      </w:pPr>
    </w:p>
    <w:p w:rsidR="00AC079C" w:rsidRPr="000C652A" w:rsidRDefault="001A7A1F" w:rsidP="004069B9">
      <w:pPr>
        <w:jc w:val="right"/>
        <w:rPr>
          <w:rFonts w:ascii="Arial" w:hAnsi="Arial" w:cs="Arial"/>
          <w:b/>
          <w:sz w:val="22"/>
          <w:szCs w:val="22"/>
        </w:rPr>
      </w:pPr>
      <w:r w:rsidRPr="001A7A1F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760720" cy="3137805"/>
            <wp:effectExtent l="19050" t="0" r="0" b="0"/>
            <wp:docPr id="29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79C" w:rsidRPr="000C652A" w:rsidSect="00BD790F">
      <w:footerReference w:type="even" r:id="rId23"/>
      <w:pgSz w:w="11906" w:h="16838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E0E" w:rsidRDefault="00787E0E">
      <w:r>
        <w:separator/>
      </w:r>
    </w:p>
  </w:endnote>
  <w:endnote w:type="continuationSeparator" w:id="0">
    <w:p w:rsidR="00787E0E" w:rsidRDefault="00787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260" w:rsidRDefault="008D45B9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B73260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73260" w:rsidRDefault="00B73260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E0E" w:rsidRDefault="00787E0E">
      <w:r>
        <w:separator/>
      </w:r>
    </w:p>
  </w:footnote>
  <w:footnote w:type="continuationSeparator" w:id="0">
    <w:p w:rsidR="00787E0E" w:rsidRDefault="00787E0E">
      <w:r>
        <w:continuationSeparator/>
      </w:r>
    </w:p>
  </w:footnote>
  <w:footnote w:id="1">
    <w:p w:rsidR="00D25ED0" w:rsidRDefault="00D25ED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D25ED0">
        <w:rPr>
          <w:rFonts w:ascii="Arial" w:hAnsi="Arial" w:cs="Arial"/>
          <w:sz w:val="16"/>
          <w:szCs w:val="16"/>
        </w:rPr>
        <w:t xml:space="preserve">A 14/2016. (XI.29.) </w:t>
      </w:r>
      <w:r w:rsidR="00D76ACE">
        <w:rPr>
          <w:rFonts w:ascii="Arial" w:hAnsi="Arial" w:cs="Arial"/>
          <w:sz w:val="16"/>
          <w:szCs w:val="16"/>
        </w:rPr>
        <w:t>és 3/2017. (V.30.) önkormányzati rendeletekkel</w:t>
      </w:r>
      <w:r w:rsidRPr="00D25ED0">
        <w:rPr>
          <w:rFonts w:ascii="Arial" w:hAnsi="Arial" w:cs="Arial"/>
          <w:sz w:val="16"/>
          <w:szCs w:val="16"/>
        </w:rPr>
        <w:t xml:space="preserve"> módosított egységes szerkezet.</w:t>
      </w:r>
    </w:p>
  </w:footnote>
  <w:footnote w:id="2">
    <w:p w:rsidR="00D25ED0" w:rsidRPr="00D25ED0" w:rsidRDefault="00D25ED0">
      <w:pPr>
        <w:pStyle w:val="Lbjegyzetszveg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>
        <w:t xml:space="preserve">  </w:t>
      </w:r>
      <w:r w:rsidRPr="00D25ED0">
        <w:rPr>
          <w:rFonts w:ascii="Arial" w:hAnsi="Arial" w:cs="Arial"/>
          <w:sz w:val="16"/>
          <w:szCs w:val="16"/>
        </w:rPr>
        <w:t>Módosította a 14/2016. (XI.29.) önkormányzati rendelet 1. §</w:t>
      </w:r>
      <w:proofErr w:type="spellStart"/>
      <w:r w:rsidRPr="00D25ED0">
        <w:rPr>
          <w:rFonts w:ascii="Arial" w:hAnsi="Arial" w:cs="Arial"/>
          <w:sz w:val="16"/>
          <w:szCs w:val="16"/>
        </w:rPr>
        <w:t>-</w:t>
      </w:r>
      <w:proofErr w:type="gramStart"/>
      <w:r w:rsidRPr="00D25ED0">
        <w:rPr>
          <w:rFonts w:ascii="Arial" w:hAnsi="Arial" w:cs="Arial"/>
          <w:sz w:val="16"/>
          <w:szCs w:val="16"/>
        </w:rPr>
        <w:t>a</w:t>
      </w:r>
      <w:proofErr w:type="spellEnd"/>
      <w:r w:rsidRPr="00D25ED0">
        <w:rPr>
          <w:rFonts w:ascii="Arial" w:hAnsi="Arial" w:cs="Arial"/>
          <w:sz w:val="16"/>
          <w:szCs w:val="16"/>
        </w:rPr>
        <w:t>.</w:t>
      </w:r>
      <w:proofErr w:type="gramEnd"/>
      <w:r w:rsidRPr="00D25ED0">
        <w:rPr>
          <w:rFonts w:ascii="Arial" w:hAnsi="Arial" w:cs="Arial"/>
          <w:sz w:val="16"/>
          <w:szCs w:val="16"/>
        </w:rPr>
        <w:t xml:space="preserve"> Hatályos 2016.11.29. napjától.</w:t>
      </w:r>
    </w:p>
  </w:footnote>
  <w:footnote w:id="3">
    <w:p w:rsidR="00D76ACE" w:rsidRPr="00D76ACE" w:rsidRDefault="00D76ACE">
      <w:pPr>
        <w:pStyle w:val="Lbjegyzetszveg"/>
        <w:rPr>
          <w:rFonts w:ascii="Arial" w:hAnsi="Arial" w:cs="Arial"/>
          <w:sz w:val="16"/>
          <w:szCs w:val="16"/>
        </w:rPr>
      </w:pPr>
      <w:r w:rsidRPr="00D76ACE">
        <w:rPr>
          <w:rStyle w:val="Lbjegyzet-hivatkozs"/>
          <w:rFonts w:ascii="Arial" w:hAnsi="Arial" w:cs="Arial"/>
          <w:sz w:val="16"/>
          <w:szCs w:val="16"/>
        </w:rPr>
        <w:footnoteRef/>
      </w:r>
      <w:r w:rsidRPr="00D76ACE">
        <w:rPr>
          <w:rFonts w:ascii="Arial" w:hAnsi="Arial" w:cs="Arial"/>
          <w:sz w:val="16"/>
          <w:szCs w:val="16"/>
        </w:rPr>
        <w:t xml:space="preserve">  Módosította a 3/2017. (V.30.) önkormányzati rendelet 1. §</w:t>
      </w:r>
      <w:proofErr w:type="spellStart"/>
      <w:r w:rsidRPr="00D76ACE">
        <w:rPr>
          <w:rFonts w:ascii="Arial" w:hAnsi="Arial" w:cs="Arial"/>
          <w:sz w:val="16"/>
          <w:szCs w:val="16"/>
        </w:rPr>
        <w:t>-</w:t>
      </w:r>
      <w:proofErr w:type="gramStart"/>
      <w:r w:rsidRPr="00D76ACE">
        <w:rPr>
          <w:rFonts w:ascii="Arial" w:hAnsi="Arial" w:cs="Arial"/>
          <w:sz w:val="16"/>
          <w:szCs w:val="16"/>
        </w:rPr>
        <w:t>a</w:t>
      </w:r>
      <w:proofErr w:type="spellEnd"/>
      <w:r w:rsidRPr="00D76ACE">
        <w:rPr>
          <w:rFonts w:ascii="Arial" w:hAnsi="Arial" w:cs="Arial"/>
          <w:sz w:val="16"/>
          <w:szCs w:val="16"/>
        </w:rPr>
        <w:t>.</w:t>
      </w:r>
      <w:proofErr w:type="gramEnd"/>
      <w:r w:rsidRPr="00D76ACE">
        <w:rPr>
          <w:rFonts w:ascii="Arial" w:hAnsi="Arial" w:cs="Arial"/>
          <w:sz w:val="16"/>
          <w:szCs w:val="16"/>
        </w:rPr>
        <w:t xml:space="preserve"> Hatályos 2017.05.30. napjától.</w:t>
      </w:r>
    </w:p>
  </w:footnote>
  <w:footnote w:id="4">
    <w:p w:rsidR="00D25ED0" w:rsidRDefault="00D25ED0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D25ED0">
        <w:rPr>
          <w:rFonts w:ascii="Arial" w:hAnsi="Arial" w:cs="Arial"/>
          <w:sz w:val="16"/>
          <w:szCs w:val="16"/>
        </w:rPr>
        <w:t>Módosította a 14/2016. (XI.29.) önkormányzati rendelet 1. §</w:t>
      </w:r>
      <w:proofErr w:type="spellStart"/>
      <w:r w:rsidRPr="00D25ED0">
        <w:rPr>
          <w:rFonts w:ascii="Arial" w:hAnsi="Arial" w:cs="Arial"/>
          <w:sz w:val="16"/>
          <w:szCs w:val="16"/>
        </w:rPr>
        <w:t>-</w:t>
      </w:r>
      <w:proofErr w:type="gramStart"/>
      <w:r w:rsidRPr="00D25ED0">
        <w:rPr>
          <w:rFonts w:ascii="Arial" w:hAnsi="Arial" w:cs="Arial"/>
          <w:sz w:val="16"/>
          <w:szCs w:val="16"/>
        </w:rPr>
        <w:t>a</w:t>
      </w:r>
      <w:proofErr w:type="spellEnd"/>
      <w:r w:rsidRPr="00D25ED0">
        <w:rPr>
          <w:rFonts w:ascii="Arial" w:hAnsi="Arial" w:cs="Arial"/>
          <w:sz w:val="16"/>
          <w:szCs w:val="16"/>
        </w:rPr>
        <w:t>.</w:t>
      </w:r>
      <w:proofErr w:type="gramEnd"/>
      <w:r w:rsidRPr="00D25ED0">
        <w:rPr>
          <w:rFonts w:ascii="Arial" w:hAnsi="Arial" w:cs="Arial"/>
          <w:sz w:val="16"/>
          <w:szCs w:val="16"/>
        </w:rPr>
        <w:t xml:space="preserve"> Hatályos 2016.11.29. napjától.</w:t>
      </w:r>
    </w:p>
  </w:footnote>
  <w:footnote w:id="5">
    <w:p w:rsidR="00D76ACE" w:rsidRPr="00D76ACE" w:rsidRDefault="00D76ACE">
      <w:pPr>
        <w:pStyle w:val="Lbjegyzetszveg"/>
        <w:rPr>
          <w:rFonts w:ascii="Arial" w:hAnsi="Arial" w:cs="Arial"/>
          <w:sz w:val="16"/>
          <w:szCs w:val="16"/>
        </w:rPr>
      </w:pPr>
      <w:r w:rsidRPr="00D76ACE">
        <w:rPr>
          <w:rStyle w:val="Lbjegyzet-hivatkozs"/>
          <w:rFonts w:ascii="Arial" w:hAnsi="Arial" w:cs="Arial"/>
          <w:sz w:val="16"/>
          <w:szCs w:val="16"/>
        </w:rPr>
        <w:footnoteRef/>
      </w:r>
      <w:r w:rsidRPr="00D76ACE">
        <w:rPr>
          <w:rFonts w:ascii="Arial" w:hAnsi="Arial" w:cs="Arial"/>
          <w:sz w:val="16"/>
          <w:szCs w:val="16"/>
        </w:rPr>
        <w:t xml:space="preserve">  Módosította a 3/2017. (V.30.) önkormányzati rendelet 1. §</w:t>
      </w:r>
      <w:proofErr w:type="spellStart"/>
      <w:r w:rsidRPr="00D76ACE">
        <w:rPr>
          <w:rFonts w:ascii="Arial" w:hAnsi="Arial" w:cs="Arial"/>
          <w:sz w:val="16"/>
          <w:szCs w:val="16"/>
        </w:rPr>
        <w:t>-</w:t>
      </w:r>
      <w:proofErr w:type="gramStart"/>
      <w:r w:rsidRPr="00D76ACE">
        <w:rPr>
          <w:rFonts w:ascii="Arial" w:hAnsi="Arial" w:cs="Arial"/>
          <w:sz w:val="16"/>
          <w:szCs w:val="16"/>
        </w:rPr>
        <w:t>a</w:t>
      </w:r>
      <w:proofErr w:type="spellEnd"/>
      <w:r w:rsidRPr="00D76ACE">
        <w:rPr>
          <w:rFonts w:ascii="Arial" w:hAnsi="Arial" w:cs="Arial"/>
          <w:sz w:val="16"/>
          <w:szCs w:val="16"/>
        </w:rPr>
        <w:t>.</w:t>
      </w:r>
      <w:proofErr w:type="gramEnd"/>
      <w:r w:rsidRPr="00D76ACE">
        <w:rPr>
          <w:rFonts w:ascii="Arial" w:hAnsi="Arial" w:cs="Arial"/>
          <w:sz w:val="16"/>
          <w:szCs w:val="16"/>
        </w:rPr>
        <w:t xml:space="preserve"> Hatályos 2017.05.30. napjától.</w:t>
      </w:r>
    </w:p>
  </w:footnote>
  <w:footnote w:id="6">
    <w:p w:rsidR="00D25ED0" w:rsidRDefault="00D25ED0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E00744">
        <w:rPr>
          <w:rFonts w:ascii="Arial" w:hAnsi="Arial" w:cs="Arial"/>
          <w:sz w:val="16"/>
          <w:szCs w:val="16"/>
        </w:rPr>
        <w:t>Módosította a 14/2016. (XI.29.) önkormányzati rendelet 1. §</w:t>
      </w:r>
      <w:proofErr w:type="spellStart"/>
      <w:r w:rsidRPr="00E00744">
        <w:rPr>
          <w:rFonts w:ascii="Arial" w:hAnsi="Arial" w:cs="Arial"/>
          <w:sz w:val="16"/>
          <w:szCs w:val="16"/>
        </w:rPr>
        <w:t>-</w:t>
      </w:r>
      <w:proofErr w:type="gramStart"/>
      <w:r w:rsidRPr="00E00744">
        <w:rPr>
          <w:rFonts w:ascii="Arial" w:hAnsi="Arial" w:cs="Arial"/>
          <w:sz w:val="16"/>
          <w:szCs w:val="16"/>
        </w:rPr>
        <w:t>a</w:t>
      </w:r>
      <w:proofErr w:type="spellEnd"/>
      <w:r w:rsidRPr="00E00744">
        <w:rPr>
          <w:rFonts w:ascii="Arial" w:hAnsi="Arial" w:cs="Arial"/>
          <w:sz w:val="16"/>
          <w:szCs w:val="16"/>
        </w:rPr>
        <w:t>.</w:t>
      </w:r>
      <w:proofErr w:type="gramEnd"/>
      <w:r w:rsidRPr="00E00744">
        <w:rPr>
          <w:rFonts w:ascii="Arial" w:hAnsi="Arial" w:cs="Arial"/>
          <w:sz w:val="16"/>
          <w:szCs w:val="16"/>
        </w:rPr>
        <w:t xml:space="preserve"> Hatályos 2016.11.29. napjától</w:t>
      </w:r>
      <w:r>
        <w:t>.</w:t>
      </w:r>
    </w:p>
  </w:footnote>
  <w:footnote w:id="7">
    <w:p w:rsidR="00D76ACE" w:rsidRDefault="00D76ACE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D76ACE">
        <w:rPr>
          <w:rFonts w:ascii="Arial" w:hAnsi="Arial" w:cs="Arial"/>
          <w:sz w:val="16"/>
          <w:szCs w:val="16"/>
        </w:rPr>
        <w:t>Módosította a 3/2017. (V.30.) önkormányzati rendelet 1. §</w:t>
      </w:r>
      <w:proofErr w:type="spellStart"/>
      <w:r w:rsidRPr="00D76ACE">
        <w:rPr>
          <w:rFonts w:ascii="Arial" w:hAnsi="Arial" w:cs="Arial"/>
          <w:sz w:val="16"/>
          <w:szCs w:val="16"/>
        </w:rPr>
        <w:t>-</w:t>
      </w:r>
      <w:proofErr w:type="gramStart"/>
      <w:r w:rsidRPr="00D76ACE">
        <w:rPr>
          <w:rFonts w:ascii="Arial" w:hAnsi="Arial" w:cs="Arial"/>
          <w:sz w:val="16"/>
          <w:szCs w:val="16"/>
        </w:rPr>
        <w:t>a</w:t>
      </w:r>
      <w:proofErr w:type="spellEnd"/>
      <w:r w:rsidRPr="00D76ACE">
        <w:rPr>
          <w:rFonts w:ascii="Arial" w:hAnsi="Arial" w:cs="Arial"/>
          <w:sz w:val="16"/>
          <w:szCs w:val="16"/>
        </w:rPr>
        <w:t>.</w:t>
      </w:r>
      <w:proofErr w:type="gramEnd"/>
      <w:r w:rsidRPr="00D76ACE">
        <w:rPr>
          <w:rFonts w:ascii="Arial" w:hAnsi="Arial" w:cs="Arial"/>
          <w:sz w:val="16"/>
          <w:szCs w:val="16"/>
        </w:rPr>
        <w:t xml:space="preserve"> Hatályos 2017.05.30. napjától.</w:t>
      </w:r>
    </w:p>
  </w:footnote>
  <w:footnote w:id="8">
    <w:p w:rsidR="00D25ED0" w:rsidRDefault="00D25ED0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E00744">
        <w:rPr>
          <w:rFonts w:ascii="Arial" w:hAnsi="Arial" w:cs="Arial"/>
          <w:sz w:val="16"/>
          <w:szCs w:val="16"/>
        </w:rPr>
        <w:t>Módosította a 14/2016. (XI.29.) önkormányzati rendelet 1. §</w:t>
      </w:r>
      <w:proofErr w:type="spellStart"/>
      <w:r w:rsidRPr="00E00744">
        <w:rPr>
          <w:rFonts w:ascii="Arial" w:hAnsi="Arial" w:cs="Arial"/>
          <w:sz w:val="16"/>
          <w:szCs w:val="16"/>
        </w:rPr>
        <w:t>-</w:t>
      </w:r>
      <w:proofErr w:type="gramStart"/>
      <w:r w:rsidRPr="00E00744">
        <w:rPr>
          <w:rFonts w:ascii="Arial" w:hAnsi="Arial" w:cs="Arial"/>
          <w:sz w:val="16"/>
          <w:szCs w:val="16"/>
        </w:rPr>
        <w:t>a</w:t>
      </w:r>
      <w:proofErr w:type="spellEnd"/>
      <w:r w:rsidRPr="00E00744">
        <w:rPr>
          <w:rFonts w:ascii="Arial" w:hAnsi="Arial" w:cs="Arial"/>
          <w:sz w:val="16"/>
          <w:szCs w:val="16"/>
        </w:rPr>
        <w:t>.</w:t>
      </w:r>
      <w:proofErr w:type="gramEnd"/>
      <w:r w:rsidRPr="00E00744">
        <w:rPr>
          <w:rFonts w:ascii="Arial" w:hAnsi="Arial" w:cs="Arial"/>
          <w:sz w:val="16"/>
          <w:szCs w:val="16"/>
        </w:rPr>
        <w:t xml:space="preserve"> Hatályos 2016.11.29. napjától.</w:t>
      </w:r>
    </w:p>
  </w:footnote>
  <w:footnote w:id="9">
    <w:p w:rsidR="00D76ACE" w:rsidRDefault="00D76ACE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D76ACE">
        <w:rPr>
          <w:rFonts w:ascii="Arial" w:hAnsi="Arial" w:cs="Arial"/>
          <w:sz w:val="16"/>
          <w:szCs w:val="16"/>
        </w:rPr>
        <w:t>Módosította a 3/2017. (V.30.) önkormányzati rendelet 1. §</w:t>
      </w:r>
      <w:proofErr w:type="spellStart"/>
      <w:r w:rsidRPr="00D76ACE">
        <w:rPr>
          <w:rFonts w:ascii="Arial" w:hAnsi="Arial" w:cs="Arial"/>
          <w:sz w:val="16"/>
          <w:szCs w:val="16"/>
        </w:rPr>
        <w:t>-</w:t>
      </w:r>
      <w:proofErr w:type="gramStart"/>
      <w:r w:rsidRPr="00D76ACE">
        <w:rPr>
          <w:rFonts w:ascii="Arial" w:hAnsi="Arial" w:cs="Arial"/>
          <w:sz w:val="16"/>
          <w:szCs w:val="16"/>
        </w:rPr>
        <w:t>a</w:t>
      </w:r>
      <w:proofErr w:type="spellEnd"/>
      <w:r w:rsidRPr="00D76ACE">
        <w:rPr>
          <w:rFonts w:ascii="Arial" w:hAnsi="Arial" w:cs="Arial"/>
          <w:sz w:val="16"/>
          <w:szCs w:val="16"/>
        </w:rPr>
        <w:t>.</w:t>
      </w:r>
      <w:proofErr w:type="gramEnd"/>
      <w:r w:rsidRPr="00D76ACE">
        <w:rPr>
          <w:rFonts w:ascii="Arial" w:hAnsi="Arial" w:cs="Arial"/>
          <w:sz w:val="16"/>
          <w:szCs w:val="16"/>
        </w:rPr>
        <w:t xml:space="preserve"> Hatályos 2017.05.30. napjától.</w:t>
      </w:r>
    </w:p>
  </w:footnote>
  <w:footnote w:id="10">
    <w:p w:rsidR="00A0644C" w:rsidRDefault="00A0644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A0644C">
        <w:rPr>
          <w:rFonts w:ascii="Arial" w:hAnsi="Arial" w:cs="Arial"/>
          <w:sz w:val="16"/>
          <w:szCs w:val="16"/>
        </w:rPr>
        <w:t>Módosította a 14/2016. (XI.29.) önkormányzati rendelet 2. § (2) bekezdése. Hatályos 2016.11.29. napjától.</w:t>
      </w:r>
    </w:p>
  </w:footnote>
  <w:footnote w:id="11">
    <w:p w:rsidR="00456A8A" w:rsidRDefault="00456A8A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456A8A">
        <w:rPr>
          <w:rFonts w:ascii="Arial" w:hAnsi="Arial" w:cs="Arial"/>
          <w:sz w:val="16"/>
          <w:szCs w:val="16"/>
        </w:rPr>
        <w:t>Módosította a 3/2017. (V.30.) önkormányzati rendelet 2. § (2) bekezdése. Hatályos 2017.05.30. napjától.</w:t>
      </w:r>
      <w:r>
        <w:t xml:space="preserve"> </w:t>
      </w:r>
    </w:p>
  </w:footnote>
  <w:footnote w:id="12">
    <w:p w:rsidR="00A0644C" w:rsidRDefault="00A0644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A0644C">
        <w:rPr>
          <w:rFonts w:ascii="Arial" w:hAnsi="Arial" w:cs="Arial"/>
          <w:sz w:val="16"/>
          <w:szCs w:val="16"/>
        </w:rPr>
        <w:t>Módosította a 14/2016. (XI.29.) önkormányzati rendelet 2. § (2) bekezdése. Hatályos 2016.11.29. napjától.</w:t>
      </w:r>
    </w:p>
  </w:footnote>
  <w:footnote w:id="13">
    <w:p w:rsidR="00B07EEC" w:rsidRDefault="00B07EE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B07EEC">
        <w:rPr>
          <w:rFonts w:ascii="Arial" w:hAnsi="Arial" w:cs="Arial"/>
          <w:sz w:val="16"/>
          <w:szCs w:val="16"/>
        </w:rPr>
        <w:t>Módosította a 3/2017. (V.30.) önkormányzati rendelet 2. § (2) bekezdése. Hatályos 2017.05.30. napjától.</w:t>
      </w:r>
    </w:p>
  </w:footnote>
  <w:footnote w:id="14">
    <w:p w:rsidR="00A0644C" w:rsidRDefault="00A0644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0644C">
        <w:rPr>
          <w:rFonts w:ascii="Arial" w:hAnsi="Arial" w:cs="Arial"/>
          <w:sz w:val="16"/>
          <w:szCs w:val="16"/>
        </w:rPr>
        <w:t>Módosította a 14/2016. (XI.29.) önkormányzati rendelet 2. § (3) bekezdése. Hatályos 2016.11.29. napjától.</w:t>
      </w:r>
    </w:p>
  </w:footnote>
  <w:footnote w:id="15">
    <w:p w:rsidR="00B07EEC" w:rsidRDefault="00B07EE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B07EEC">
        <w:rPr>
          <w:rFonts w:ascii="Arial" w:hAnsi="Arial" w:cs="Arial"/>
          <w:sz w:val="16"/>
          <w:szCs w:val="16"/>
        </w:rPr>
        <w:t>Módosította a 3/2017. (V.30.) önkormányzati rendelt 2. § (3) bekezdése. Hatályos 2017.05.30. napjától.</w:t>
      </w:r>
    </w:p>
  </w:footnote>
  <w:footnote w:id="16">
    <w:p w:rsidR="00A0644C" w:rsidRDefault="00A0644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A0644C">
        <w:rPr>
          <w:rFonts w:ascii="Arial" w:hAnsi="Arial" w:cs="Arial"/>
          <w:sz w:val="16"/>
          <w:szCs w:val="16"/>
        </w:rPr>
        <w:t>Módosította a 14/2016. (XI.29.) önkormányzat rendelet 2. § (3) bekezdése. Hatályos 2016.11.29. napjától.</w:t>
      </w:r>
    </w:p>
  </w:footnote>
  <w:footnote w:id="17">
    <w:p w:rsidR="00B07EEC" w:rsidRDefault="00B07EE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B07EEC">
        <w:rPr>
          <w:rFonts w:ascii="Arial" w:hAnsi="Arial" w:cs="Arial"/>
          <w:sz w:val="16"/>
          <w:szCs w:val="16"/>
        </w:rPr>
        <w:t>Módosította a 3/2017. (V.30.) önkormányzati rendelet 2. § (3) bekezdése. Hatályos 2017.05.30. napjától.</w:t>
      </w:r>
    </w:p>
  </w:footnote>
  <w:footnote w:id="18">
    <w:p w:rsidR="00093E99" w:rsidRDefault="00093E99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093E99">
        <w:rPr>
          <w:rFonts w:ascii="Arial" w:hAnsi="Arial" w:cs="Arial"/>
          <w:sz w:val="16"/>
          <w:szCs w:val="16"/>
        </w:rPr>
        <w:t>Módosította a 14/2016. (XI.29.) önkormányzati rendelet 2. § (4) bekezdése. Hatályos 2016.11.29. napjától.</w:t>
      </w:r>
    </w:p>
  </w:footnote>
  <w:footnote w:id="19">
    <w:p w:rsidR="00CB18F5" w:rsidRDefault="00CB18F5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CB18F5">
        <w:rPr>
          <w:rFonts w:ascii="Arial" w:hAnsi="Arial" w:cs="Arial"/>
          <w:sz w:val="16"/>
          <w:szCs w:val="16"/>
        </w:rPr>
        <w:t>Módosította a 3/2017. (V.30.) önkormányzati rendelet 2. § (4) bekezdése. Hatályos 2017.05.30. napjától.</w:t>
      </w:r>
    </w:p>
  </w:footnote>
  <w:footnote w:id="20">
    <w:p w:rsidR="00093E99" w:rsidRDefault="00093E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(4) bekezdése. Hatályos 2016.11.29. napjától.</w:t>
      </w:r>
    </w:p>
  </w:footnote>
  <w:footnote w:id="21">
    <w:p w:rsidR="008F00C5" w:rsidRDefault="008F00C5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8F00C5">
        <w:rPr>
          <w:rFonts w:ascii="Arial" w:hAnsi="Arial" w:cs="Arial"/>
          <w:sz w:val="16"/>
          <w:szCs w:val="16"/>
        </w:rPr>
        <w:t>Módosította a 3/2017. (V.30.) önkormányzati rendelet 2. § (4) bekezdése. Hatályos 2017.05.30. napjától.</w:t>
      </w:r>
    </w:p>
  </w:footnote>
  <w:footnote w:id="22">
    <w:p w:rsidR="00BD1724" w:rsidRDefault="00BD1724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(5) bekezdése. Hatályos 2016.11.29. napjától.</w:t>
      </w:r>
    </w:p>
  </w:footnote>
  <w:footnote w:id="23">
    <w:p w:rsidR="008F00C5" w:rsidRDefault="008F00C5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8F00C5">
        <w:rPr>
          <w:rFonts w:ascii="Arial" w:hAnsi="Arial" w:cs="Arial"/>
          <w:sz w:val="16"/>
          <w:szCs w:val="16"/>
        </w:rPr>
        <w:t>Módosította a 3/2017. (V.30.) önkormányzati rendelet 2. § (5) bekezdése. Hatályos 2017.05.30. napjától.</w:t>
      </w:r>
    </w:p>
  </w:footnote>
  <w:footnote w:id="24">
    <w:p w:rsidR="00BD1724" w:rsidRDefault="00BD1724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(6) bekezdése. Hatályos 2016.11.29. napjától.</w:t>
      </w:r>
    </w:p>
  </w:footnote>
  <w:footnote w:id="25">
    <w:p w:rsidR="008F00C5" w:rsidRDefault="008F00C5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8F00C5">
        <w:rPr>
          <w:rFonts w:ascii="Arial" w:hAnsi="Arial" w:cs="Arial"/>
          <w:sz w:val="16"/>
          <w:szCs w:val="16"/>
        </w:rPr>
        <w:t>Módosította a 3/2017. (V.30.) önkormányzati rendelet 2. § (6) bekezdése. Hatályos 2017.05.30. napjától.</w:t>
      </w:r>
    </w:p>
  </w:footnote>
  <w:footnote w:id="26">
    <w:p w:rsidR="00BD1724" w:rsidRDefault="00BD1724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(7) bekezdése. Hatályos 2016.11.29. napjától.</w:t>
      </w:r>
    </w:p>
  </w:footnote>
  <w:footnote w:id="27">
    <w:p w:rsidR="008F00C5" w:rsidRDefault="008F00C5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8F00C5">
        <w:rPr>
          <w:rFonts w:ascii="Arial" w:hAnsi="Arial" w:cs="Arial"/>
          <w:sz w:val="16"/>
          <w:szCs w:val="16"/>
        </w:rPr>
        <w:t>Módosította a 3/2017. (V.30.) önkormányzati rendelet 2. § (7) bekezdése. Hatályos 2017.05.30. napjától.</w:t>
      </w:r>
    </w:p>
  </w:footnote>
  <w:footnote w:id="28">
    <w:p w:rsidR="00BD1724" w:rsidRDefault="00BD172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(8) bekezdése. Hatályos 2016.11.29. napjától.</w:t>
      </w:r>
    </w:p>
  </w:footnote>
  <w:footnote w:id="29">
    <w:p w:rsidR="008F00C5" w:rsidRDefault="008F00C5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8F00C5">
        <w:rPr>
          <w:rFonts w:ascii="Arial" w:hAnsi="Arial" w:cs="Arial"/>
          <w:sz w:val="16"/>
          <w:szCs w:val="16"/>
        </w:rPr>
        <w:t>Módosította a 3/2017. (V.30.) önkormányzati rendelet 2. § (8) bekezdése. Hatályos 2017.05.30. napjától.</w:t>
      </w:r>
    </w:p>
  </w:footnote>
  <w:footnote w:id="30">
    <w:p w:rsidR="00396D1F" w:rsidRDefault="00396D1F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396D1F">
        <w:rPr>
          <w:rFonts w:ascii="Arial" w:hAnsi="Arial" w:cs="Arial"/>
          <w:sz w:val="16"/>
          <w:szCs w:val="16"/>
        </w:rPr>
        <w:t>Módosította a 14/2016. (XI.29.) önkormányzati rendelet 2. § (9) bekezdése. Hatályos 2016.11.29. napjától.</w:t>
      </w:r>
    </w:p>
  </w:footnote>
  <w:footnote w:id="31">
    <w:p w:rsidR="008F00C5" w:rsidRDefault="008F00C5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8F00C5">
        <w:rPr>
          <w:rFonts w:ascii="Arial" w:hAnsi="Arial" w:cs="Arial"/>
          <w:sz w:val="16"/>
          <w:szCs w:val="16"/>
        </w:rPr>
        <w:t>Módosította a 3/2017. (V.30.) önkormányzati rendelet 2. § (9) bekezdése. Hatályos 2017.05.30. napjától.</w:t>
      </w:r>
    </w:p>
  </w:footnote>
  <w:footnote w:id="32">
    <w:p w:rsidR="00396D1F" w:rsidRDefault="00396D1F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396D1F">
        <w:rPr>
          <w:rFonts w:ascii="Arial" w:hAnsi="Arial" w:cs="Arial"/>
          <w:sz w:val="16"/>
          <w:szCs w:val="16"/>
        </w:rPr>
        <w:t>Módosította a 14/2016. (XI.29.) önkormányzati rendelet 2. § (10) bekezdése. Hatályos 2016.11.29. napjától.</w:t>
      </w:r>
    </w:p>
  </w:footnote>
  <w:footnote w:id="33">
    <w:p w:rsidR="00295CAC" w:rsidRDefault="00295CA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295CAC">
        <w:rPr>
          <w:rFonts w:ascii="Arial" w:hAnsi="Arial" w:cs="Arial"/>
          <w:sz w:val="16"/>
          <w:szCs w:val="16"/>
        </w:rPr>
        <w:t>Módosította a 3/2017. (V.30.) önkormányzati rendelet 2. § (10) bekezdése. Hatályos 2017.05.30. napjától.</w:t>
      </w:r>
    </w:p>
  </w:footnote>
  <w:footnote w:id="34">
    <w:p w:rsidR="00396D1F" w:rsidRDefault="00396D1F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396D1F">
        <w:rPr>
          <w:rFonts w:ascii="Arial" w:hAnsi="Arial" w:cs="Arial"/>
          <w:sz w:val="16"/>
          <w:szCs w:val="16"/>
        </w:rPr>
        <w:t>Módosította a 14/2016. (XI.29.) önkormányzati rendelet 2. § (11) bekezdése. Hatályos 2016.11.29. napjától.</w:t>
      </w:r>
    </w:p>
  </w:footnote>
  <w:footnote w:id="35">
    <w:p w:rsidR="00295CAC" w:rsidRDefault="00295CA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295CAC">
        <w:rPr>
          <w:rFonts w:ascii="Arial" w:hAnsi="Arial" w:cs="Arial"/>
          <w:sz w:val="16"/>
          <w:szCs w:val="16"/>
        </w:rPr>
        <w:t>Módosította a 3/2017. (V.30.) önkormányzati rendelet 2. § (11) bekezdése. Hatályos 2017.05.30. napjától.</w:t>
      </w:r>
    </w:p>
  </w:footnote>
  <w:footnote w:id="36">
    <w:p w:rsidR="00396D1F" w:rsidRDefault="00396D1F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396D1F">
        <w:rPr>
          <w:rFonts w:ascii="Arial" w:hAnsi="Arial" w:cs="Arial"/>
          <w:sz w:val="16"/>
          <w:szCs w:val="16"/>
        </w:rPr>
        <w:t>Módosította a 14/2016. (XI.29.) önkormányzati rendelet 2. § (12) bekezdése. Hatályos 2016.11.29. napjától.</w:t>
      </w:r>
    </w:p>
  </w:footnote>
  <w:footnote w:id="37">
    <w:p w:rsidR="00295CAC" w:rsidRDefault="00295CA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295CAC">
        <w:rPr>
          <w:rFonts w:ascii="Arial" w:hAnsi="Arial" w:cs="Arial"/>
          <w:sz w:val="16"/>
          <w:szCs w:val="16"/>
        </w:rPr>
        <w:t>Módosította a 3/2017. (V.30.) önkormányzati rendelet 2. § (12) bekezdése. Hatályos 2017.05.30. napjától.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5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273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">
    <w:nsid w:val="003E00B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01140AC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">
    <w:nsid w:val="01C764C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1DF64E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">
    <w:nsid w:val="02FB0D5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">
    <w:nsid w:val="03726A9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">
    <w:nsid w:val="03866C9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">
    <w:nsid w:val="05123DA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0525199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">
    <w:nsid w:val="06ED518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">
    <w:nsid w:val="07C3684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">
    <w:nsid w:val="07F61E8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4">
    <w:nsid w:val="0ACD078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5">
    <w:nsid w:val="0C316B1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6">
    <w:nsid w:val="0C3864C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7">
    <w:nsid w:val="0C8D236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8">
    <w:nsid w:val="0D20316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9">
    <w:nsid w:val="0D6E6FF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0">
    <w:nsid w:val="0D843B7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1">
    <w:nsid w:val="0DE70D5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2">
    <w:nsid w:val="0FED22D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3">
    <w:nsid w:val="108B65E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4">
    <w:nsid w:val="115631F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5">
    <w:nsid w:val="127F539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6">
    <w:nsid w:val="1317127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7">
    <w:nsid w:val="14AC418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8">
    <w:nsid w:val="1833115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9">
    <w:nsid w:val="184F3D8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0">
    <w:nsid w:val="18BA5F0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1">
    <w:nsid w:val="19503B9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2">
    <w:nsid w:val="1A170BB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3">
    <w:nsid w:val="1AD64BCD"/>
    <w:multiLevelType w:val="hybridMultilevel"/>
    <w:tmpl w:val="6A20E4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B3D2D7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5">
    <w:nsid w:val="1C37232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6">
    <w:nsid w:val="1C5D445D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7">
    <w:nsid w:val="1F0F4BE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8">
    <w:nsid w:val="1F8C05F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9">
    <w:nsid w:val="2084245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0">
    <w:nsid w:val="2515541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1">
    <w:nsid w:val="25C22D4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2">
    <w:nsid w:val="25F7232D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3">
    <w:nsid w:val="2884039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4">
    <w:nsid w:val="2928107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5">
    <w:nsid w:val="292C275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6">
    <w:nsid w:val="2AE372E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7">
    <w:nsid w:val="2B36000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8">
    <w:nsid w:val="2C6849D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9">
    <w:nsid w:val="2CB02A9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0">
    <w:nsid w:val="2D96105D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1">
    <w:nsid w:val="2EA23B0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2">
    <w:nsid w:val="30E8616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3">
    <w:nsid w:val="32286E49"/>
    <w:multiLevelType w:val="singleLevel"/>
    <w:tmpl w:val="89C61A5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54">
    <w:nsid w:val="32EE171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5">
    <w:nsid w:val="346C410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6">
    <w:nsid w:val="34C8136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7">
    <w:nsid w:val="35787EF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8">
    <w:nsid w:val="35B4661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9">
    <w:nsid w:val="36C42AC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0">
    <w:nsid w:val="36FD535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1">
    <w:nsid w:val="37B3126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2">
    <w:nsid w:val="3918129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3">
    <w:nsid w:val="3A633A9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4">
    <w:nsid w:val="3B3F2C4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5">
    <w:nsid w:val="3B530C6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6">
    <w:nsid w:val="3B8F0E3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7">
    <w:nsid w:val="3C170AB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8">
    <w:nsid w:val="3CA11C3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9">
    <w:nsid w:val="3EA75B5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0">
    <w:nsid w:val="3EE04B1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1">
    <w:nsid w:val="3EE22D9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2">
    <w:nsid w:val="3F2B26E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3">
    <w:nsid w:val="3F6E18E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4">
    <w:nsid w:val="40344E0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5">
    <w:nsid w:val="40A8409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6">
    <w:nsid w:val="420C18A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7">
    <w:nsid w:val="421C6E78"/>
    <w:multiLevelType w:val="hybridMultilevel"/>
    <w:tmpl w:val="23980B76"/>
    <w:lvl w:ilvl="0" w:tplc="F63E63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35A066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9">
    <w:nsid w:val="444D016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0">
    <w:nsid w:val="44E4162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1">
    <w:nsid w:val="45093FC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2">
    <w:nsid w:val="47BA713D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3">
    <w:nsid w:val="4A0205DD"/>
    <w:multiLevelType w:val="hybridMultilevel"/>
    <w:tmpl w:val="C226B796"/>
    <w:lvl w:ilvl="0" w:tplc="67FA7C1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4A0E35C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5">
    <w:nsid w:val="4A277DB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6">
    <w:nsid w:val="4A4C050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7">
    <w:nsid w:val="4DE17512"/>
    <w:multiLevelType w:val="hybridMultilevel"/>
    <w:tmpl w:val="C83C4ABE"/>
    <w:lvl w:ilvl="0" w:tplc="A7B08D8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28C0C0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9">
    <w:nsid w:val="55A320B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0">
    <w:nsid w:val="56182C0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1">
    <w:nsid w:val="5710436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2">
    <w:nsid w:val="59E4384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3">
    <w:nsid w:val="5A1E0B7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4">
    <w:nsid w:val="5AA955A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5">
    <w:nsid w:val="5AEA1E3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6">
    <w:nsid w:val="5D4F6C3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7">
    <w:nsid w:val="5D95662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8">
    <w:nsid w:val="5F4B1B5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9">
    <w:nsid w:val="5FD24EC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0">
    <w:nsid w:val="603F292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1">
    <w:nsid w:val="60B67DF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2">
    <w:nsid w:val="610F5AE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3">
    <w:nsid w:val="61262FC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4">
    <w:nsid w:val="61AD036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5">
    <w:nsid w:val="6224426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6">
    <w:nsid w:val="645B377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7">
    <w:nsid w:val="6540194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8">
    <w:nsid w:val="6564063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9">
    <w:nsid w:val="665A5B1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0">
    <w:nsid w:val="6815380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1">
    <w:nsid w:val="68432F1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2">
    <w:nsid w:val="6907051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3">
    <w:nsid w:val="6C124DB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4">
    <w:nsid w:val="6D506A1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5">
    <w:nsid w:val="6D70433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6">
    <w:nsid w:val="6D726F2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7">
    <w:nsid w:val="6D8857A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8">
    <w:nsid w:val="6DC2739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9">
    <w:nsid w:val="6E34122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0">
    <w:nsid w:val="6E9B7BD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1">
    <w:nsid w:val="6F9D178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2">
    <w:nsid w:val="707E51A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3">
    <w:nsid w:val="70826B4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4">
    <w:nsid w:val="719A003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5">
    <w:nsid w:val="7277091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6">
    <w:nsid w:val="72EA4FA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7">
    <w:nsid w:val="73030F5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8">
    <w:nsid w:val="7580110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9">
    <w:nsid w:val="765B493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0">
    <w:nsid w:val="79A5023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1">
    <w:nsid w:val="7C7848D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2">
    <w:nsid w:val="7CD246B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3">
    <w:nsid w:val="7D7B27D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4">
    <w:nsid w:val="7FB5120D"/>
    <w:multiLevelType w:val="hybridMultilevel"/>
    <w:tmpl w:val="83F4BFB4"/>
    <w:lvl w:ilvl="0" w:tplc="4EFC9600">
      <w:start w:val="2"/>
      <w:numFmt w:val="decimal"/>
      <w:lvlText w:val="(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66"/>
  </w:num>
  <w:num w:numId="3">
    <w:abstractNumId w:val="32"/>
  </w:num>
  <w:num w:numId="4">
    <w:abstractNumId w:val="16"/>
  </w:num>
  <w:num w:numId="5">
    <w:abstractNumId w:val="84"/>
  </w:num>
  <w:num w:numId="6">
    <w:abstractNumId w:val="91"/>
  </w:num>
  <w:num w:numId="7">
    <w:abstractNumId w:val="101"/>
  </w:num>
  <w:num w:numId="8">
    <w:abstractNumId w:val="100"/>
  </w:num>
  <w:num w:numId="9">
    <w:abstractNumId w:val="128"/>
  </w:num>
  <w:num w:numId="10">
    <w:abstractNumId w:val="124"/>
  </w:num>
  <w:num w:numId="11">
    <w:abstractNumId w:val="61"/>
  </w:num>
  <w:num w:numId="12">
    <w:abstractNumId w:val="27"/>
  </w:num>
  <w:num w:numId="13">
    <w:abstractNumId w:val="78"/>
  </w:num>
  <w:num w:numId="14">
    <w:abstractNumId w:val="125"/>
  </w:num>
  <w:num w:numId="15">
    <w:abstractNumId w:val="5"/>
  </w:num>
  <w:num w:numId="16">
    <w:abstractNumId w:val="65"/>
  </w:num>
  <w:num w:numId="17">
    <w:abstractNumId w:val="47"/>
  </w:num>
  <w:num w:numId="18">
    <w:abstractNumId w:val="37"/>
  </w:num>
  <w:num w:numId="19">
    <w:abstractNumId w:val="71"/>
  </w:num>
  <w:num w:numId="20">
    <w:abstractNumId w:val="35"/>
  </w:num>
  <w:num w:numId="21">
    <w:abstractNumId w:val="30"/>
  </w:num>
  <w:num w:numId="22">
    <w:abstractNumId w:val="74"/>
  </w:num>
  <w:num w:numId="23">
    <w:abstractNumId w:val="92"/>
  </w:num>
  <w:num w:numId="24">
    <w:abstractNumId w:val="49"/>
  </w:num>
  <w:num w:numId="25">
    <w:abstractNumId w:val="80"/>
  </w:num>
  <w:num w:numId="26">
    <w:abstractNumId w:val="129"/>
  </w:num>
  <w:num w:numId="27">
    <w:abstractNumId w:val="59"/>
  </w:num>
  <w:num w:numId="28">
    <w:abstractNumId w:val="69"/>
  </w:num>
  <w:num w:numId="29">
    <w:abstractNumId w:val="108"/>
  </w:num>
  <w:num w:numId="30">
    <w:abstractNumId w:val="46"/>
  </w:num>
  <w:num w:numId="31">
    <w:abstractNumId w:val="107"/>
  </w:num>
  <w:num w:numId="32">
    <w:abstractNumId w:val="68"/>
  </w:num>
  <w:num w:numId="33">
    <w:abstractNumId w:val="112"/>
  </w:num>
  <w:num w:numId="34">
    <w:abstractNumId w:val="7"/>
  </w:num>
  <w:num w:numId="35">
    <w:abstractNumId w:val="36"/>
  </w:num>
  <w:num w:numId="36">
    <w:abstractNumId w:val="26"/>
  </w:num>
  <w:num w:numId="37">
    <w:abstractNumId w:val="12"/>
  </w:num>
  <w:num w:numId="38">
    <w:abstractNumId w:val="28"/>
  </w:num>
  <w:num w:numId="39">
    <w:abstractNumId w:val="103"/>
  </w:num>
  <w:num w:numId="40">
    <w:abstractNumId w:val="25"/>
  </w:num>
  <w:num w:numId="41">
    <w:abstractNumId w:val="13"/>
  </w:num>
  <w:num w:numId="42">
    <w:abstractNumId w:val="43"/>
  </w:num>
  <w:num w:numId="43">
    <w:abstractNumId w:val="67"/>
  </w:num>
  <w:num w:numId="44">
    <w:abstractNumId w:val="55"/>
  </w:num>
  <w:num w:numId="45">
    <w:abstractNumId w:val="23"/>
  </w:num>
  <w:num w:numId="46">
    <w:abstractNumId w:val="82"/>
  </w:num>
  <w:num w:numId="47">
    <w:abstractNumId w:val="89"/>
  </w:num>
  <w:num w:numId="48">
    <w:abstractNumId w:val="3"/>
  </w:num>
  <w:num w:numId="49">
    <w:abstractNumId w:val="63"/>
  </w:num>
  <w:num w:numId="50">
    <w:abstractNumId w:val="79"/>
  </w:num>
  <w:num w:numId="51">
    <w:abstractNumId w:val="57"/>
  </w:num>
  <w:num w:numId="52">
    <w:abstractNumId w:val="86"/>
  </w:num>
  <w:num w:numId="53">
    <w:abstractNumId w:val="24"/>
  </w:num>
  <w:num w:numId="54">
    <w:abstractNumId w:val="96"/>
  </w:num>
  <w:num w:numId="55">
    <w:abstractNumId w:val="94"/>
  </w:num>
  <w:num w:numId="56">
    <w:abstractNumId w:val="4"/>
  </w:num>
  <w:num w:numId="57">
    <w:abstractNumId w:val="1"/>
  </w:num>
  <w:num w:numId="58">
    <w:abstractNumId w:val="98"/>
  </w:num>
  <w:num w:numId="59">
    <w:abstractNumId w:val="29"/>
  </w:num>
  <w:num w:numId="60">
    <w:abstractNumId w:val="111"/>
  </w:num>
  <w:num w:numId="61">
    <w:abstractNumId w:val="53"/>
  </w:num>
  <w:num w:numId="62">
    <w:abstractNumId w:val="104"/>
  </w:num>
  <w:num w:numId="63">
    <w:abstractNumId w:val="60"/>
  </w:num>
  <w:num w:numId="64">
    <w:abstractNumId w:val="18"/>
  </w:num>
  <w:num w:numId="65">
    <w:abstractNumId w:val="34"/>
  </w:num>
  <w:num w:numId="66">
    <w:abstractNumId w:val="58"/>
  </w:num>
  <w:num w:numId="67">
    <w:abstractNumId w:val="56"/>
  </w:num>
  <w:num w:numId="68">
    <w:abstractNumId w:val="115"/>
  </w:num>
  <w:num w:numId="69">
    <w:abstractNumId w:val="88"/>
  </w:num>
  <w:num w:numId="70">
    <w:abstractNumId w:val="72"/>
  </w:num>
  <w:num w:numId="71">
    <w:abstractNumId w:val="11"/>
  </w:num>
  <w:num w:numId="72">
    <w:abstractNumId w:val="95"/>
  </w:num>
  <w:num w:numId="73">
    <w:abstractNumId w:val="132"/>
  </w:num>
  <w:num w:numId="74">
    <w:abstractNumId w:val="48"/>
  </w:num>
  <w:num w:numId="75">
    <w:abstractNumId w:val="6"/>
  </w:num>
  <w:num w:numId="76">
    <w:abstractNumId w:val="99"/>
  </w:num>
  <w:num w:numId="77">
    <w:abstractNumId w:val="109"/>
  </w:num>
  <w:num w:numId="78">
    <w:abstractNumId w:val="21"/>
  </w:num>
  <w:num w:numId="79">
    <w:abstractNumId w:val="93"/>
  </w:num>
  <w:num w:numId="80">
    <w:abstractNumId w:val="85"/>
  </w:num>
  <w:num w:numId="81">
    <w:abstractNumId w:val="113"/>
  </w:num>
  <w:num w:numId="82">
    <w:abstractNumId w:val="14"/>
  </w:num>
  <w:num w:numId="83">
    <w:abstractNumId w:val="62"/>
  </w:num>
  <w:num w:numId="84">
    <w:abstractNumId w:val="22"/>
  </w:num>
  <w:num w:numId="85">
    <w:abstractNumId w:val="2"/>
  </w:num>
  <w:num w:numId="86">
    <w:abstractNumId w:val="97"/>
  </w:num>
  <w:num w:numId="87">
    <w:abstractNumId w:val="90"/>
  </w:num>
  <w:num w:numId="88">
    <w:abstractNumId w:val="9"/>
  </w:num>
  <w:num w:numId="89">
    <w:abstractNumId w:val="10"/>
  </w:num>
  <w:num w:numId="90">
    <w:abstractNumId w:val="114"/>
  </w:num>
  <w:num w:numId="91">
    <w:abstractNumId w:val="38"/>
  </w:num>
  <w:num w:numId="92">
    <w:abstractNumId w:val="70"/>
  </w:num>
  <w:num w:numId="93">
    <w:abstractNumId w:val="121"/>
  </w:num>
  <w:num w:numId="94">
    <w:abstractNumId w:val="8"/>
  </w:num>
  <w:num w:numId="95">
    <w:abstractNumId w:val="54"/>
  </w:num>
  <w:num w:numId="96">
    <w:abstractNumId w:val="127"/>
  </w:num>
  <w:num w:numId="97">
    <w:abstractNumId w:val="122"/>
  </w:num>
  <w:num w:numId="98">
    <w:abstractNumId w:val="39"/>
  </w:num>
  <w:num w:numId="99">
    <w:abstractNumId w:val="126"/>
  </w:num>
  <w:num w:numId="100">
    <w:abstractNumId w:val="51"/>
  </w:num>
  <w:num w:numId="101">
    <w:abstractNumId w:val="119"/>
  </w:num>
  <w:num w:numId="102">
    <w:abstractNumId w:val="120"/>
  </w:num>
  <w:num w:numId="103">
    <w:abstractNumId w:val="106"/>
  </w:num>
  <w:num w:numId="104">
    <w:abstractNumId w:val="130"/>
  </w:num>
  <w:num w:numId="105">
    <w:abstractNumId w:val="110"/>
  </w:num>
  <w:num w:numId="106">
    <w:abstractNumId w:val="44"/>
  </w:num>
  <w:num w:numId="107">
    <w:abstractNumId w:val="102"/>
  </w:num>
  <w:num w:numId="108">
    <w:abstractNumId w:val="117"/>
  </w:num>
  <w:num w:numId="109">
    <w:abstractNumId w:val="133"/>
  </w:num>
  <w:num w:numId="110">
    <w:abstractNumId w:val="15"/>
  </w:num>
  <w:num w:numId="111">
    <w:abstractNumId w:val="131"/>
  </w:num>
  <w:num w:numId="112">
    <w:abstractNumId w:val="50"/>
  </w:num>
  <w:num w:numId="113">
    <w:abstractNumId w:val="116"/>
  </w:num>
  <w:num w:numId="114">
    <w:abstractNumId w:val="64"/>
  </w:num>
  <w:num w:numId="115">
    <w:abstractNumId w:val="75"/>
  </w:num>
  <w:num w:numId="116">
    <w:abstractNumId w:val="52"/>
  </w:num>
  <w:num w:numId="117">
    <w:abstractNumId w:val="20"/>
  </w:num>
  <w:num w:numId="118">
    <w:abstractNumId w:val="76"/>
  </w:num>
  <w:num w:numId="119">
    <w:abstractNumId w:val="42"/>
  </w:num>
  <w:num w:numId="120">
    <w:abstractNumId w:val="123"/>
  </w:num>
  <w:num w:numId="121">
    <w:abstractNumId w:val="81"/>
  </w:num>
  <w:num w:numId="122">
    <w:abstractNumId w:val="73"/>
  </w:num>
  <w:num w:numId="123">
    <w:abstractNumId w:val="41"/>
  </w:num>
  <w:num w:numId="124">
    <w:abstractNumId w:val="17"/>
  </w:num>
  <w:num w:numId="125">
    <w:abstractNumId w:val="31"/>
  </w:num>
  <w:num w:numId="126">
    <w:abstractNumId w:val="19"/>
  </w:num>
  <w:num w:numId="127">
    <w:abstractNumId w:val="105"/>
  </w:num>
  <w:num w:numId="128">
    <w:abstractNumId w:val="118"/>
  </w:num>
  <w:num w:numId="129">
    <w:abstractNumId w:val="45"/>
  </w:num>
  <w:num w:numId="130">
    <w:abstractNumId w:val="87"/>
  </w:num>
  <w:num w:numId="131">
    <w:abstractNumId w:val="134"/>
  </w:num>
  <w:num w:numId="132">
    <w:abstractNumId w:val="83"/>
  </w:num>
  <w:num w:numId="133">
    <w:abstractNumId w:val="33"/>
  </w:num>
  <w:num w:numId="134">
    <w:abstractNumId w:val="77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601D8"/>
    <w:rsid w:val="00000BCB"/>
    <w:rsid w:val="000145B9"/>
    <w:rsid w:val="00043BE0"/>
    <w:rsid w:val="00055E7F"/>
    <w:rsid w:val="0008221F"/>
    <w:rsid w:val="00093E99"/>
    <w:rsid w:val="000C19EE"/>
    <w:rsid w:val="000C55AE"/>
    <w:rsid w:val="000D1DC9"/>
    <w:rsid w:val="000D5CEC"/>
    <w:rsid w:val="000E49AE"/>
    <w:rsid w:val="00133CCF"/>
    <w:rsid w:val="00134993"/>
    <w:rsid w:val="001460C3"/>
    <w:rsid w:val="0015517E"/>
    <w:rsid w:val="001751E5"/>
    <w:rsid w:val="001768B4"/>
    <w:rsid w:val="001A7A1F"/>
    <w:rsid w:val="001B32F2"/>
    <w:rsid w:val="001D059C"/>
    <w:rsid w:val="001D0A47"/>
    <w:rsid w:val="002139E3"/>
    <w:rsid w:val="00243364"/>
    <w:rsid w:val="00295CAC"/>
    <w:rsid w:val="002B4B02"/>
    <w:rsid w:val="003103B0"/>
    <w:rsid w:val="003246F6"/>
    <w:rsid w:val="00326A7D"/>
    <w:rsid w:val="00362663"/>
    <w:rsid w:val="003724B5"/>
    <w:rsid w:val="00396D1F"/>
    <w:rsid w:val="003A0A7D"/>
    <w:rsid w:val="003F0558"/>
    <w:rsid w:val="004069B9"/>
    <w:rsid w:val="00414208"/>
    <w:rsid w:val="00442DD7"/>
    <w:rsid w:val="00456A8A"/>
    <w:rsid w:val="00461744"/>
    <w:rsid w:val="00471DEA"/>
    <w:rsid w:val="004A26AF"/>
    <w:rsid w:val="004C2C07"/>
    <w:rsid w:val="004F42CC"/>
    <w:rsid w:val="00530DC6"/>
    <w:rsid w:val="00531A11"/>
    <w:rsid w:val="005349A2"/>
    <w:rsid w:val="00551830"/>
    <w:rsid w:val="00560BA1"/>
    <w:rsid w:val="00573C78"/>
    <w:rsid w:val="005A4D70"/>
    <w:rsid w:val="005A5011"/>
    <w:rsid w:val="005A50DA"/>
    <w:rsid w:val="005C63F8"/>
    <w:rsid w:val="005F2ECC"/>
    <w:rsid w:val="005F43D7"/>
    <w:rsid w:val="005F5EE8"/>
    <w:rsid w:val="006460AF"/>
    <w:rsid w:val="00657F49"/>
    <w:rsid w:val="006B10F6"/>
    <w:rsid w:val="006E4233"/>
    <w:rsid w:val="006F005F"/>
    <w:rsid w:val="006F31D2"/>
    <w:rsid w:val="00706ECB"/>
    <w:rsid w:val="00710621"/>
    <w:rsid w:val="00732067"/>
    <w:rsid w:val="00760B04"/>
    <w:rsid w:val="007616A5"/>
    <w:rsid w:val="00777D4C"/>
    <w:rsid w:val="00787E0E"/>
    <w:rsid w:val="00792058"/>
    <w:rsid w:val="007B1178"/>
    <w:rsid w:val="008656E5"/>
    <w:rsid w:val="00866528"/>
    <w:rsid w:val="0087716E"/>
    <w:rsid w:val="00895A89"/>
    <w:rsid w:val="008A3BAE"/>
    <w:rsid w:val="008A5B24"/>
    <w:rsid w:val="008D45B9"/>
    <w:rsid w:val="008E581D"/>
    <w:rsid w:val="008F00C5"/>
    <w:rsid w:val="00904DBF"/>
    <w:rsid w:val="00936CE7"/>
    <w:rsid w:val="009B3610"/>
    <w:rsid w:val="00A001AE"/>
    <w:rsid w:val="00A00B8F"/>
    <w:rsid w:val="00A030B2"/>
    <w:rsid w:val="00A0644C"/>
    <w:rsid w:val="00A53E2E"/>
    <w:rsid w:val="00A66D5E"/>
    <w:rsid w:val="00A80B02"/>
    <w:rsid w:val="00AC079C"/>
    <w:rsid w:val="00AD30BD"/>
    <w:rsid w:val="00AD4010"/>
    <w:rsid w:val="00AE1158"/>
    <w:rsid w:val="00AE55C0"/>
    <w:rsid w:val="00AF29B0"/>
    <w:rsid w:val="00B07EEC"/>
    <w:rsid w:val="00B151C0"/>
    <w:rsid w:val="00B47F18"/>
    <w:rsid w:val="00B73260"/>
    <w:rsid w:val="00B7619C"/>
    <w:rsid w:val="00B819B8"/>
    <w:rsid w:val="00B9592C"/>
    <w:rsid w:val="00BA69B4"/>
    <w:rsid w:val="00BD1724"/>
    <w:rsid w:val="00BD1C52"/>
    <w:rsid w:val="00BD790F"/>
    <w:rsid w:val="00BD7BFB"/>
    <w:rsid w:val="00C2086A"/>
    <w:rsid w:val="00C41D5D"/>
    <w:rsid w:val="00C717C3"/>
    <w:rsid w:val="00C74A3C"/>
    <w:rsid w:val="00C76D14"/>
    <w:rsid w:val="00C807F2"/>
    <w:rsid w:val="00CB18F5"/>
    <w:rsid w:val="00CB49F5"/>
    <w:rsid w:val="00CE5D27"/>
    <w:rsid w:val="00D01741"/>
    <w:rsid w:val="00D25ED0"/>
    <w:rsid w:val="00D26D4B"/>
    <w:rsid w:val="00D4416D"/>
    <w:rsid w:val="00D55480"/>
    <w:rsid w:val="00D73F1A"/>
    <w:rsid w:val="00D76ACE"/>
    <w:rsid w:val="00DB77FA"/>
    <w:rsid w:val="00DD6513"/>
    <w:rsid w:val="00DF29E3"/>
    <w:rsid w:val="00E00744"/>
    <w:rsid w:val="00E10180"/>
    <w:rsid w:val="00E33A42"/>
    <w:rsid w:val="00E63F43"/>
    <w:rsid w:val="00EA4610"/>
    <w:rsid w:val="00EC2CC1"/>
    <w:rsid w:val="00EC3A6C"/>
    <w:rsid w:val="00ED4994"/>
    <w:rsid w:val="00EE442C"/>
    <w:rsid w:val="00EF4BAF"/>
    <w:rsid w:val="00EF4F68"/>
    <w:rsid w:val="00F1535F"/>
    <w:rsid w:val="00F27960"/>
    <w:rsid w:val="00F4650F"/>
    <w:rsid w:val="00F510B1"/>
    <w:rsid w:val="00F601D8"/>
    <w:rsid w:val="00FB4010"/>
    <w:rsid w:val="00FB6BFB"/>
    <w:rsid w:val="00FD1D3F"/>
    <w:rsid w:val="00FD7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790F"/>
    <w:rPr>
      <w:sz w:val="24"/>
      <w:szCs w:val="24"/>
    </w:rPr>
  </w:style>
  <w:style w:type="paragraph" w:styleId="Cmsor1">
    <w:name w:val="heading 1"/>
    <w:basedOn w:val="Norml"/>
    <w:next w:val="Norml"/>
    <w:qFormat/>
    <w:rsid w:val="00BD790F"/>
    <w:pPr>
      <w:keepNext/>
      <w:outlineLvl w:val="0"/>
    </w:pPr>
    <w:rPr>
      <w:rFonts w:ascii="Tahoma" w:hAnsi="Tahoma" w:cs="Tahoma"/>
      <w:sz w:val="44"/>
    </w:rPr>
  </w:style>
  <w:style w:type="paragraph" w:styleId="Cmsor2">
    <w:name w:val="heading 2"/>
    <w:basedOn w:val="Norml"/>
    <w:next w:val="Norml"/>
    <w:qFormat/>
    <w:rsid w:val="00BD790F"/>
    <w:pPr>
      <w:keepNext/>
      <w:outlineLvl w:val="1"/>
    </w:pPr>
    <w:rPr>
      <w:rFonts w:ascii="Tahoma" w:hAnsi="Tahoma" w:cs="Tahoma"/>
      <w:b/>
      <w:bCs/>
      <w:sz w:val="40"/>
    </w:rPr>
  </w:style>
  <w:style w:type="paragraph" w:styleId="Cmsor3">
    <w:name w:val="heading 3"/>
    <w:basedOn w:val="Norml"/>
    <w:next w:val="Norml"/>
    <w:qFormat/>
    <w:rsid w:val="00BD790F"/>
    <w:pPr>
      <w:keepNext/>
      <w:jc w:val="center"/>
      <w:outlineLvl w:val="2"/>
    </w:pPr>
    <w:rPr>
      <w:rFonts w:ascii="Tahoma" w:hAnsi="Tahoma" w:cs="Tahoma"/>
      <w:b/>
      <w:bCs/>
      <w:sz w:val="52"/>
    </w:rPr>
  </w:style>
  <w:style w:type="paragraph" w:styleId="Cmsor4">
    <w:name w:val="heading 4"/>
    <w:basedOn w:val="Norml"/>
    <w:next w:val="Norml"/>
    <w:qFormat/>
    <w:rsid w:val="00BD790F"/>
    <w:pPr>
      <w:keepNext/>
      <w:jc w:val="center"/>
      <w:outlineLvl w:val="3"/>
    </w:pPr>
    <w:rPr>
      <w:rFonts w:ascii="Tahoma" w:hAnsi="Tahoma" w:cs="Tahoma"/>
      <w:sz w:val="28"/>
    </w:rPr>
  </w:style>
  <w:style w:type="paragraph" w:styleId="Cmsor5">
    <w:name w:val="heading 5"/>
    <w:basedOn w:val="Norml"/>
    <w:next w:val="Norml"/>
    <w:link w:val="Cmsor5Char"/>
    <w:unhideWhenUsed/>
    <w:qFormat/>
    <w:rsid w:val="00B7326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qFormat/>
    <w:rsid w:val="00B73260"/>
    <w:pPr>
      <w:keepNext/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5"/>
    </w:pPr>
    <w:rPr>
      <w:i/>
      <w:szCs w:val="20"/>
      <w:u w:val="single"/>
    </w:rPr>
  </w:style>
  <w:style w:type="paragraph" w:styleId="Cmsor7">
    <w:name w:val="heading 7"/>
    <w:basedOn w:val="Norml"/>
    <w:next w:val="Norml"/>
    <w:link w:val="Cmsor7Char"/>
    <w:unhideWhenUsed/>
    <w:qFormat/>
    <w:rsid w:val="00B732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qFormat/>
    <w:rsid w:val="00B73260"/>
    <w:pPr>
      <w:keepNext/>
      <w:overflowPunct w:val="0"/>
      <w:autoSpaceDE w:val="0"/>
      <w:autoSpaceDN w:val="0"/>
      <w:adjustRightInd w:val="0"/>
      <w:spacing w:line="360" w:lineRule="auto"/>
      <w:textAlignment w:val="baseline"/>
      <w:outlineLvl w:val="7"/>
    </w:pPr>
    <w:rPr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BD790F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D790F"/>
  </w:style>
  <w:style w:type="paragraph" w:styleId="lfej">
    <w:name w:val="header"/>
    <w:basedOn w:val="Norml"/>
    <w:rsid w:val="00BD790F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BD790F"/>
    <w:pPr>
      <w:overflowPunct w:val="0"/>
      <w:autoSpaceDE w:val="0"/>
      <w:autoSpaceDN w:val="0"/>
      <w:adjustRightInd w:val="0"/>
      <w:jc w:val="center"/>
    </w:pPr>
    <w:rPr>
      <w:b/>
      <w:szCs w:val="20"/>
      <w:u w:val="single"/>
    </w:rPr>
  </w:style>
  <w:style w:type="paragraph" w:styleId="Szvegtrzs">
    <w:name w:val="Body Text"/>
    <w:basedOn w:val="Norml"/>
    <w:rsid w:val="00BD790F"/>
    <w:pPr>
      <w:suppressAutoHyphens/>
    </w:pPr>
    <w:rPr>
      <w:rFonts w:ascii="Arial" w:hAnsi="Arial" w:cs="Arial"/>
      <w:sz w:val="20"/>
      <w:lang w:eastAsia="ar-SA"/>
    </w:rPr>
  </w:style>
  <w:style w:type="paragraph" w:customStyle="1" w:styleId="CharCharCharCharCharCharCharCharChar">
    <w:name w:val="Char Char Char Char Char Char Char Char Char"/>
    <w:basedOn w:val="Norml"/>
    <w:rsid w:val="001460C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Listaszerbekezds1">
    <w:name w:val="Listaszerű bekezdés1"/>
    <w:basedOn w:val="Norml"/>
    <w:rsid w:val="00D26D4B"/>
    <w:pPr>
      <w:suppressAutoHyphens/>
      <w:spacing w:line="276" w:lineRule="auto"/>
      <w:jc w:val="both"/>
    </w:pPr>
    <w:rPr>
      <w:rFonts w:ascii="Calibri" w:eastAsia="Arial Unicode MS" w:hAnsi="Calibri" w:cs="Mangal"/>
      <w:kern w:val="1"/>
      <w:sz w:val="22"/>
      <w:szCs w:val="22"/>
      <w:lang w:eastAsia="ar-SA"/>
    </w:rPr>
  </w:style>
  <w:style w:type="paragraph" w:styleId="Lbjegyzetszveg">
    <w:name w:val="footnote text"/>
    <w:basedOn w:val="Norml"/>
    <w:semiHidden/>
    <w:rsid w:val="00657F49"/>
    <w:rPr>
      <w:sz w:val="20"/>
      <w:szCs w:val="20"/>
    </w:rPr>
  </w:style>
  <w:style w:type="character" w:styleId="Lbjegyzet-hivatkozs">
    <w:name w:val="footnote reference"/>
    <w:basedOn w:val="Bekezdsalapbettpusa"/>
    <w:semiHidden/>
    <w:rsid w:val="00657F49"/>
    <w:rPr>
      <w:vertAlign w:val="superscript"/>
    </w:rPr>
  </w:style>
  <w:style w:type="paragraph" w:styleId="Buborkszveg">
    <w:name w:val="Balloon Text"/>
    <w:basedOn w:val="Norml"/>
    <w:link w:val="BuborkszvegChar"/>
    <w:semiHidden/>
    <w:unhideWhenUsed/>
    <w:rsid w:val="00055E7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5E7F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326A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573C7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573C78"/>
    <w:rPr>
      <w:sz w:val="24"/>
      <w:szCs w:val="24"/>
    </w:rPr>
  </w:style>
  <w:style w:type="paragraph" w:customStyle="1" w:styleId="CharCharCharCharCharCharCharCharChar0">
    <w:name w:val="Char Char Char Char Char Char Char Char Char"/>
    <w:basedOn w:val="Norml"/>
    <w:rsid w:val="00573C7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istaszerbekezds">
    <w:name w:val="List Paragraph"/>
    <w:basedOn w:val="Norml"/>
    <w:uiPriority w:val="34"/>
    <w:qFormat/>
    <w:rsid w:val="008A3BAE"/>
    <w:pPr>
      <w:ind w:left="720"/>
      <w:contextualSpacing/>
    </w:pPr>
    <w:rPr>
      <w:szCs w:val="20"/>
    </w:rPr>
  </w:style>
  <w:style w:type="paragraph" w:styleId="NormlWeb">
    <w:name w:val="Normal (Web)"/>
    <w:basedOn w:val="Norml"/>
    <w:uiPriority w:val="99"/>
    <w:rsid w:val="00A66D5E"/>
    <w:pPr>
      <w:spacing w:before="100" w:beforeAutospacing="1" w:after="119"/>
    </w:pPr>
  </w:style>
  <w:style w:type="character" w:customStyle="1" w:styleId="Cmsor5Char">
    <w:name w:val="Címsor 5 Char"/>
    <w:basedOn w:val="Bekezdsalapbettpusa"/>
    <w:link w:val="Cmsor5"/>
    <w:uiPriority w:val="9"/>
    <w:semiHidden/>
    <w:rsid w:val="00B732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7326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Cmsor6Char">
    <w:name w:val="Címsor 6 Char"/>
    <w:basedOn w:val="Bekezdsalapbettpusa"/>
    <w:link w:val="Cmsor6"/>
    <w:rsid w:val="00B73260"/>
    <w:rPr>
      <w:i/>
      <w:sz w:val="24"/>
      <w:u w:val="single"/>
    </w:rPr>
  </w:style>
  <w:style w:type="character" w:customStyle="1" w:styleId="Cmsor8Char">
    <w:name w:val="Címsor 8 Char"/>
    <w:basedOn w:val="Bekezdsalapbettpusa"/>
    <w:link w:val="Cmsor8"/>
    <w:rsid w:val="00B73260"/>
    <w:rPr>
      <w:b/>
      <w:sz w:val="24"/>
    </w:rPr>
  </w:style>
  <w:style w:type="paragraph" w:customStyle="1" w:styleId="Szvegtrzsbehzssal21">
    <w:name w:val="Szövegtörzs behúzással 21"/>
    <w:basedOn w:val="Norml"/>
    <w:rsid w:val="00B73260"/>
    <w:pPr>
      <w:overflowPunct w:val="0"/>
      <w:autoSpaceDE w:val="0"/>
      <w:autoSpaceDN w:val="0"/>
      <w:adjustRightInd w:val="0"/>
      <w:spacing w:line="360" w:lineRule="auto"/>
      <w:ind w:left="709" w:hanging="709"/>
      <w:jc w:val="both"/>
      <w:textAlignment w:val="baseline"/>
    </w:pPr>
    <w:rPr>
      <w:b/>
      <w:szCs w:val="20"/>
    </w:rPr>
  </w:style>
  <w:style w:type="paragraph" w:customStyle="1" w:styleId="Szvegtrzs21">
    <w:name w:val="Szövegtörzs 21"/>
    <w:basedOn w:val="Norml"/>
    <w:rsid w:val="00B73260"/>
    <w:pPr>
      <w:overflowPunct w:val="0"/>
      <w:autoSpaceDE w:val="0"/>
      <w:autoSpaceDN w:val="0"/>
      <w:adjustRightInd w:val="0"/>
      <w:spacing w:line="360" w:lineRule="auto"/>
      <w:ind w:left="426" w:hanging="426"/>
      <w:jc w:val="both"/>
      <w:textAlignment w:val="baseline"/>
    </w:pPr>
    <w:rPr>
      <w:szCs w:val="20"/>
    </w:rPr>
  </w:style>
  <w:style w:type="paragraph" w:customStyle="1" w:styleId="Szvegtrzs31">
    <w:name w:val="Szövegtörzs 31"/>
    <w:basedOn w:val="Norml"/>
    <w:rsid w:val="00B73260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20"/>
      <w:lang w:val="en-US"/>
    </w:rPr>
  </w:style>
  <w:style w:type="character" w:customStyle="1" w:styleId="Hiperhivatkozs1">
    <w:name w:val="Hiperhivatkozás1"/>
    <w:basedOn w:val="Bekezdsalapbettpusa"/>
    <w:rsid w:val="00B73260"/>
    <w:rPr>
      <w:color w:val="0000FF"/>
      <w:u w:val="single"/>
    </w:rPr>
  </w:style>
  <w:style w:type="paragraph" w:customStyle="1" w:styleId="Buborkszveg1">
    <w:name w:val="Buborékszöveg1"/>
    <w:basedOn w:val="Norml"/>
    <w:rsid w:val="00B73260"/>
    <w:pPr>
      <w:overflowPunct w:val="0"/>
      <w:autoSpaceDE w:val="0"/>
      <w:autoSpaceDN w:val="0"/>
      <w:adjustRightInd w:val="0"/>
      <w:textAlignment w:val="baseline"/>
    </w:pPr>
    <w:rPr>
      <w:rFonts w:ascii="Tahoma" w:hAnsi="Tahoma"/>
      <w:sz w:val="16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3D6D7-D8AA-4C3E-AE50-ADDE0A67C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19</Pages>
  <Words>871</Words>
  <Characters>6012</Characters>
  <Application>Microsoft Office Word</Application>
  <DocSecurity>0</DocSecurity>
  <Lines>50</Lines>
  <Paragraphs>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>Önkormányzati Rendeletek Tára Dokumentum sablon</vt:lpstr>
      <vt:lpstr/>
    </vt:vector>
  </TitlesOfParts>
  <Manager>Garami Gábor, Psenák Péter</Manager>
  <Company>E-Group Magyarország Rt.</Company>
  <LinksUpToDate>false</LinksUpToDate>
  <CharactersWithSpaces>6870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Önkormányzati Rendeletek Tára Dokumentum sablon</dc:title>
  <dc:subject>Önkormányzati Rendeletek Tára Dokumentum sablon</dc:subject>
  <dc:creator>Garami Gábor, Psenák Péter</dc:creator>
  <cp:keywords/>
  <dc:description/>
  <cp:lastModifiedBy>SzPH</cp:lastModifiedBy>
  <cp:revision>17</cp:revision>
  <cp:lastPrinted>2016-06-27T13:49:00Z</cp:lastPrinted>
  <dcterms:created xsi:type="dcterms:W3CDTF">2016-05-30T12:18:00Z</dcterms:created>
  <dcterms:modified xsi:type="dcterms:W3CDTF">2017-05-30T12:32:00Z</dcterms:modified>
</cp:coreProperties>
</file>