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C5" w:rsidRDefault="00EC6CC5" w:rsidP="00EC6CC5">
      <w:pPr>
        <w:pStyle w:val="MellkletCm"/>
      </w:pPr>
      <w:r>
        <w:t>1. számú melléklet</w:t>
      </w:r>
      <w:r>
        <w:t xml:space="preserve"> </w:t>
      </w:r>
      <w:r w:rsidRPr="00EC6CC5">
        <w:rPr>
          <w:u w:val="none"/>
        </w:rPr>
        <w:t>a talajterhel</w:t>
      </w:r>
      <w:bookmarkStart w:id="0" w:name="_GoBack"/>
      <w:bookmarkEnd w:id="0"/>
      <w:r w:rsidRPr="00EC6CC5">
        <w:rPr>
          <w:u w:val="none"/>
        </w:rPr>
        <w:t>ési díjról szóló 13/2015.(XI.16.) önk. rendelethez</w:t>
      </w:r>
    </w:p>
    <w:p w:rsidR="00EC6CC5" w:rsidRDefault="00EC6CC5" w:rsidP="00EC6CC5">
      <w:pPr>
        <w:pStyle w:val="Bekezds"/>
      </w:pPr>
    </w:p>
    <w:p w:rsidR="00EC6CC5" w:rsidRDefault="00EC6CC5" w:rsidP="00EC6CC5">
      <w:pPr>
        <w:keepLines w:val="0"/>
        <w:autoSpaceDE w:val="0"/>
        <w:autoSpaceDN w:val="0"/>
        <w:adjustRightInd w:val="0"/>
        <w:spacing w:before="240" w:after="240"/>
        <w:jc w:val="center"/>
        <w:rPr>
          <w:sz w:val="20"/>
          <w:lang w:eastAsia="hu-HU"/>
        </w:rPr>
      </w:pPr>
      <w:r>
        <w:rPr>
          <w:sz w:val="28"/>
          <w:szCs w:val="28"/>
          <w:lang w:eastAsia="hu-HU"/>
        </w:rPr>
        <w:t>A területérzékenységi szorzó mértéke</w:t>
      </w:r>
    </w:p>
    <w:p w:rsidR="00EC6CC5" w:rsidRDefault="00EC6CC5" w:rsidP="00EC6CC5">
      <w:pPr>
        <w:keepLines w:val="0"/>
        <w:autoSpaceDE w:val="0"/>
        <w:autoSpaceDN w:val="0"/>
        <w:adjustRightInd w:val="0"/>
        <w:spacing w:before="240" w:after="240"/>
        <w:jc w:val="right"/>
        <w:rPr>
          <w:sz w:val="20"/>
          <w:lang w:eastAsia="hu-H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1134"/>
        <w:gridCol w:w="1134"/>
        <w:gridCol w:w="1134"/>
      </w:tblGrid>
      <w:tr w:rsidR="00EC6CC5" w:rsidTr="00D3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CC5" w:rsidRDefault="00EC6CC5" w:rsidP="00D34DAA">
            <w:pPr>
              <w:keepLines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lang w:eastAsia="hu-HU"/>
              </w:rPr>
            </w:pPr>
            <w:r>
              <w:rPr>
                <w:sz w:val="20"/>
                <w:lang w:eastAsia="hu-HU"/>
              </w:rPr>
              <w:t xml:space="preserve"> </w:t>
            </w:r>
            <w:r>
              <w:rPr>
                <w:sz w:val="20"/>
                <w:lang w:eastAsia="hu-HU"/>
              </w:rPr>
              <w:br/>
            </w:r>
            <w:r>
              <w:rPr>
                <w:sz w:val="20"/>
                <w:lang w:eastAsia="hu-HU"/>
              </w:rPr>
              <w:br/>
              <w:t>Sor-</w:t>
            </w:r>
            <w:r>
              <w:rPr>
                <w:sz w:val="20"/>
                <w:lang w:eastAsia="hu-HU"/>
              </w:rPr>
              <w:br/>
              <w:t>szám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CC5" w:rsidRDefault="00EC6CC5" w:rsidP="00D34DAA">
            <w:pPr>
              <w:keepLines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lang w:eastAsia="hu-HU"/>
              </w:rPr>
            </w:pPr>
            <w:r>
              <w:rPr>
                <w:sz w:val="20"/>
                <w:lang w:eastAsia="hu-HU"/>
              </w:rPr>
              <w:t xml:space="preserve">  </w:t>
            </w:r>
            <w:r>
              <w:rPr>
                <w:sz w:val="20"/>
                <w:lang w:eastAsia="hu-HU"/>
              </w:rPr>
              <w:br/>
              <w:t xml:space="preserve"> </w:t>
            </w:r>
            <w:r>
              <w:rPr>
                <w:sz w:val="20"/>
                <w:lang w:eastAsia="hu-HU"/>
              </w:rPr>
              <w:br/>
              <w:t>Tevékenység megnevezése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5" w:rsidRDefault="00EC6CC5" w:rsidP="00D34DAA">
            <w:pPr>
              <w:keepLines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lang w:eastAsia="hu-HU"/>
              </w:rPr>
            </w:pPr>
            <w:r>
              <w:rPr>
                <w:sz w:val="20"/>
                <w:lang w:eastAsia="hu-HU"/>
              </w:rPr>
              <w:t xml:space="preserve"> Település közigazgatási területére </w:t>
            </w:r>
            <w:r>
              <w:rPr>
                <w:sz w:val="20"/>
                <w:lang w:eastAsia="hu-HU"/>
              </w:rPr>
              <w:br/>
              <w:t xml:space="preserve">vonatkozó, a felszín alatti víz állapota </w:t>
            </w:r>
            <w:r>
              <w:rPr>
                <w:sz w:val="20"/>
                <w:lang w:eastAsia="hu-HU"/>
              </w:rPr>
              <w:br/>
              <w:t xml:space="preserve">szempontjából megállapított </w:t>
            </w:r>
            <w:r>
              <w:rPr>
                <w:sz w:val="20"/>
                <w:lang w:eastAsia="hu-HU"/>
              </w:rPr>
              <w:br/>
              <w:t>területérzékenységi szorzó (T)</w:t>
            </w:r>
          </w:p>
        </w:tc>
      </w:tr>
      <w:tr w:rsidR="00EC6CC5" w:rsidTr="00D3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5" w:rsidRDefault="00EC6CC5" w:rsidP="00D34DAA">
            <w:pPr>
              <w:keepLines w:val="0"/>
              <w:autoSpaceDE w:val="0"/>
              <w:autoSpaceDN w:val="0"/>
              <w:adjustRightInd w:val="0"/>
              <w:jc w:val="left"/>
              <w:rPr>
                <w:sz w:val="20"/>
                <w:lang w:eastAsia="hu-HU"/>
              </w:rPr>
            </w:pPr>
            <w:r>
              <w:rPr>
                <w:sz w:val="20"/>
                <w:lang w:eastAsia="hu-H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5" w:rsidRDefault="00EC6CC5" w:rsidP="00D34DAA">
            <w:pPr>
              <w:keepLines w:val="0"/>
              <w:autoSpaceDE w:val="0"/>
              <w:autoSpaceDN w:val="0"/>
              <w:adjustRightInd w:val="0"/>
              <w:jc w:val="left"/>
              <w:rPr>
                <w:sz w:val="20"/>
                <w:lang w:eastAsia="hu-HU"/>
              </w:rPr>
            </w:pPr>
            <w:r>
              <w:rPr>
                <w:sz w:val="20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5" w:rsidRDefault="00EC6CC5" w:rsidP="00D34DAA">
            <w:pPr>
              <w:keepLines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lang w:eastAsia="hu-HU"/>
              </w:rPr>
            </w:pPr>
            <w:r>
              <w:rPr>
                <w:sz w:val="20"/>
                <w:lang w:eastAsia="hu-HU"/>
              </w:rPr>
              <w:t xml:space="preserve"> Kevésbé </w:t>
            </w:r>
            <w:r>
              <w:rPr>
                <w:sz w:val="20"/>
                <w:lang w:eastAsia="hu-HU"/>
              </w:rPr>
              <w:br/>
              <w:t xml:space="preserve">érzékeny </w:t>
            </w:r>
            <w:r>
              <w:rPr>
                <w:sz w:val="20"/>
                <w:lang w:eastAsia="hu-HU"/>
              </w:rPr>
              <w:br/>
              <w:t>területen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5" w:rsidRDefault="00EC6CC5" w:rsidP="00D34DAA">
            <w:pPr>
              <w:keepLines w:val="0"/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lang w:eastAsia="hu-HU"/>
              </w:rPr>
            </w:pPr>
            <w:r>
              <w:rPr>
                <w:sz w:val="20"/>
                <w:lang w:eastAsia="hu-HU"/>
              </w:rPr>
              <w:t xml:space="preserve"> Érzékeny </w:t>
            </w:r>
            <w:r>
              <w:rPr>
                <w:sz w:val="20"/>
                <w:lang w:eastAsia="hu-HU"/>
              </w:rPr>
              <w:br/>
              <w:t>területen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5" w:rsidRDefault="00EC6CC5" w:rsidP="00D34DAA">
            <w:pPr>
              <w:keepLines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lang w:eastAsia="hu-HU"/>
              </w:rPr>
            </w:pPr>
            <w:r>
              <w:rPr>
                <w:sz w:val="20"/>
                <w:lang w:eastAsia="hu-HU"/>
              </w:rPr>
              <w:t xml:space="preserve"> Fokozottan </w:t>
            </w:r>
            <w:r>
              <w:rPr>
                <w:sz w:val="20"/>
                <w:lang w:eastAsia="hu-HU"/>
              </w:rPr>
              <w:br/>
              <w:t xml:space="preserve">érzékeny </w:t>
            </w:r>
            <w:r>
              <w:rPr>
                <w:sz w:val="20"/>
                <w:lang w:eastAsia="hu-HU"/>
              </w:rPr>
              <w:br/>
              <w:t>területen</w:t>
            </w:r>
          </w:p>
        </w:tc>
      </w:tr>
      <w:tr w:rsidR="00EC6CC5" w:rsidTr="00D3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5" w:rsidRDefault="00EC6CC5" w:rsidP="00D34DAA">
            <w:pPr>
              <w:keepLines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lang w:eastAsia="hu-HU"/>
              </w:rPr>
            </w:pPr>
            <w:r>
              <w:rPr>
                <w:sz w:val="20"/>
                <w:lang w:eastAsia="hu-HU"/>
              </w:rPr>
              <w:t xml:space="preserve">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5" w:rsidRDefault="00EC6CC5" w:rsidP="00D34DAA">
            <w:pPr>
              <w:keepLines w:val="0"/>
              <w:autoSpaceDE w:val="0"/>
              <w:autoSpaceDN w:val="0"/>
              <w:adjustRightInd w:val="0"/>
              <w:spacing w:before="20" w:after="20"/>
              <w:ind w:left="56" w:right="56"/>
              <w:jc w:val="left"/>
              <w:rPr>
                <w:sz w:val="20"/>
                <w:lang w:eastAsia="hu-HU"/>
              </w:rPr>
            </w:pPr>
            <w:r>
              <w:rPr>
                <w:sz w:val="20"/>
                <w:lang w:eastAsia="hu-HU"/>
              </w:rPr>
              <w:t xml:space="preserve"> Helyi vízgazdálkodási hatósági eljárás hatálya alá tartozó talajterhelés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5" w:rsidRDefault="00EC6CC5" w:rsidP="00D34DAA">
            <w:pPr>
              <w:keepLines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lang w:eastAsia="hu-HU"/>
              </w:rPr>
            </w:pPr>
            <w:r>
              <w:rPr>
                <w:sz w:val="20"/>
                <w:lang w:eastAsia="hu-HU"/>
              </w:rPr>
              <w:t xml:space="preserve">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5" w:rsidRDefault="00EC6CC5" w:rsidP="00D34DAA">
            <w:pPr>
              <w:keepLines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0"/>
                <w:u w:val="double"/>
                <w:lang w:eastAsia="hu-HU"/>
              </w:rPr>
            </w:pPr>
            <w:r>
              <w:rPr>
                <w:b/>
                <w:sz w:val="20"/>
                <w:lang w:eastAsia="hu-HU"/>
              </w:rPr>
              <w:t xml:space="preserve"> </w:t>
            </w:r>
            <w:r>
              <w:rPr>
                <w:b/>
                <w:sz w:val="20"/>
                <w:u w:val="double"/>
                <w:lang w:eastAsia="hu-H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5" w:rsidRDefault="00EC6CC5" w:rsidP="00D34DAA">
            <w:pPr>
              <w:keepLines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lang w:eastAsia="hu-HU"/>
              </w:rPr>
            </w:pPr>
            <w:r>
              <w:rPr>
                <w:sz w:val="20"/>
                <w:lang w:eastAsia="hu-HU"/>
              </w:rPr>
              <w:t xml:space="preserve"> 3,0</w:t>
            </w:r>
          </w:p>
        </w:tc>
      </w:tr>
    </w:tbl>
    <w:p w:rsidR="00EC6CC5" w:rsidRDefault="00EC6CC5" w:rsidP="00EC6CC5">
      <w:pPr>
        <w:keepLines w:val="0"/>
        <w:autoSpaceDE w:val="0"/>
        <w:autoSpaceDN w:val="0"/>
        <w:adjustRightInd w:val="0"/>
        <w:jc w:val="left"/>
        <w:rPr>
          <w:sz w:val="20"/>
          <w:lang w:eastAsia="hu-HU"/>
        </w:rPr>
      </w:pPr>
    </w:p>
    <w:p w:rsidR="00EC6CC5" w:rsidRDefault="00EC6CC5" w:rsidP="00EC6CC5"/>
    <w:p w:rsidR="00EC6CC5" w:rsidRDefault="00EC6CC5" w:rsidP="00EC6CC5"/>
    <w:p w:rsidR="00EC6CC5" w:rsidRDefault="00EC6CC5" w:rsidP="00EC6CC5"/>
    <w:p w:rsidR="00EC6CC5" w:rsidRDefault="00EC6CC5" w:rsidP="00EC6CC5"/>
    <w:p w:rsidR="00EC6CC5" w:rsidRDefault="00EC6CC5" w:rsidP="00EC6CC5"/>
    <w:p w:rsidR="00EC6CC5" w:rsidRDefault="00EC6CC5" w:rsidP="00EC6CC5">
      <w:r>
        <w:t xml:space="preserve"> </w:t>
      </w:r>
    </w:p>
    <w:p w:rsidR="00EC6CC5" w:rsidRDefault="00EC6CC5" w:rsidP="00EC6CC5"/>
    <w:p w:rsidR="00EC6CC5" w:rsidRDefault="00EC6CC5" w:rsidP="00EC6CC5"/>
    <w:p w:rsidR="00EC6CC5" w:rsidRDefault="00EC6CC5" w:rsidP="00EC6CC5"/>
    <w:p w:rsidR="00EC6CC5" w:rsidRDefault="00EC6CC5" w:rsidP="00EC6CC5"/>
    <w:p w:rsidR="00EC6CC5" w:rsidRDefault="00EC6CC5" w:rsidP="00EC6CC5"/>
    <w:p w:rsidR="00EC6CC5" w:rsidRDefault="00EC6CC5" w:rsidP="00EC6CC5"/>
    <w:p w:rsidR="00EC6CC5" w:rsidRDefault="00EC6CC5" w:rsidP="00EC6CC5"/>
    <w:p w:rsidR="00FB5C14" w:rsidRDefault="00FB5C14"/>
    <w:sectPr w:rsidR="00FB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5"/>
    <w:rsid w:val="00EC6CC5"/>
    <w:rsid w:val="00F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CC5"/>
    <w:pPr>
      <w:keepLine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EC6CC5"/>
    <w:pPr>
      <w:ind w:firstLine="202"/>
    </w:pPr>
  </w:style>
  <w:style w:type="paragraph" w:customStyle="1" w:styleId="MellkletCm">
    <w:name w:val="MellékletCím"/>
    <w:basedOn w:val="Norml"/>
    <w:rsid w:val="00EC6CC5"/>
    <w:pPr>
      <w:keepNext/>
      <w:spacing w:before="480" w:after="240"/>
      <w:jc w:val="left"/>
    </w:pPr>
    <w:rPr>
      <w:i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CC5"/>
    <w:pPr>
      <w:keepLine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EC6CC5"/>
    <w:pPr>
      <w:ind w:firstLine="202"/>
    </w:pPr>
  </w:style>
  <w:style w:type="paragraph" w:customStyle="1" w:styleId="MellkletCm">
    <w:name w:val="MellékletCím"/>
    <w:basedOn w:val="Norml"/>
    <w:rsid w:val="00EC6CC5"/>
    <w:pPr>
      <w:keepNext/>
      <w:spacing w:before="480" w:after="240"/>
      <w:jc w:val="left"/>
    </w:pPr>
    <w:rPr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2015-12-10T10:58:00Z</dcterms:created>
  <dcterms:modified xsi:type="dcterms:W3CDTF">2015-12-10T11:00:00Z</dcterms:modified>
</cp:coreProperties>
</file>