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1B" w:rsidRPr="00043675" w:rsidRDefault="0006771B" w:rsidP="0006771B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4.  melléklet a </w:t>
      </w:r>
      <w:r>
        <w:rPr>
          <w:rFonts w:ascii="Times New Roman" w:hAnsi="Times New Roman" w:cs="Times New Roman"/>
          <w:b/>
          <w:bCs/>
          <w:color w:val="auto"/>
          <w:u w:val="single"/>
        </w:rPr>
        <w:t>2/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2019. </w:t>
      </w:r>
      <w:r>
        <w:rPr>
          <w:rFonts w:ascii="Times New Roman" w:hAnsi="Times New Roman" w:cs="Times New Roman"/>
          <w:b/>
          <w:bCs/>
          <w:color w:val="auto"/>
          <w:u w:val="single"/>
        </w:rPr>
        <w:t>(II.28.).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 önkormányzati rendelethez</w:t>
      </w:r>
    </w:p>
    <w:p w:rsidR="0006771B" w:rsidRPr="00043675" w:rsidRDefault="0006771B" w:rsidP="0006771B">
      <w:pPr>
        <w:pStyle w:val="Alaprtelmezett"/>
        <w:jc w:val="both"/>
        <w:rPr>
          <w:rFonts w:ascii="Times New Roman" w:eastAsia="Helvetica" w:hAnsi="Times New Roman" w:cs="Times New Roman"/>
          <w:b/>
          <w:u w:val="single"/>
        </w:rPr>
      </w:pPr>
    </w:p>
    <w:p w:rsidR="0006771B" w:rsidRPr="00043675" w:rsidRDefault="0006771B" w:rsidP="0006771B">
      <w:pPr>
        <w:pStyle w:val="Alaprtelmezett"/>
        <w:jc w:val="both"/>
        <w:rPr>
          <w:rFonts w:ascii="Times New Roman" w:eastAsia="Helvetica" w:hAnsi="Times New Roman" w:cs="Times New Roman"/>
          <w:b/>
          <w:u w:val="single"/>
        </w:rPr>
      </w:pPr>
      <w:r w:rsidRPr="00043675">
        <w:rPr>
          <w:rFonts w:ascii="Times New Roman" w:eastAsia="Helvetica" w:hAnsi="Times New Roman" w:cs="Times New Roman"/>
          <w:b/>
          <w:u w:val="single"/>
        </w:rPr>
        <w:t>Telepítésre nem javasolt, invazív növényfajok listája</w:t>
      </w:r>
    </w:p>
    <w:p w:rsidR="0006771B" w:rsidRPr="00043675" w:rsidRDefault="0006771B" w:rsidP="0006771B">
      <w:pPr>
        <w:pStyle w:val="Alaprtelmezett"/>
        <w:jc w:val="both"/>
        <w:rPr>
          <w:rFonts w:ascii="Times New Roman" w:eastAsia="Helvetica" w:hAnsi="Times New Roman" w:cs="Times New Roman"/>
        </w:rPr>
      </w:pPr>
    </w:p>
    <w:p w:rsidR="0006771B" w:rsidRPr="00043675" w:rsidRDefault="0006771B" w:rsidP="000677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Duna Dráva Nemzeti Park Igazgatóság </w:t>
      </w:r>
    </w:p>
    <w:p w:rsidR="0006771B" w:rsidRPr="00043675" w:rsidRDefault="0006771B" w:rsidP="000677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7325 Pécs,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Tettye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tér 9.</w:t>
      </w:r>
    </w:p>
    <w:p w:rsidR="0006771B" w:rsidRPr="00043675" w:rsidRDefault="0006771B" w:rsidP="000677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Telefon:(72) 517-200 Fax: (72) 517-229</w:t>
      </w:r>
    </w:p>
    <w:p w:rsidR="0006771B" w:rsidRPr="00043675" w:rsidRDefault="0006771B" w:rsidP="000677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hyperlink r:id="rId4">
        <w:r w:rsidRPr="00043675">
          <w:rPr>
            <w:rFonts w:eastAsia="SimSun"/>
            <w:color w:val="000080"/>
            <w:sz w:val="22"/>
            <w:szCs w:val="22"/>
            <w:u w:val="single"/>
            <w:bdr w:val="none" w:sz="0" w:space="0" w:color="auto"/>
          </w:rPr>
          <w:t>dunadrava@ddnp.kvvm.hu</w:t>
        </w:r>
      </w:hyperlink>
    </w:p>
    <w:p w:rsidR="0006771B" w:rsidRPr="00043675" w:rsidRDefault="0006771B" w:rsidP="000677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Fehér akác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Robina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pseudoacacia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mirigyes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bálványfa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Ailanthus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altissima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keskenylevelű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ezüstfa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eleangus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angustifolia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zöld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juhar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Acer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negundo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amerikai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kőris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Fraxinus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pennsylvanica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kései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meggy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Prunus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serotina</w:t>
      </w:r>
      <w:proofErr w:type="spellEnd"/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kanadai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nyár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Populus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x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canadensis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nyugati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ostorfa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Celtis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occidentalis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06771B" w:rsidRPr="00043675" w:rsidRDefault="0006771B" w:rsidP="0006771B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SimSun"/>
          <w:sz w:val="22"/>
          <w:szCs w:val="22"/>
          <w:bdr w:val="none" w:sz="0" w:space="0" w:color="auto"/>
          <w:lang w:val="hu-HU" w:eastAsia="zh-CN" w:bidi="hi-IN"/>
        </w:rPr>
      </w:pPr>
      <w:proofErr w:type="gram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cserjés</w:t>
      </w:r>
      <w:proofErr w:type="gram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gyalogakác (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Amorpha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 xml:space="preserve"> </w:t>
      </w:r>
      <w:proofErr w:type="spellStart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fruticossa</w:t>
      </w:r>
      <w:proofErr w:type="spellEnd"/>
      <w:r w:rsidRPr="00043675">
        <w:rPr>
          <w:rFonts w:eastAsia="SimSun"/>
          <w:sz w:val="22"/>
          <w:szCs w:val="22"/>
          <w:bdr w:val="none" w:sz="0" w:space="0" w:color="auto"/>
          <w:lang w:val="hu-HU" w:eastAsia="zh-CN" w:bidi="hi-IN"/>
        </w:rPr>
        <w:t>)</w:t>
      </w:r>
    </w:p>
    <w:p w:rsidR="00A95AFC" w:rsidRDefault="00A95AFC">
      <w:bookmarkStart w:id="0" w:name="_GoBack"/>
      <w:bookmarkEnd w:id="0"/>
    </w:p>
    <w:sectPr w:rsidR="00A9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1B"/>
    <w:rsid w:val="0006771B"/>
    <w:rsid w:val="00A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969F8-F020-43FD-A37E-DE9B7FE5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677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0677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adrava@ddnp.kv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2019-02-28T12:23:00Z</dcterms:created>
  <dcterms:modified xsi:type="dcterms:W3CDTF">2019-02-28T12:23:00Z</dcterms:modified>
</cp:coreProperties>
</file>