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6E" w:rsidRDefault="00304A3A" w:rsidP="00DC4019">
      <w:pPr>
        <w:jc w:val="center"/>
      </w:pPr>
      <w:r>
        <w:t>9. melléklet az 1/2014. (III.6.) önkormányzati rendelethez</w:t>
      </w:r>
    </w:p>
    <w:p w:rsidR="00304A3A" w:rsidRPr="00304A3A" w:rsidRDefault="00304A3A" w:rsidP="00DC4019">
      <w:pPr>
        <w:jc w:val="center"/>
      </w:pPr>
    </w:p>
    <w:p w:rsidR="00DC4019" w:rsidRPr="00612268" w:rsidRDefault="00DC4019" w:rsidP="00DC4019">
      <w:pPr>
        <w:jc w:val="center"/>
        <w:rPr>
          <w:b/>
          <w:i/>
          <w:sz w:val="28"/>
          <w:szCs w:val="28"/>
          <w:u w:val="single"/>
        </w:rPr>
      </w:pPr>
      <w:r w:rsidRPr="00612268">
        <w:rPr>
          <w:b/>
          <w:i/>
          <w:sz w:val="28"/>
          <w:szCs w:val="28"/>
          <w:u w:val="single"/>
        </w:rPr>
        <w:t xml:space="preserve">T Á M O G </w:t>
      </w:r>
      <w:proofErr w:type="gramStart"/>
      <w:r w:rsidRPr="00612268">
        <w:rPr>
          <w:b/>
          <w:i/>
          <w:sz w:val="28"/>
          <w:szCs w:val="28"/>
          <w:u w:val="single"/>
        </w:rPr>
        <w:t>A</w:t>
      </w:r>
      <w:proofErr w:type="gramEnd"/>
      <w:r w:rsidRPr="00612268">
        <w:rPr>
          <w:b/>
          <w:i/>
          <w:sz w:val="28"/>
          <w:szCs w:val="28"/>
          <w:u w:val="single"/>
        </w:rPr>
        <w:t xml:space="preserve"> T Á S O K</w:t>
      </w:r>
    </w:p>
    <w:p w:rsidR="00DC4019" w:rsidRPr="00612268" w:rsidRDefault="00DC4019" w:rsidP="00DC4019">
      <w:pPr>
        <w:jc w:val="center"/>
        <w:rPr>
          <w:b/>
          <w:i/>
          <w:sz w:val="28"/>
          <w:szCs w:val="28"/>
          <w:u w:val="single"/>
        </w:rPr>
      </w:pPr>
    </w:p>
    <w:p w:rsidR="00DC4019" w:rsidRPr="00612268" w:rsidRDefault="00DC4019" w:rsidP="00DC4019">
      <w:pPr>
        <w:tabs>
          <w:tab w:val="right" w:pos="8820"/>
        </w:tabs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</w:t>
      </w:r>
      <w:r w:rsidR="00F94B73">
        <w:rPr>
          <w:b/>
          <w:i/>
          <w:sz w:val="28"/>
          <w:szCs w:val="28"/>
          <w:u w:val="single"/>
        </w:rPr>
        <w:t xml:space="preserve">               </w:t>
      </w:r>
      <w:r w:rsidR="00F94B73">
        <w:rPr>
          <w:b/>
          <w:i/>
          <w:sz w:val="28"/>
          <w:szCs w:val="28"/>
          <w:u w:val="single"/>
        </w:rPr>
        <w:tab/>
        <w:t xml:space="preserve">            2014</w:t>
      </w:r>
      <w:r>
        <w:rPr>
          <w:b/>
          <w:i/>
          <w:sz w:val="28"/>
          <w:szCs w:val="28"/>
          <w:u w:val="single"/>
        </w:rPr>
        <w:t xml:space="preserve"> év</w:t>
      </w:r>
    </w:p>
    <w:p w:rsidR="00DC4019" w:rsidRPr="00AE285C" w:rsidRDefault="00DC4019" w:rsidP="00DC4019">
      <w:pPr>
        <w:jc w:val="center"/>
        <w:rPr>
          <w:b/>
          <w:sz w:val="28"/>
          <w:szCs w:val="28"/>
        </w:rPr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066020 Város-, községgazdálkodási egyéb szolgáltatások</w:t>
      </w:r>
    </w:p>
    <w:p w:rsidR="00F94B73" w:rsidRPr="00566F51" w:rsidRDefault="00F94B73" w:rsidP="00DC4019">
      <w:pPr>
        <w:jc w:val="both"/>
        <w:rPr>
          <w:u w:val="single"/>
        </w:rPr>
      </w:pPr>
    </w:p>
    <w:p w:rsidR="00AE285C" w:rsidRPr="00566F51" w:rsidRDefault="00AE285C" w:rsidP="00DC4019">
      <w:pPr>
        <w:jc w:val="both"/>
      </w:pPr>
      <w:r w:rsidRPr="00566F51">
        <w:t xml:space="preserve">Római Katolikus </w:t>
      </w:r>
      <w:proofErr w:type="gramStart"/>
      <w:r w:rsidRPr="00566F51">
        <w:t xml:space="preserve">Egyház </w:t>
      </w:r>
      <w:r w:rsidRPr="00566F51">
        <w:tab/>
      </w:r>
      <w:r w:rsidRPr="00566F51">
        <w:tab/>
      </w:r>
      <w:r w:rsidRPr="00566F51">
        <w:tab/>
      </w:r>
      <w:r w:rsidRPr="00566F51">
        <w:tab/>
      </w:r>
      <w:r w:rsidRPr="00566F51">
        <w:tab/>
      </w:r>
      <w:r w:rsidRPr="00566F51">
        <w:tab/>
      </w:r>
      <w:r w:rsidRPr="00566F51">
        <w:tab/>
        <w:t xml:space="preserve">          250.</w:t>
      </w:r>
      <w:proofErr w:type="gramEnd"/>
      <w:r w:rsidRPr="00566F51">
        <w:t>000.-Ft</w:t>
      </w:r>
    </w:p>
    <w:p w:rsidR="00DC4019" w:rsidRPr="00566F51" w:rsidRDefault="00DC4019" w:rsidP="00DC4019">
      <w:pPr>
        <w:jc w:val="both"/>
      </w:pPr>
      <w:r w:rsidRPr="00566F51">
        <w:t>Gyöngyös Körzet</w:t>
      </w:r>
      <w:r w:rsidR="00F94B73" w:rsidRPr="00566F51">
        <w:t>e</w:t>
      </w:r>
      <w:r w:rsidRPr="00566F51">
        <w:t xml:space="preserve"> Kistérség Többcélú</w:t>
      </w:r>
    </w:p>
    <w:p w:rsidR="00DC4019" w:rsidRPr="00566F51" w:rsidRDefault="00DC4019" w:rsidP="00DC4019">
      <w:pPr>
        <w:tabs>
          <w:tab w:val="right" w:pos="8820"/>
        </w:tabs>
        <w:jc w:val="both"/>
      </w:pPr>
      <w:r w:rsidRPr="00566F51">
        <w:t>Társulásnak önkormányzati hozzájárulás</w:t>
      </w:r>
      <w:r w:rsidRPr="00566F51">
        <w:tab/>
      </w:r>
      <w:r w:rsidR="0008728D" w:rsidRPr="00566F51">
        <w:t>1.300.000</w:t>
      </w:r>
      <w:r w:rsidR="0016652C" w:rsidRPr="00566F51">
        <w:t>.</w:t>
      </w:r>
      <w:r w:rsidRPr="00566F51">
        <w:t>-Ft</w:t>
      </w:r>
    </w:p>
    <w:p w:rsidR="0016652C" w:rsidRPr="00566F51" w:rsidRDefault="0016652C" w:rsidP="00DC4019">
      <w:pPr>
        <w:tabs>
          <w:tab w:val="right" w:pos="8820"/>
        </w:tabs>
        <w:jc w:val="both"/>
      </w:pPr>
      <w:r w:rsidRPr="00566F51">
        <w:t xml:space="preserve">Abasári Szociális és Gyermekjóléti </w:t>
      </w:r>
      <w:proofErr w:type="gramStart"/>
      <w:r w:rsidRPr="00566F51">
        <w:t xml:space="preserve">Társulás                        </w:t>
      </w:r>
      <w:r w:rsidR="005D487B" w:rsidRPr="00566F51">
        <w:t xml:space="preserve">                               7</w:t>
      </w:r>
      <w:proofErr w:type="gramEnd"/>
      <w:r w:rsidR="005D487B" w:rsidRPr="00566F51">
        <w:t>.1</w:t>
      </w:r>
      <w:r w:rsidRPr="00566F51">
        <w:t>00.000.-Ft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TÖOSZ tagdí</w:t>
      </w:r>
      <w:r w:rsidR="0037730E" w:rsidRPr="00566F51">
        <w:t>j</w:t>
      </w:r>
      <w:r w:rsidR="0037730E" w:rsidRPr="00566F51">
        <w:tab/>
      </w:r>
      <w:r w:rsidR="0037730E" w:rsidRPr="00566F51">
        <w:tab/>
        <w:t>64</w:t>
      </w:r>
      <w:r w:rsidR="0016652C" w:rsidRPr="00566F51">
        <w:t>.000.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Önkormányzatok Mátrai Szövetsége tagdíj</w:t>
      </w:r>
      <w:r w:rsidR="005E30DD" w:rsidRPr="00566F51">
        <w:t xml:space="preserve"> </w:t>
      </w:r>
      <w:r w:rsidR="001A5E33" w:rsidRPr="00566F51">
        <w:tab/>
      </w:r>
      <w:r w:rsidR="001A5E33" w:rsidRPr="00566F51">
        <w:tab/>
        <w:t>15.000</w:t>
      </w:r>
      <w:r w:rsidR="0016652C" w:rsidRPr="00566F51">
        <w:t>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Községi Polgárőrség</w:t>
      </w:r>
      <w:r w:rsidR="0073556E" w:rsidRPr="00566F51">
        <w:t xml:space="preserve"> Karácsond Egyesület</w:t>
      </w:r>
      <w:r w:rsidR="0016652C" w:rsidRPr="00566F51">
        <w:tab/>
      </w:r>
      <w:r w:rsidR="0016652C" w:rsidRPr="00566F51">
        <w:tab/>
        <w:t>460.000.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Polyák S</w:t>
      </w:r>
      <w:r w:rsidR="0016652C" w:rsidRPr="00566F51">
        <w:t>ándor Tűzoltó Egyesület</w:t>
      </w:r>
      <w:r w:rsidR="0016652C" w:rsidRPr="00566F51">
        <w:tab/>
      </w:r>
      <w:r w:rsidR="0016652C" w:rsidRPr="00566F51">
        <w:tab/>
        <w:t>50.000.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Karácson</w:t>
      </w:r>
      <w:r w:rsidR="0016652C" w:rsidRPr="00566F51">
        <w:t>d Sportegyesület</w:t>
      </w:r>
      <w:r w:rsidR="0016652C" w:rsidRPr="00566F51">
        <w:tab/>
      </w:r>
      <w:r w:rsidR="0016652C" w:rsidRPr="00566F51">
        <w:tab/>
        <w:t>600.000.</w:t>
      </w:r>
      <w:r w:rsidRPr="00566F51">
        <w:t>-Ft</w:t>
      </w:r>
    </w:p>
    <w:p w:rsidR="00DC4019" w:rsidRPr="00566F51" w:rsidRDefault="00DC4019" w:rsidP="00DC4019">
      <w:pPr>
        <w:tabs>
          <w:tab w:val="right" w:pos="6840"/>
          <w:tab w:val="right" w:pos="8820"/>
        </w:tabs>
        <w:jc w:val="both"/>
      </w:pPr>
      <w:r w:rsidRPr="00566F51">
        <w:t>Cigány N</w:t>
      </w:r>
      <w:r w:rsidR="00A76086" w:rsidRPr="00566F51">
        <w:t>emzetiségi Önkormányzat</w:t>
      </w:r>
      <w:r w:rsidR="00A76086" w:rsidRPr="00566F51">
        <w:tab/>
      </w:r>
      <w:r w:rsidR="00A76086" w:rsidRPr="00566F51">
        <w:tab/>
        <w:t>140.000</w:t>
      </w:r>
      <w:r w:rsidR="0016652C" w:rsidRPr="00566F51">
        <w:t>.</w:t>
      </w:r>
      <w:r w:rsidRPr="00566F51">
        <w:t>-Ft</w:t>
      </w:r>
    </w:p>
    <w:p w:rsidR="00DC4019" w:rsidRPr="00D77FD5" w:rsidRDefault="00DC4019" w:rsidP="00DC4019">
      <w:pPr>
        <w:tabs>
          <w:tab w:val="right" w:pos="8820"/>
        </w:tabs>
        <w:jc w:val="both"/>
      </w:pPr>
      <w:proofErr w:type="spellStart"/>
      <w:r w:rsidRPr="00D77FD5">
        <w:t>Medicopte</w:t>
      </w:r>
      <w:r w:rsidR="0016652C" w:rsidRPr="00D77FD5">
        <w:t>r</w:t>
      </w:r>
      <w:proofErr w:type="spellEnd"/>
      <w:r w:rsidR="0016652C" w:rsidRPr="00D77FD5">
        <w:t xml:space="preserve"> Alapítványnak támogatás</w:t>
      </w:r>
      <w:r w:rsidR="0016652C" w:rsidRPr="00D77FD5">
        <w:tab/>
        <w:t>5.000.</w:t>
      </w:r>
      <w:r w:rsidRPr="00D77FD5">
        <w:t>-Ft</w:t>
      </w:r>
    </w:p>
    <w:p w:rsidR="00D77FD5" w:rsidRPr="00D77FD5" w:rsidRDefault="00D77FD5" w:rsidP="00DC4019">
      <w:pPr>
        <w:tabs>
          <w:tab w:val="right" w:pos="8820"/>
        </w:tabs>
        <w:jc w:val="both"/>
        <w:rPr>
          <w:u w:val="single"/>
        </w:rPr>
      </w:pPr>
      <w:r>
        <w:rPr>
          <w:u w:val="single"/>
        </w:rPr>
        <w:t>Mentők</w:t>
      </w:r>
      <w:r>
        <w:rPr>
          <w:u w:val="single"/>
        </w:rPr>
        <w:tab/>
        <w:t>10.000.- Ft</w:t>
      </w:r>
    </w:p>
    <w:p w:rsidR="00DC4019" w:rsidRPr="00AE285C" w:rsidRDefault="00DC4019" w:rsidP="00DC4019">
      <w:pPr>
        <w:tabs>
          <w:tab w:val="right" w:pos="8820"/>
        </w:tabs>
        <w:jc w:val="both"/>
        <w:rPr>
          <w:b/>
        </w:rPr>
      </w:pPr>
      <w:r w:rsidRPr="00AE285C">
        <w:t xml:space="preserve">                                                                                   </w:t>
      </w:r>
      <w:r w:rsidR="00AE285C" w:rsidRPr="00AE285C">
        <w:rPr>
          <w:b/>
        </w:rPr>
        <w:t>Összesen</w:t>
      </w:r>
      <w:proofErr w:type="gramStart"/>
      <w:r w:rsidR="00AE285C" w:rsidRPr="00AE285C">
        <w:rPr>
          <w:b/>
        </w:rPr>
        <w:t xml:space="preserve">:   </w:t>
      </w:r>
      <w:r w:rsidR="005D487B">
        <w:rPr>
          <w:b/>
        </w:rPr>
        <w:t xml:space="preserve">                       9</w:t>
      </w:r>
      <w:proofErr w:type="gramEnd"/>
      <w:r w:rsidR="005D487B">
        <w:rPr>
          <w:b/>
        </w:rPr>
        <w:t>. 994</w:t>
      </w:r>
      <w:r w:rsidR="0016652C">
        <w:rPr>
          <w:b/>
        </w:rPr>
        <w:t>.000</w:t>
      </w:r>
      <w:r w:rsidR="00AE285C" w:rsidRPr="00AE285C">
        <w:rPr>
          <w:b/>
        </w:rPr>
        <w:t>.-Ft</w:t>
      </w:r>
    </w:p>
    <w:p w:rsidR="00DC4019" w:rsidRPr="00AE285C" w:rsidRDefault="00DC4019" w:rsidP="00DC4019">
      <w:pPr>
        <w:tabs>
          <w:tab w:val="right" w:pos="8820"/>
        </w:tabs>
        <w:jc w:val="both"/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066010 Zöldterület-kezelés</w:t>
      </w:r>
    </w:p>
    <w:p w:rsidR="00F94B73" w:rsidRPr="00AE285C" w:rsidRDefault="00F94B73" w:rsidP="00DC4019">
      <w:pPr>
        <w:tabs>
          <w:tab w:val="right" w:pos="6840"/>
          <w:tab w:val="right" w:pos="8820"/>
        </w:tabs>
        <w:jc w:val="both"/>
        <w:rPr>
          <w:u w:val="single"/>
        </w:rPr>
      </w:pP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</w:pPr>
      <w:r w:rsidRPr="00AE285C">
        <w:rPr>
          <w:u w:val="single"/>
        </w:rPr>
        <w:t>Karácsond Községvédő</w:t>
      </w:r>
      <w:r w:rsidR="0016652C">
        <w:rPr>
          <w:u w:val="single"/>
        </w:rPr>
        <w:t>- és Szépítő Egyesület</w:t>
      </w:r>
      <w:r w:rsidR="0016652C">
        <w:rPr>
          <w:u w:val="single"/>
        </w:rPr>
        <w:tab/>
      </w:r>
      <w:r w:rsidR="0016652C">
        <w:rPr>
          <w:u w:val="single"/>
        </w:rPr>
        <w:tab/>
        <w:t>150.000.</w:t>
      </w:r>
      <w:r w:rsidRPr="00AE285C">
        <w:rPr>
          <w:u w:val="single"/>
        </w:rPr>
        <w:t>-Ft</w:t>
      </w: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                                 </w:t>
      </w:r>
      <w:r w:rsidR="0016652C">
        <w:rPr>
          <w:b/>
        </w:rPr>
        <w:t xml:space="preserve">             Összesen:</w:t>
      </w:r>
      <w:r w:rsidR="0016652C">
        <w:rPr>
          <w:b/>
        </w:rPr>
        <w:tab/>
      </w:r>
      <w:r w:rsidR="0016652C">
        <w:rPr>
          <w:b/>
        </w:rPr>
        <w:tab/>
        <w:t>150.000.</w:t>
      </w:r>
      <w:r w:rsidRPr="00AE285C">
        <w:rPr>
          <w:b/>
        </w:rPr>
        <w:t>-Ft</w:t>
      </w:r>
    </w:p>
    <w:p w:rsidR="00DC4019" w:rsidRPr="00AE285C" w:rsidRDefault="00DC4019" w:rsidP="00DC4019">
      <w:pPr>
        <w:jc w:val="both"/>
        <w:rPr>
          <w:u w:val="single"/>
        </w:rPr>
      </w:pPr>
    </w:p>
    <w:p w:rsidR="00F94B73" w:rsidRPr="00AE285C" w:rsidRDefault="00F94B73" w:rsidP="00F94B73">
      <w:pPr>
        <w:autoSpaceDE w:val="0"/>
        <w:autoSpaceDN w:val="0"/>
        <w:ind w:left="2124" w:hanging="1416"/>
        <w:jc w:val="center"/>
        <w:rPr>
          <w:b/>
          <w:i/>
          <w:iCs/>
        </w:rPr>
      </w:pPr>
      <w:r w:rsidRPr="00AE285C">
        <w:rPr>
          <w:b/>
          <w:i/>
          <w:iCs/>
        </w:rPr>
        <w:t>082092 Közművelődés-hagyományos közösségi kulturális értékek gondozása</w:t>
      </w:r>
    </w:p>
    <w:p w:rsidR="00F94B73" w:rsidRPr="00AE285C" w:rsidRDefault="00F94B73" w:rsidP="00DC4019">
      <w:pPr>
        <w:tabs>
          <w:tab w:val="right" w:pos="6840"/>
          <w:tab w:val="right" w:pos="8820"/>
        </w:tabs>
        <w:jc w:val="both"/>
      </w:pPr>
    </w:p>
    <w:p w:rsidR="00DC4019" w:rsidRPr="00AE285C" w:rsidRDefault="0016652C" w:rsidP="00DC4019">
      <w:pPr>
        <w:tabs>
          <w:tab w:val="right" w:pos="6840"/>
          <w:tab w:val="right" w:pos="8820"/>
        </w:tabs>
        <w:jc w:val="both"/>
      </w:pPr>
      <w:r>
        <w:t>Karácsondi Népdalkör</w:t>
      </w:r>
      <w:r>
        <w:tab/>
      </w:r>
      <w:r>
        <w:tab/>
        <w:t>70.000.</w:t>
      </w:r>
      <w:r w:rsidR="00DC4019" w:rsidRPr="00AE285C">
        <w:t>-Ft</w:t>
      </w:r>
    </w:p>
    <w:p w:rsidR="00DC4019" w:rsidRPr="00AE285C" w:rsidRDefault="0016652C" w:rsidP="00DC4019">
      <w:pPr>
        <w:tabs>
          <w:tab w:val="right" w:pos="6840"/>
          <w:tab w:val="right" w:pos="8820"/>
        </w:tabs>
        <w:jc w:val="both"/>
      </w:pPr>
      <w:r>
        <w:t>Színjátszó Csoportok</w:t>
      </w:r>
      <w:r>
        <w:tab/>
      </w:r>
      <w:r>
        <w:tab/>
        <w:t>70.000</w:t>
      </w:r>
      <w:proofErr w:type="gramStart"/>
      <w:r>
        <w:t>,.</w:t>
      </w:r>
      <w:proofErr w:type="gramEnd"/>
      <w:r w:rsidR="00DC4019" w:rsidRPr="00AE285C">
        <w:t>Ft</w:t>
      </w: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  <w:rPr>
          <w:u w:val="single"/>
        </w:rPr>
      </w:pPr>
      <w:r w:rsidRPr="00AE285C">
        <w:rPr>
          <w:u w:val="single"/>
        </w:rPr>
        <w:t>Vadvirág Ny</w:t>
      </w:r>
      <w:r w:rsidR="0016652C">
        <w:rPr>
          <w:u w:val="single"/>
        </w:rPr>
        <w:t>ugdíjas Klub és Énekkar</w:t>
      </w:r>
      <w:r w:rsidR="0016652C">
        <w:rPr>
          <w:u w:val="single"/>
        </w:rPr>
        <w:tab/>
      </w:r>
      <w:r w:rsidR="0016652C">
        <w:rPr>
          <w:u w:val="single"/>
        </w:rPr>
        <w:tab/>
        <w:t>70.000.</w:t>
      </w:r>
      <w:r w:rsidRPr="00AE285C">
        <w:rPr>
          <w:u w:val="single"/>
        </w:rPr>
        <w:t>-Ft</w:t>
      </w:r>
    </w:p>
    <w:p w:rsidR="00DC4019" w:rsidRPr="00AE285C" w:rsidRDefault="00DC4019" w:rsidP="00DC4019">
      <w:pPr>
        <w:tabs>
          <w:tab w:val="right" w:pos="684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                                </w:t>
      </w:r>
      <w:r w:rsidR="0016652C">
        <w:rPr>
          <w:b/>
        </w:rPr>
        <w:t xml:space="preserve">             Összesen:</w:t>
      </w:r>
      <w:r w:rsidR="0016652C">
        <w:rPr>
          <w:b/>
        </w:rPr>
        <w:tab/>
      </w:r>
      <w:r w:rsidR="0016652C">
        <w:rPr>
          <w:b/>
        </w:rPr>
        <w:tab/>
        <w:t>210.000.</w:t>
      </w:r>
      <w:r w:rsidRPr="00AE285C">
        <w:rPr>
          <w:b/>
        </w:rPr>
        <w:t>-Ft</w:t>
      </w:r>
    </w:p>
    <w:p w:rsidR="00DC4019" w:rsidRPr="00AE285C" w:rsidRDefault="00DC4019" w:rsidP="00DC4019">
      <w:pPr>
        <w:tabs>
          <w:tab w:val="right" w:pos="7200"/>
        </w:tabs>
        <w:jc w:val="both"/>
        <w:rPr>
          <w:u w:val="single"/>
        </w:rPr>
      </w:pPr>
      <w:r w:rsidRPr="00AE285C">
        <w:rPr>
          <w:u w:val="single"/>
        </w:rPr>
        <w:t xml:space="preserve">  </w:t>
      </w:r>
    </w:p>
    <w:p w:rsidR="00DC4019" w:rsidRPr="00AE285C" w:rsidRDefault="00DC4019" w:rsidP="00DC4019">
      <w:pPr>
        <w:tabs>
          <w:tab w:val="right" w:pos="7200"/>
        </w:tabs>
        <w:jc w:val="both"/>
        <w:rPr>
          <w:b/>
        </w:rPr>
      </w:pPr>
    </w:p>
    <w:p w:rsidR="00DC4019" w:rsidRPr="00AE285C" w:rsidRDefault="00DC4019" w:rsidP="00DC4019">
      <w:pPr>
        <w:tabs>
          <w:tab w:val="right" w:pos="7200"/>
        </w:tabs>
        <w:jc w:val="both"/>
        <w:rPr>
          <w:b/>
          <w:i/>
          <w:u w:val="single"/>
        </w:rPr>
      </w:pPr>
      <w:r w:rsidRPr="00AE285C">
        <w:rPr>
          <w:b/>
          <w:i/>
          <w:u w:val="single"/>
        </w:rPr>
        <w:t>Bányától kapott támogatásból</w:t>
      </w:r>
    </w:p>
    <w:p w:rsidR="00DC4019" w:rsidRPr="00AE285C" w:rsidRDefault="00DC4019" w:rsidP="00DC4019">
      <w:pPr>
        <w:tabs>
          <w:tab w:val="right" w:pos="7200"/>
        </w:tabs>
        <w:jc w:val="both"/>
        <w:rPr>
          <w:b/>
        </w:rPr>
      </w:pPr>
    </w:p>
    <w:p w:rsidR="00DC4019" w:rsidRPr="00AE285C" w:rsidRDefault="00AE285C" w:rsidP="00DC4019">
      <w:pPr>
        <w:tabs>
          <w:tab w:val="right" w:pos="7200"/>
          <w:tab w:val="right" w:pos="8820"/>
        </w:tabs>
        <w:jc w:val="both"/>
      </w:pPr>
      <w:r>
        <w:rPr>
          <w:u w:val="single"/>
        </w:rPr>
        <w:t>Locsolási kártalanítás</w:t>
      </w:r>
      <w:r w:rsidR="0016652C">
        <w:rPr>
          <w:u w:val="single"/>
        </w:rPr>
        <w:t xml:space="preserve"> kiszáradt kutakra</w:t>
      </w:r>
      <w:r w:rsidR="0016652C">
        <w:rPr>
          <w:u w:val="single"/>
        </w:rPr>
        <w:tab/>
      </w:r>
      <w:r w:rsidR="0016652C">
        <w:rPr>
          <w:u w:val="single"/>
        </w:rPr>
        <w:tab/>
        <w:t>3.100.000.</w:t>
      </w:r>
      <w:r w:rsidR="00DC4019" w:rsidRPr="00AE285C">
        <w:rPr>
          <w:u w:val="single"/>
        </w:rPr>
        <w:t>-Ft</w:t>
      </w:r>
    </w:p>
    <w:p w:rsidR="00DC4019" w:rsidRPr="00AE285C" w:rsidRDefault="00DC4019" w:rsidP="00DC4019">
      <w:pPr>
        <w:tabs>
          <w:tab w:val="right" w:pos="7200"/>
          <w:tab w:val="right" w:pos="8820"/>
        </w:tabs>
        <w:jc w:val="both"/>
        <w:rPr>
          <w:b/>
        </w:rPr>
      </w:pPr>
      <w:r w:rsidRPr="00AE285C">
        <w:rPr>
          <w:b/>
        </w:rPr>
        <w:t xml:space="preserve">                                                                               </w:t>
      </w:r>
      <w:r w:rsidR="0016652C">
        <w:rPr>
          <w:b/>
        </w:rPr>
        <w:t xml:space="preserve">           Összesen:</w:t>
      </w:r>
      <w:r w:rsidR="0016652C">
        <w:rPr>
          <w:b/>
        </w:rPr>
        <w:tab/>
      </w:r>
      <w:r w:rsidR="0016652C">
        <w:rPr>
          <w:b/>
        </w:rPr>
        <w:tab/>
        <w:t>3.100.000.</w:t>
      </w:r>
      <w:r w:rsidRPr="00AE285C">
        <w:rPr>
          <w:b/>
        </w:rPr>
        <w:t>-Ft</w:t>
      </w:r>
    </w:p>
    <w:p w:rsidR="00DC4019" w:rsidRPr="00AE285C" w:rsidRDefault="00DC4019" w:rsidP="00DC4019">
      <w:pPr>
        <w:tabs>
          <w:tab w:val="right" w:pos="7200"/>
          <w:tab w:val="right" w:pos="8820"/>
        </w:tabs>
        <w:jc w:val="both"/>
        <w:rPr>
          <w:u w:val="single"/>
        </w:rPr>
      </w:pPr>
    </w:p>
    <w:sectPr w:rsidR="00DC4019" w:rsidRPr="00AE285C" w:rsidSect="0073556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4019"/>
    <w:rsid w:val="0008728D"/>
    <w:rsid w:val="000D4DD8"/>
    <w:rsid w:val="0016652C"/>
    <w:rsid w:val="0017631B"/>
    <w:rsid w:val="00185273"/>
    <w:rsid w:val="001A5E33"/>
    <w:rsid w:val="00226751"/>
    <w:rsid w:val="002A1620"/>
    <w:rsid w:val="002E4579"/>
    <w:rsid w:val="00304A3A"/>
    <w:rsid w:val="0037730E"/>
    <w:rsid w:val="00436ECB"/>
    <w:rsid w:val="00547288"/>
    <w:rsid w:val="00566F51"/>
    <w:rsid w:val="005C1668"/>
    <w:rsid w:val="005D487B"/>
    <w:rsid w:val="005E30DD"/>
    <w:rsid w:val="006D050E"/>
    <w:rsid w:val="006E2D14"/>
    <w:rsid w:val="007351BF"/>
    <w:rsid w:val="0073556E"/>
    <w:rsid w:val="008F7F37"/>
    <w:rsid w:val="00A15BA9"/>
    <w:rsid w:val="00A76086"/>
    <w:rsid w:val="00AC7B16"/>
    <w:rsid w:val="00AE285C"/>
    <w:rsid w:val="00B645ED"/>
    <w:rsid w:val="00BE0F5D"/>
    <w:rsid w:val="00C12F73"/>
    <w:rsid w:val="00C92E43"/>
    <w:rsid w:val="00D77FD5"/>
    <w:rsid w:val="00DC4019"/>
    <w:rsid w:val="00E44A88"/>
    <w:rsid w:val="00F35769"/>
    <w:rsid w:val="00F94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4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5</cp:revision>
  <cp:lastPrinted>2014-01-31T15:07:00Z</cp:lastPrinted>
  <dcterms:created xsi:type="dcterms:W3CDTF">2014-03-10T12:39:00Z</dcterms:created>
  <dcterms:modified xsi:type="dcterms:W3CDTF">2014-03-27T10:33:00Z</dcterms:modified>
</cp:coreProperties>
</file>