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ED" w:rsidRPr="005562CA" w:rsidRDefault="006F00ED" w:rsidP="006F00E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562CA">
        <w:rPr>
          <w:rFonts w:ascii="Times New Roman" w:hAnsi="Times New Roman"/>
          <w:b/>
          <w:highlight w:val="lightGray"/>
        </w:rPr>
        <w:t>1. melléklet</w:t>
      </w:r>
      <w:r w:rsidRPr="005562CA">
        <w:rPr>
          <w:rFonts w:ascii="Times New Roman" w:hAnsi="Times New Roman"/>
          <w:b/>
          <w:bCs/>
          <w:highlight w:val="lightGray"/>
        </w:rPr>
        <w:t xml:space="preserve"> az Önkormányzat vagyonáról, a vagyonnal való gazdálkodás szabályairól szóló 33/2020. (XI.25.) önkormányzati</w:t>
      </w:r>
      <w:r>
        <w:rPr>
          <w:rFonts w:ascii="Times New Roman" w:hAnsi="Times New Roman"/>
          <w:b/>
          <w:bCs/>
          <w:highlight w:val="lightGray"/>
        </w:rPr>
        <w:t xml:space="preserve"> rendelet módosításáról szóló 10/2021. (III.23.</w:t>
      </w:r>
      <w:r w:rsidRPr="005562CA">
        <w:rPr>
          <w:rFonts w:ascii="Times New Roman" w:hAnsi="Times New Roman"/>
          <w:b/>
          <w:bCs/>
          <w:highlight w:val="lightGray"/>
        </w:rPr>
        <w:t>) önkormányzati rendelethez</w:t>
      </w:r>
    </w:p>
    <w:p w:rsidR="006F00ED" w:rsidRPr="005562CA" w:rsidRDefault="006F00ED" w:rsidP="006F00E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00ED" w:rsidRPr="004B463B" w:rsidRDefault="006F00ED" w:rsidP="006F00ED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„</w:t>
      </w:r>
      <w:r w:rsidRPr="004B463B">
        <w:rPr>
          <w:rFonts w:ascii="Times New Roman" w:hAnsi="Times New Roman"/>
          <w:b/>
        </w:rPr>
        <w:t xml:space="preserve">2. melléklet </w:t>
      </w:r>
      <w:r w:rsidRPr="004B463B">
        <w:rPr>
          <w:rFonts w:ascii="Times New Roman" w:hAnsi="Times New Roman"/>
          <w:b/>
          <w:bCs/>
        </w:rPr>
        <w:t>az Önkormányzat vagyonáról, a vagyonnal való gazdálkodás szabályairól szóló 33/2020. (XI25.) önkormányzati rendelethez</w:t>
      </w:r>
    </w:p>
    <w:p w:rsidR="006F00ED" w:rsidRPr="004B463B" w:rsidRDefault="006F00ED" w:rsidP="006F00ED">
      <w:pPr>
        <w:spacing w:after="0" w:line="240" w:lineRule="auto"/>
        <w:rPr>
          <w:rFonts w:ascii="Times New Roman" w:hAnsi="Times New Roman"/>
          <w:b/>
          <w:bCs/>
        </w:rPr>
      </w:pPr>
    </w:p>
    <w:p w:rsidR="006F00ED" w:rsidRPr="004B463B" w:rsidRDefault="006F00ED" w:rsidP="006F00ED">
      <w:pPr>
        <w:spacing w:after="0" w:line="240" w:lineRule="auto"/>
        <w:rPr>
          <w:rFonts w:ascii="Times New Roman" w:hAnsi="Times New Roman"/>
          <w:b/>
          <w:bCs/>
        </w:rPr>
      </w:pPr>
      <w:r w:rsidRPr="004B463B">
        <w:rPr>
          <w:rFonts w:ascii="Times New Roman" w:hAnsi="Times New Roman"/>
          <w:b/>
          <w:bCs/>
        </w:rPr>
        <w:t>Forgalomképtelen ingatlanok:</w:t>
      </w:r>
    </w:p>
    <w:tbl>
      <w:tblPr>
        <w:tblW w:w="8034" w:type="dxa"/>
        <w:tblInd w:w="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955"/>
        <w:gridCol w:w="2814"/>
        <w:gridCol w:w="2866"/>
      </w:tblGrid>
      <w:tr w:rsidR="006F00ED" w:rsidRPr="004B463B" w:rsidTr="00753CDB">
        <w:trPr>
          <w:trHeight w:val="103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F00ED" w:rsidRPr="004B463B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463B">
              <w:rPr>
                <w:rFonts w:ascii="Times New Roman" w:hAnsi="Times New Roman"/>
                <w:b/>
                <w:bCs/>
              </w:rPr>
              <w:t>Sorszám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0ED" w:rsidRPr="004B463B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B463B">
              <w:rPr>
                <w:rFonts w:ascii="Times New Roman" w:hAnsi="Times New Roman"/>
                <w:b/>
                <w:bCs/>
              </w:rPr>
              <w:t>Helyrajzi szám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4B463B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463B">
              <w:rPr>
                <w:rFonts w:ascii="Times New Roman" w:hAnsi="Times New Roman"/>
                <w:b/>
                <w:bCs/>
              </w:rPr>
              <w:t>Cím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4B463B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463B">
              <w:rPr>
                <w:rFonts w:ascii="Times New Roman" w:hAnsi="Times New Roman"/>
                <w:b/>
                <w:bCs/>
              </w:rPr>
              <w:t>Funkció</w:t>
            </w:r>
          </w:p>
        </w:tc>
      </w:tr>
      <w:tr w:rsidR="006F00ED" w:rsidRPr="004B463B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0ED" w:rsidRPr="004B463B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63B">
              <w:rPr>
                <w:rFonts w:ascii="Times New Roman" w:hAnsi="Times New Roman"/>
              </w:rPr>
              <w:t>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4B463B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63B">
              <w:rPr>
                <w:rFonts w:ascii="Times New Roman" w:hAnsi="Times New Roman"/>
              </w:rPr>
              <w:t>B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4B463B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63B">
              <w:rPr>
                <w:rFonts w:ascii="Times New Roman" w:hAnsi="Times New Roman"/>
              </w:rPr>
              <w:t>C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4B463B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63B">
              <w:rPr>
                <w:rFonts w:ascii="Times New Roman" w:hAnsi="Times New Roman"/>
              </w:rPr>
              <w:t>D</w:t>
            </w:r>
          </w:p>
        </w:tc>
      </w:tr>
      <w:tr w:rsidR="006F00ED" w:rsidRPr="008E3669" w:rsidTr="00753CD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274/2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Sporttelep utca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E3669">
              <w:rPr>
                <w:rFonts w:ascii="Times New Roman" w:hAnsi="Times New Roman"/>
                <w:iCs/>
              </w:rPr>
              <w:t>sportpálya, játszótér</w:t>
            </w:r>
          </w:p>
        </w:tc>
      </w:tr>
      <w:tr w:rsidR="006F00ED" w:rsidRPr="008E3669" w:rsidTr="00753CDB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1537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Széchenyi utca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játszótér, út</w:t>
            </w:r>
          </w:p>
        </w:tc>
      </w:tr>
      <w:tr w:rsidR="006F00ED" w:rsidRPr="008E3669" w:rsidTr="00753CDB">
        <w:trPr>
          <w:trHeight w:val="26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498/54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Boglárka utca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játszótér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1378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Aradi Vértanúk tere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közpark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606/1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Kossuth tér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kivett közterület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606/2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Kossuth tér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kivett közterület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749/2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Illyés Gyula tér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E3669">
              <w:rPr>
                <w:rFonts w:ascii="Times New Roman" w:hAnsi="Times New Roman"/>
                <w:iCs/>
              </w:rPr>
              <w:t>játszótér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145/1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Kinizsi utca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játszótér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450/2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Fehérvári út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közterület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1074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Emlékezés tere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közterület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196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Malom utca 20.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3669">
              <w:rPr>
                <w:rFonts w:ascii="Times New Roman" w:hAnsi="Times New Roman"/>
              </w:rPr>
              <w:t>Ifipark</w:t>
            </w:r>
            <w:proofErr w:type="spellEnd"/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530/1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Jókai utca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beépítetlen terület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530/2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Jókai utca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beépítetlen terület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1248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Orgona utca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beépítetlen terület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134/2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Vasút utca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beépítetlen terület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Vörösmarty utca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beépítetlen terület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17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0216/4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kivett, beruházási célterület</w:t>
            </w:r>
          </w:p>
        </w:tc>
      </w:tr>
      <w:tr w:rsidR="006F00ED" w:rsidRPr="008E3669" w:rsidTr="00753CD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18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0210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kivett, beruházási célterület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19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0212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kivett, beruházási célterület</w:t>
            </w:r>
          </w:p>
        </w:tc>
      </w:tr>
      <w:tr w:rsidR="006F00ED" w:rsidRPr="008E3669" w:rsidTr="00753CD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0172/2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kivett, beruházási célterület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885/2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Budai út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buszmegálló</w:t>
            </w:r>
          </w:p>
        </w:tc>
      </w:tr>
      <w:tr w:rsidR="006F00ED" w:rsidRPr="008E3669" w:rsidTr="00753CD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1319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Fehérvári út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buszmegálló, közterület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500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Szent László út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buszmegálló, közterület</w:t>
            </w:r>
          </w:p>
        </w:tc>
      </w:tr>
      <w:tr w:rsidR="006F00ED" w:rsidRPr="008E3669" w:rsidTr="00753CD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1075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Dózsa György út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parkolósáv, buszmegálló</w:t>
            </w:r>
          </w:p>
        </w:tc>
      </w:tr>
      <w:tr w:rsidR="006F00ED" w:rsidRPr="008E3669" w:rsidTr="00753CDB">
        <w:trPr>
          <w:trHeight w:val="48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1249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Orgona utca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E3669">
              <w:rPr>
                <w:rFonts w:ascii="Times New Roman" w:hAnsi="Times New Roman"/>
                <w:iCs/>
              </w:rPr>
              <w:t>Vásártér</w:t>
            </w:r>
          </w:p>
        </w:tc>
      </w:tr>
      <w:tr w:rsidR="006F00ED" w:rsidRPr="008E3669" w:rsidTr="00753CDB">
        <w:trPr>
          <w:trHeight w:val="48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1070/1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Dózsa György út 13.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Játszótér</w:t>
            </w:r>
          </w:p>
        </w:tc>
      </w:tr>
    </w:tbl>
    <w:p w:rsidR="006F00ED" w:rsidRPr="008E3669" w:rsidRDefault="006F00ED" w:rsidP="006F00ED">
      <w:pPr>
        <w:spacing w:after="0" w:line="240" w:lineRule="auto"/>
        <w:rPr>
          <w:rFonts w:ascii="Times New Roman" w:hAnsi="Times New Roman"/>
          <w:b/>
          <w:bCs/>
        </w:rPr>
      </w:pPr>
    </w:p>
    <w:p w:rsidR="006F00ED" w:rsidRPr="008E3669" w:rsidRDefault="006F00ED" w:rsidP="006F00ED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8034" w:type="dxa"/>
        <w:tblInd w:w="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955"/>
        <w:gridCol w:w="2814"/>
        <w:gridCol w:w="2866"/>
      </w:tblGrid>
      <w:tr w:rsidR="006F00ED" w:rsidRPr="008E3669" w:rsidTr="00753CDB">
        <w:trPr>
          <w:trHeight w:val="300"/>
        </w:trPr>
        <w:tc>
          <w:tcPr>
            <w:tcW w:w="8034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3669">
              <w:rPr>
                <w:rFonts w:ascii="Times New Roman" w:hAnsi="Times New Roman"/>
                <w:b/>
              </w:rPr>
              <w:t>Korlátozottan forgalomképes ingatlanok</w:t>
            </w:r>
          </w:p>
        </w:tc>
      </w:tr>
      <w:tr w:rsidR="006F00ED" w:rsidRPr="008E3669" w:rsidTr="00753CDB">
        <w:trPr>
          <w:trHeight w:val="103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669">
              <w:rPr>
                <w:rFonts w:ascii="Times New Roman" w:hAnsi="Times New Roman"/>
                <w:b/>
                <w:bCs/>
              </w:rPr>
              <w:t>Sorszám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669">
              <w:rPr>
                <w:rFonts w:ascii="Times New Roman" w:hAnsi="Times New Roman"/>
                <w:b/>
                <w:bCs/>
              </w:rPr>
              <w:t>Helyrajzi szám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669">
              <w:rPr>
                <w:rFonts w:ascii="Times New Roman" w:hAnsi="Times New Roman"/>
                <w:b/>
                <w:bCs/>
              </w:rPr>
              <w:t>Cím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669">
              <w:rPr>
                <w:rFonts w:ascii="Times New Roman" w:hAnsi="Times New Roman"/>
                <w:b/>
                <w:bCs/>
              </w:rPr>
              <w:t>Funkció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B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C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D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679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Budai út 13.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Polgármesteri Hivatal</w:t>
            </w:r>
          </w:p>
        </w:tc>
      </w:tr>
      <w:tr w:rsidR="006F00ED" w:rsidRPr="008E3669" w:rsidTr="00753CDB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650/2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Deák Ferenc utca 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E3669">
              <w:rPr>
                <w:rFonts w:ascii="Times New Roman" w:hAnsi="Times New Roman"/>
                <w:iCs/>
              </w:rPr>
              <w:t>Óvoda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650/3/A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Budai út 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Járási Hivatal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650/3/B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Szent László utca 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Könyvtár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650/3/B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Szent László utca 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földterület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650/3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Szent László utca 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Általános Iskola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650/3/C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Deák Ferenc utca 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Művészeti Iskola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1077/6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Emlékezés tere 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Közösségi ház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1070/1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Dózsa György út 13.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Közgyűjtemény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1078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Brunszvik út 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Egészségház</w:t>
            </w:r>
          </w:p>
        </w:tc>
      </w:tr>
      <w:tr w:rsidR="006F00ED" w:rsidRPr="008E3669" w:rsidTr="00753CDB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664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Szent László út 24.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E3669">
              <w:rPr>
                <w:rFonts w:ascii="Times New Roman" w:hAnsi="Times New Roman"/>
                <w:iCs/>
              </w:rPr>
              <w:t>Segítő Szolgálat</w:t>
            </w:r>
          </w:p>
        </w:tc>
      </w:tr>
      <w:tr w:rsidR="006F00ED" w:rsidRPr="004B463B" w:rsidTr="00753CDB">
        <w:trPr>
          <w:trHeight w:val="24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ED" w:rsidRPr="008E3669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606/3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ED" w:rsidRPr="008E3669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8E3669">
              <w:rPr>
                <w:rFonts w:ascii="Times New Roman" w:hAnsi="Times New Roman"/>
              </w:rPr>
              <w:t>2462 Martonvásár, Kossuth tér 606/3 hrsz.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ED" w:rsidRPr="008E3669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E3669">
              <w:rPr>
                <w:rFonts w:ascii="Times New Roman" w:hAnsi="Times New Roman"/>
                <w:iCs/>
              </w:rPr>
              <w:t>kivett beépítetlen terület</w:t>
            </w:r>
          </w:p>
        </w:tc>
      </w:tr>
      <w:tr w:rsidR="006F00ED" w:rsidRPr="004B463B" w:rsidTr="00753CDB">
        <w:trPr>
          <w:trHeight w:val="24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4B463B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0ED" w:rsidRPr="004B463B" w:rsidRDefault="006F00ED" w:rsidP="00753C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63B">
              <w:rPr>
                <w:rFonts w:ascii="Times New Roman" w:hAnsi="Times New Roman"/>
              </w:rPr>
              <w:t>2465 Ráckeresztúr, 079/4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4B463B" w:rsidRDefault="006F00ED" w:rsidP="00753CDB">
            <w:pPr>
              <w:spacing w:after="0" w:line="240" w:lineRule="auto"/>
              <w:rPr>
                <w:rFonts w:ascii="Times New Roman" w:hAnsi="Times New Roman"/>
              </w:rPr>
            </w:pPr>
            <w:r w:rsidRPr="004B463B">
              <w:rPr>
                <w:rFonts w:ascii="Times New Roman" w:hAnsi="Times New Roman"/>
              </w:rPr>
              <w:t>2465 Ráckeresztúr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ED" w:rsidRPr="004B463B" w:rsidRDefault="006F00ED" w:rsidP="00753CD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463B">
              <w:rPr>
                <w:rFonts w:ascii="Times New Roman" w:hAnsi="Times New Roman"/>
                <w:iCs/>
              </w:rPr>
              <w:t>Szennyvíztisztító telep</w:t>
            </w:r>
            <w:r>
              <w:rPr>
                <w:rFonts w:ascii="Times New Roman" w:hAnsi="Times New Roman"/>
                <w:iCs/>
              </w:rPr>
              <w:t>”</w:t>
            </w:r>
          </w:p>
        </w:tc>
      </w:tr>
    </w:tbl>
    <w:p w:rsidR="006F00ED" w:rsidRPr="0087625F" w:rsidRDefault="006F00ED" w:rsidP="006F00E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00ED" w:rsidRDefault="006F00ED" w:rsidP="006F00ED"/>
    <w:p w:rsidR="006F00ED" w:rsidRDefault="006F00ED" w:rsidP="006F00ED"/>
    <w:p w:rsidR="006D76B9" w:rsidRDefault="006D76B9">
      <w:bookmarkStart w:id="0" w:name="_GoBack"/>
      <w:bookmarkEnd w:id="0"/>
    </w:p>
    <w:sectPr w:rsidR="006D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ED"/>
    <w:rsid w:val="006D76B9"/>
    <w:rsid w:val="006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82393-2375-4E95-9374-AB2FDD80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00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SzSKatalinE</dc:creator>
  <cp:keywords/>
  <dc:description/>
  <cp:lastModifiedBy>SzSKatalinE</cp:lastModifiedBy>
  <cp:revision>1</cp:revision>
  <dcterms:created xsi:type="dcterms:W3CDTF">2021-03-24T07:11:00Z</dcterms:created>
  <dcterms:modified xsi:type="dcterms:W3CDTF">2021-03-24T07:12:00Z</dcterms:modified>
</cp:coreProperties>
</file>