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39BC1" w14:textId="036D9F9A" w:rsidR="00C07259" w:rsidRPr="00B17425" w:rsidRDefault="00C07259" w:rsidP="00C07259">
      <w:pPr>
        <w:pStyle w:val="Listaszerbekezds"/>
        <w:jc w:val="right"/>
      </w:pPr>
      <w:r>
        <w:t>1</w:t>
      </w:r>
      <w:r w:rsidRPr="00B17425">
        <w:t xml:space="preserve">.melléklet </w:t>
      </w:r>
      <w:r>
        <w:t>21</w:t>
      </w:r>
      <w:r w:rsidRPr="00B17425">
        <w:rPr>
          <w:rFonts w:ascii="Times" w:hAnsi="Times" w:cs="Times"/>
        </w:rPr>
        <w:t>/2020.(</w:t>
      </w:r>
      <w:r>
        <w:rPr>
          <w:rFonts w:ascii="Times" w:hAnsi="Times" w:cs="Times"/>
        </w:rPr>
        <w:t>XII.15</w:t>
      </w:r>
      <w:r w:rsidRPr="00B17425">
        <w:rPr>
          <w:rFonts w:ascii="Times" w:hAnsi="Times" w:cs="Times"/>
        </w:rPr>
        <w:t xml:space="preserve">.) </w:t>
      </w:r>
      <w:r w:rsidRPr="00B17425">
        <w:t>önkormányzati rendelethez</w:t>
      </w:r>
    </w:p>
    <w:p w14:paraId="25DB2151" w14:textId="77777777" w:rsidR="00C07259" w:rsidRPr="00B17425" w:rsidRDefault="00C07259" w:rsidP="00C07259">
      <w:pPr>
        <w:pStyle w:val="Listaszerbekezds"/>
        <w:jc w:val="center"/>
      </w:pPr>
    </w:p>
    <w:p w14:paraId="6299F0F9" w14:textId="77777777" w:rsidR="00C07259" w:rsidRPr="00B17425" w:rsidRDefault="00C07259" w:rsidP="00C07259">
      <w:pPr>
        <w:pStyle w:val="Listaszerbekezds"/>
        <w:jc w:val="center"/>
      </w:pPr>
      <w:r w:rsidRPr="00B17425">
        <w:rPr>
          <w:rFonts w:ascii="Times" w:hAnsi="Times" w:cs="Times"/>
        </w:rPr>
        <w:t>A temető létesítményeinek használatáért-, és az üzemeltető kötelező szolgáltatásainak munkanapon történő igénybevételéért fizetendő díjak</w:t>
      </w: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080"/>
      </w:tblGrid>
      <w:tr w:rsidR="00C07259" w:rsidRPr="00B17425" w14:paraId="2852AA76" w14:textId="77777777" w:rsidTr="008A61D3">
        <w:trPr>
          <w:trHeight w:val="300"/>
        </w:trPr>
        <w:tc>
          <w:tcPr>
            <w:tcW w:w="5500" w:type="dxa"/>
            <w:noWrap/>
            <w:vAlign w:val="bottom"/>
          </w:tcPr>
          <w:p w14:paraId="46BE6469" w14:textId="77777777" w:rsidR="00C07259" w:rsidRPr="00B17425" w:rsidRDefault="00C07259" w:rsidP="008A61D3">
            <w:pPr>
              <w:spacing w:line="254" w:lineRule="auto"/>
              <w:jc w:val="center"/>
              <w:rPr>
                <w:rFonts w:ascii="Times" w:hAnsi="Times" w:cs="Times"/>
              </w:rPr>
            </w:pPr>
          </w:p>
          <w:p w14:paraId="111EF5D3" w14:textId="77777777" w:rsidR="00C07259" w:rsidRPr="00B17425" w:rsidRDefault="00C07259" w:rsidP="008A61D3">
            <w:pPr>
              <w:spacing w:line="254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6BC965C8" w14:textId="77777777" w:rsidR="00C07259" w:rsidRPr="00B17425" w:rsidRDefault="00C07259" w:rsidP="008A61D3">
            <w:pPr>
              <w:rPr>
                <w:rFonts w:ascii="Times" w:hAnsi="Times" w:cs="Times"/>
              </w:rPr>
            </w:pPr>
          </w:p>
        </w:tc>
      </w:tr>
      <w:tr w:rsidR="00C07259" w:rsidRPr="00B17425" w14:paraId="0D7B586A" w14:textId="77777777" w:rsidTr="008A61D3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bottom"/>
            <w:hideMark/>
          </w:tcPr>
          <w:p w14:paraId="06622DA3" w14:textId="77777777" w:rsidR="00C07259" w:rsidRPr="00B17425" w:rsidRDefault="00C07259" w:rsidP="008A61D3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7425">
              <w:rPr>
                <w:rFonts w:ascii="Calibri" w:hAnsi="Calibri" w:cs="Calibri"/>
                <w:b/>
                <w:bCs/>
                <w:sz w:val="20"/>
                <w:szCs w:val="20"/>
              </w:rPr>
              <w:t>Szolgáltatás megnevezése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bottom"/>
            <w:hideMark/>
          </w:tcPr>
          <w:p w14:paraId="7F7D859A" w14:textId="77777777" w:rsidR="00C07259" w:rsidRPr="00B17425" w:rsidRDefault="00C07259" w:rsidP="008A61D3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7425">
              <w:rPr>
                <w:rFonts w:ascii="Calibri" w:hAnsi="Calibri" w:cs="Calibri"/>
                <w:b/>
                <w:bCs/>
                <w:sz w:val="20"/>
                <w:szCs w:val="20"/>
              </w:rPr>
              <w:t>Áfa nélkül (Ft)</w:t>
            </w:r>
          </w:p>
        </w:tc>
      </w:tr>
      <w:tr w:rsidR="00C07259" w:rsidRPr="00B17425" w14:paraId="64870CC3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8A89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Felnőtt normál sírnyitás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942A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11 012   </w:t>
            </w:r>
          </w:p>
        </w:tc>
      </w:tr>
      <w:tr w:rsidR="00C07259" w:rsidRPr="00B17425" w14:paraId="0EB1DB80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7845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CA54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6 748   </w:t>
            </w:r>
          </w:p>
        </w:tc>
      </w:tr>
      <w:tr w:rsidR="00C07259" w:rsidRPr="00B17425" w14:paraId="435CA81D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6EF4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Felnőtt mélyített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5BFB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14 788   </w:t>
            </w:r>
          </w:p>
        </w:tc>
      </w:tr>
      <w:tr w:rsidR="00C07259" w:rsidRPr="00B17425" w14:paraId="67D1E9C1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4B28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2994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9 053   </w:t>
            </w:r>
          </w:p>
        </w:tc>
      </w:tr>
      <w:tr w:rsidR="00C07259" w:rsidRPr="00B17425" w14:paraId="288D0B00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8CE4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B17425">
              <w:rPr>
                <w:rFonts w:ascii="Calibri" w:hAnsi="Calibri" w:cs="Calibri"/>
                <w:sz w:val="20"/>
                <w:szCs w:val="20"/>
              </w:rPr>
              <w:t>Urna,gyermeksírhely</w:t>
            </w:r>
            <w:proofErr w:type="spellEnd"/>
            <w:proofErr w:type="gramEnd"/>
            <w:r w:rsidRPr="00B17425">
              <w:rPr>
                <w:rFonts w:ascii="Calibri" w:hAnsi="Calibri" w:cs="Calibri"/>
                <w:sz w:val="20"/>
                <w:szCs w:val="20"/>
              </w:rPr>
              <w:t xml:space="preserve">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09BB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2 792   </w:t>
            </w:r>
          </w:p>
        </w:tc>
      </w:tr>
      <w:tr w:rsidR="00C07259" w:rsidRPr="00B17425" w14:paraId="0E4FDDB8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BE17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4FF1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1 722   </w:t>
            </w:r>
          </w:p>
        </w:tc>
      </w:tr>
      <w:tr w:rsidR="00C07259" w:rsidRPr="00B17425" w14:paraId="4E784A73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976A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Teljeskörű ravatalozás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807F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23 920   </w:t>
            </w:r>
          </w:p>
        </w:tc>
      </w:tr>
      <w:tr w:rsidR="00C07259" w:rsidRPr="00B17425" w14:paraId="588615E3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EE19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Koporsó sírba 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2A80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6 908   </w:t>
            </w:r>
          </w:p>
        </w:tc>
      </w:tr>
      <w:tr w:rsidR="00C07259" w:rsidRPr="00B17425" w14:paraId="4FEA595D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97CF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Hamvasztás utáni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</w:rPr>
              <w:t>rav</w:t>
            </w:r>
            <w:proofErr w:type="spellEnd"/>
            <w:r w:rsidRPr="00B17425">
              <w:rPr>
                <w:rFonts w:ascii="Calibri" w:hAnsi="Calibri" w:cs="Calibri"/>
                <w:sz w:val="20"/>
                <w:szCs w:val="20"/>
              </w:rPr>
              <w:t>. 2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9AB8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16 484   </w:t>
            </w:r>
          </w:p>
        </w:tc>
      </w:tr>
      <w:tr w:rsidR="00C07259" w:rsidRPr="00B17425" w14:paraId="53CC8EC5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1A6D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17425">
              <w:rPr>
                <w:rFonts w:ascii="Calibri" w:hAnsi="Calibri" w:cs="Calibri"/>
                <w:sz w:val="20"/>
                <w:szCs w:val="20"/>
              </w:rPr>
              <w:t>Hamvasztás  utáni</w:t>
            </w:r>
            <w:proofErr w:type="gramEnd"/>
            <w:r w:rsidRPr="00B174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</w:rPr>
              <w:t>rav</w:t>
            </w:r>
            <w:proofErr w:type="spellEnd"/>
            <w:r w:rsidRPr="00B17425">
              <w:rPr>
                <w:rFonts w:ascii="Calibri" w:hAnsi="Calibri" w:cs="Calibri"/>
                <w:sz w:val="20"/>
                <w:szCs w:val="20"/>
              </w:rPr>
              <w:t>. 4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B90B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20 800   </w:t>
            </w:r>
          </w:p>
        </w:tc>
      </w:tr>
      <w:tr w:rsidR="00C07259" w:rsidRPr="00B17425" w14:paraId="6F66CCC6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091C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Halott hűtése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6672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3 220   </w:t>
            </w:r>
          </w:p>
        </w:tc>
      </w:tr>
      <w:tr w:rsidR="00C07259" w:rsidRPr="00B17425" w14:paraId="6BC2228C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ABF5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Létesítmény igénybevételi díj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</w:rPr>
              <w:t>kop</w:t>
            </w:r>
            <w:proofErr w:type="spellEnd"/>
            <w:r w:rsidRPr="00B1742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C2B9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49 920   </w:t>
            </w:r>
          </w:p>
        </w:tc>
      </w:tr>
      <w:tr w:rsidR="00C07259" w:rsidRPr="00B17425" w14:paraId="0E9DA6E7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51EB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Temetőn belüli halottszállítás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5DFE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6 989   </w:t>
            </w:r>
          </w:p>
        </w:tc>
      </w:tr>
      <w:tr w:rsidR="00C07259" w:rsidRPr="00B17425" w14:paraId="3680521E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A649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Urna elhelyezés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2B77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3 161   </w:t>
            </w:r>
          </w:p>
        </w:tc>
      </w:tr>
      <w:tr w:rsidR="00C07259" w:rsidRPr="00B17425" w14:paraId="069BBCFB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1339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Exhumálás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</w:rPr>
              <w:t>földvisszatöltéssel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791A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44 122   </w:t>
            </w:r>
          </w:p>
        </w:tc>
      </w:tr>
      <w:tr w:rsidR="00C07259" w:rsidRPr="00B17425" w14:paraId="1ED0208D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9731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Maradványok felszedése 6 éven belüli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FA81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16 116   </w:t>
            </w:r>
          </w:p>
        </w:tc>
      </w:tr>
      <w:tr w:rsidR="00C07259" w:rsidRPr="00B17425" w14:paraId="6ED7054A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741A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Maradványok felszedése 6-12 év közötti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C9BC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11 174   </w:t>
            </w:r>
          </w:p>
        </w:tc>
      </w:tr>
      <w:tr w:rsidR="00C07259" w:rsidRPr="00B17425" w14:paraId="51AC5B78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D979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Maradványok felszedése 12 év feletti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DEE3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5 999   </w:t>
            </w:r>
          </w:p>
        </w:tc>
      </w:tr>
      <w:tr w:rsidR="00C07259" w:rsidRPr="00B17425" w14:paraId="64BC029D" w14:textId="77777777" w:rsidTr="008A61D3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DC7D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Exhumálás gyermeksírnál </w:t>
            </w:r>
            <w:proofErr w:type="spellStart"/>
            <w:proofErr w:type="gramStart"/>
            <w:r w:rsidRPr="00B17425">
              <w:rPr>
                <w:rFonts w:ascii="Calibri" w:hAnsi="Calibri" w:cs="Calibri"/>
                <w:sz w:val="20"/>
                <w:szCs w:val="20"/>
              </w:rPr>
              <w:t>földvisszatöltéssel,maradvány</w:t>
            </w:r>
            <w:proofErr w:type="spellEnd"/>
            <w:proofErr w:type="gramEnd"/>
            <w:r w:rsidRPr="00B17425">
              <w:rPr>
                <w:rFonts w:ascii="Calibri" w:hAnsi="Calibri" w:cs="Calibri"/>
                <w:sz w:val="20"/>
                <w:szCs w:val="20"/>
              </w:rPr>
              <w:t xml:space="preserve"> felszedéssel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95B4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18 372   </w:t>
            </w:r>
          </w:p>
        </w:tc>
      </w:tr>
      <w:tr w:rsidR="00C07259" w:rsidRPr="00B17425" w14:paraId="2E843FAF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3447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Urnasír feltárás behantolással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4935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5 982   </w:t>
            </w:r>
          </w:p>
        </w:tc>
      </w:tr>
      <w:tr w:rsidR="00C07259" w:rsidRPr="00B17425" w14:paraId="6ED4EFA9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F6B7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Urna felszedés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91A9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3 976   </w:t>
            </w:r>
          </w:p>
        </w:tc>
      </w:tr>
      <w:tr w:rsidR="00C07259" w:rsidRPr="00B17425" w14:paraId="17D3429A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1C8E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Sírásás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5EA9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11 012   </w:t>
            </w:r>
          </w:p>
        </w:tc>
      </w:tr>
      <w:tr w:rsidR="00C07259" w:rsidRPr="00B17425" w14:paraId="749B2EC1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D32E" w14:textId="77777777" w:rsidR="00C07259" w:rsidRPr="00B17425" w:rsidRDefault="00C07259" w:rsidP="008A61D3">
            <w:pPr>
              <w:spacing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>Újra temetés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5F42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11 012   </w:t>
            </w:r>
          </w:p>
        </w:tc>
      </w:tr>
      <w:tr w:rsidR="00C07259" w:rsidRPr="00B17425" w14:paraId="054726B1" w14:textId="77777777" w:rsidTr="008A61D3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A2C5" w14:textId="77777777" w:rsidR="00C07259" w:rsidRPr="00B17425" w:rsidRDefault="00C07259" w:rsidP="008A61D3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temető-fenntartási hozzájárulási díj</w:t>
            </w:r>
            <w:r w:rsidRPr="00B17425">
              <w:rPr>
                <w:rFonts w:cstheme="minorHAnsi"/>
                <w:sz w:val="20"/>
                <w:szCs w:val="20"/>
              </w:rPr>
              <w:t xml:space="preserve"> a munkavégzés napjára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0E66" w14:textId="77777777" w:rsidR="00C07259" w:rsidRPr="00B17425" w:rsidRDefault="00C07259" w:rsidP="008A61D3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7425">
              <w:rPr>
                <w:rFonts w:ascii="Calibri" w:hAnsi="Calibri" w:cs="Calibri"/>
                <w:sz w:val="20"/>
                <w:szCs w:val="20"/>
              </w:rPr>
              <w:t xml:space="preserve">1 740   </w:t>
            </w:r>
          </w:p>
        </w:tc>
      </w:tr>
    </w:tbl>
    <w:p w14:paraId="15A408AE" w14:textId="77777777" w:rsidR="00C07259" w:rsidRDefault="00C07259" w:rsidP="00C07259">
      <w:pPr>
        <w:rPr>
          <w:rFonts w:ascii="Times" w:hAnsi="Times" w:cs="Times"/>
          <w:color w:val="000000"/>
        </w:rPr>
      </w:pPr>
    </w:p>
    <w:p w14:paraId="4DD408DC" w14:textId="77777777" w:rsidR="00C07259" w:rsidRDefault="00C07259"/>
    <w:sectPr w:rsidR="00C0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59"/>
    <w:rsid w:val="00C07259"/>
    <w:rsid w:val="00D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7EBC"/>
  <w15:chartTrackingRefBased/>
  <w15:docId w15:val="{1CBF1487-1850-4680-BA9F-4BC2C56E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72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0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List Paragraph"/>
    <w:basedOn w:val="Norml"/>
    <w:link w:val="ListaszerbekezdsChar"/>
    <w:uiPriority w:val="34"/>
    <w:qFormat/>
    <w:rsid w:val="00C072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C0725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Mezei Czifra Bernadett</dc:creator>
  <cp:keywords/>
  <dc:description/>
  <cp:lastModifiedBy>Mezei Czifra Bernadett</cp:lastModifiedBy>
  <cp:revision>2</cp:revision>
  <cp:lastPrinted>2020-12-14T08:51:00Z</cp:lastPrinted>
  <dcterms:created xsi:type="dcterms:W3CDTF">2020-12-15T09:57:00Z</dcterms:created>
  <dcterms:modified xsi:type="dcterms:W3CDTF">2020-12-15T09:57:00Z</dcterms:modified>
</cp:coreProperties>
</file>