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62" w:rsidRPr="00214362" w:rsidRDefault="00214362" w:rsidP="00214362">
      <w:pPr>
        <w:shd w:val="clear" w:color="auto" w:fill="FFFFFF"/>
        <w:spacing w:line="252" w:lineRule="auto"/>
        <w:jc w:val="center"/>
        <w:rPr>
          <w:rFonts w:ascii="Arial" w:eastAsia="Calibri" w:hAnsi="Arial" w:cs="Arial"/>
          <w:color w:val="000000"/>
          <w:u w:val="single"/>
        </w:rPr>
      </w:pPr>
      <w:r>
        <w:rPr>
          <w:rFonts w:ascii="Arial" w:eastAsia="Calibri" w:hAnsi="Arial" w:cs="Arial"/>
          <w:color w:val="000000"/>
          <w:u w:val="single"/>
        </w:rPr>
        <w:t>Indokolás a 14/2020. (IX. 25.) önk.-i rendelethez</w:t>
      </w:r>
    </w:p>
    <w:p w:rsidR="000D5785" w:rsidRDefault="000D5785" w:rsidP="00214362">
      <w:pPr>
        <w:shd w:val="clear" w:color="auto" w:fill="FFFFFF"/>
        <w:spacing w:after="0" w:line="252" w:lineRule="auto"/>
        <w:jc w:val="both"/>
        <w:rPr>
          <w:rFonts w:ascii="Arial" w:eastAsia="Calibri" w:hAnsi="Arial" w:cs="Arial"/>
          <w:b/>
          <w:color w:val="000000"/>
        </w:rPr>
      </w:pPr>
    </w:p>
    <w:p w:rsidR="00214362" w:rsidRPr="00214362" w:rsidRDefault="00214362" w:rsidP="00214362">
      <w:pPr>
        <w:shd w:val="clear" w:color="auto" w:fill="FFFFFF"/>
        <w:spacing w:after="0" w:line="252" w:lineRule="auto"/>
        <w:jc w:val="both"/>
        <w:rPr>
          <w:rFonts w:ascii="Arial" w:eastAsia="Calibri" w:hAnsi="Arial" w:cs="Arial"/>
          <w:b/>
          <w:color w:val="000000"/>
        </w:rPr>
      </w:pPr>
      <w:r w:rsidRPr="00214362">
        <w:rPr>
          <w:rFonts w:ascii="Arial" w:eastAsia="Calibri" w:hAnsi="Arial" w:cs="Arial"/>
          <w:b/>
          <w:color w:val="000000"/>
        </w:rPr>
        <w:t>Általános indokolás:</w:t>
      </w:r>
    </w:p>
    <w:p w:rsidR="00214362" w:rsidRDefault="00214362" w:rsidP="00214362">
      <w:pPr>
        <w:shd w:val="clear" w:color="auto" w:fill="FFFFFF"/>
        <w:spacing w:after="0" w:line="252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</w:t>
      </w:r>
      <w:r w:rsidRPr="0030116C">
        <w:rPr>
          <w:rFonts w:ascii="Arial" w:eastAsia="Calibri" w:hAnsi="Arial" w:cs="Arial"/>
          <w:color w:val="000000"/>
        </w:rPr>
        <w:t xml:space="preserve">z önkormányzat gazdálkodásához kapcsolódó kormányzati </w:t>
      </w:r>
      <w:proofErr w:type="gramStart"/>
      <w:r w:rsidRPr="0030116C">
        <w:rPr>
          <w:rFonts w:ascii="Arial" w:eastAsia="Calibri" w:hAnsi="Arial" w:cs="Arial"/>
          <w:color w:val="000000"/>
        </w:rPr>
        <w:t>funkciók</w:t>
      </w:r>
      <w:proofErr w:type="gramEnd"/>
      <w:r w:rsidRPr="0030116C">
        <w:rPr>
          <w:rFonts w:ascii="Arial" w:eastAsia="Calibri" w:hAnsi="Arial" w:cs="Arial"/>
          <w:color w:val="000000"/>
        </w:rPr>
        <w:t xml:space="preserve"> kiegészítése</w:t>
      </w:r>
      <w:r>
        <w:rPr>
          <w:rFonts w:ascii="Arial" w:eastAsia="Calibri" w:hAnsi="Arial" w:cs="Arial"/>
          <w:color w:val="000000"/>
        </w:rPr>
        <w:t xml:space="preserve"> vált</w:t>
      </w:r>
      <w:r w:rsidRPr="0030116C">
        <w:rPr>
          <w:rFonts w:ascii="Arial" w:eastAsia="Calibri" w:hAnsi="Arial" w:cs="Arial"/>
          <w:color w:val="000000"/>
        </w:rPr>
        <w:t xml:space="preserve"> szükséges</w:t>
      </w:r>
      <w:r>
        <w:rPr>
          <w:rFonts w:ascii="Arial" w:eastAsia="Calibri" w:hAnsi="Arial" w:cs="Arial"/>
          <w:color w:val="000000"/>
        </w:rPr>
        <w:t>sé</w:t>
      </w:r>
      <w:r w:rsidRPr="0030116C">
        <w:rPr>
          <w:rFonts w:ascii="Arial" w:eastAsia="Calibri" w:hAnsi="Arial" w:cs="Arial"/>
          <w:color w:val="000000"/>
        </w:rPr>
        <w:t xml:space="preserve"> a</w:t>
      </w:r>
      <w:r>
        <w:rPr>
          <w:rFonts w:ascii="Arial" w:eastAsia="Calibri" w:hAnsi="Arial" w:cs="Arial"/>
          <w:color w:val="000000"/>
        </w:rPr>
        <w:t xml:space="preserve"> 107055</w:t>
      </w:r>
      <w:r w:rsidRPr="0030116C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„Falugondnoki, tanyagondnoki szolgáltatás” kormányzati funkcióval, melynek indoka </w:t>
      </w:r>
      <w:r w:rsidRPr="00F7787A">
        <w:rPr>
          <w:rFonts w:ascii="Arial" w:eastAsia="Calibri" w:hAnsi="Arial" w:cs="Arial"/>
          <w:color w:val="000000"/>
        </w:rPr>
        <w:t xml:space="preserve">a </w:t>
      </w:r>
      <w:r>
        <w:rPr>
          <w:rFonts w:ascii="Arial" w:eastAsia="Calibri" w:hAnsi="Arial" w:cs="Arial"/>
          <w:color w:val="000000"/>
        </w:rPr>
        <w:t xml:space="preserve">Magyar Falu Program keretében </w:t>
      </w:r>
      <w:r w:rsidRPr="00C32286">
        <w:rPr>
          <w:rFonts w:ascii="Arial" w:hAnsi="Arial" w:cs="Arial"/>
          <w:bCs/>
          <w:i/>
        </w:rPr>
        <w:t xml:space="preserve">„Falu- és tanyagondnoki szolgálat fejlesztése” </w:t>
      </w:r>
      <w:r>
        <w:rPr>
          <w:rFonts w:ascii="Arial" w:hAnsi="Arial" w:cs="Arial"/>
          <w:bCs/>
          <w:iCs/>
        </w:rPr>
        <w:t xml:space="preserve">tárgyban </w:t>
      </w:r>
      <w:r>
        <w:rPr>
          <w:rFonts w:ascii="Arial" w:eastAsia="Calibri" w:hAnsi="Arial" w:cs="Arial"/>
          <w:color w:val="000000"/>
        </w:rPr>
        <w:t xml:space="preserve">elnyert </w:t>
      </w:r>
      <w:r w:rsidRPr="00F7787A">
        <w:rPr>
          <w:rFonts w:ascii="Arial" w:eastAsia="Calibri" w:hAnsi="Arial" w:cs="Arial"/>
          <w:color w:val="000000"/>
        </w:rPr>
        <w:t>támo</w:t>
      </w:r>
      <w:r>
        <w:rPr>
          <w:rFonts w:ascii="Arial" w:eastAsia="Calibri" w:hAnsi="Arial" w:cs="Arial"/>
          <w:color w:val="000000"/>
        </w:rPr>
        <w:t xml:space="preserve">gatás elszámolhatósága, valamint a létrehozott falugondnoki szolgálat további működtetése során a bevételek, kiadások e kormányzati funkción történő könyvelése. </w:t>
      </w:r>
    </w:p>
    <w:p w:rsidR="000D5785" w:rsidRDefault="000D5785" w:rsidP="00214362">
      <w:pPr>
        <w:pStyle w:val="Szvegtrzs"/>
        <w:spacing w:after="0"/>
        <w:rPr>
          <w:rFonts w:ascii="Arial" w:hAnsi="Arial" w:cs="Arial"/>
          <w:b/>
        </w:rPr>
      </w:pPr>
    </w:p>
    <w:p w:rsidR="00214362" w:rsidRDefault="00214362" w:rsidP="00214362">
      <w:pPr>
        <w:pStyle w:val="Szvegtrzs"/>
        <w:spacing w:after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Részletes indokolás:</w:t>
      </w:r>
    </w:p>
    <w:p w:rsidR="00214362" w:rsidRDefault="00214362" w:rsidP="00214362">
      <w:pPr>
        <w:pStyle w:val="Szvegtrzs"/>
        <w:spacing w:after="0"/>
        <w:rPr>
          <w:rFonts w:ascii="Arial" w:hAnsi="Arial" w:cs="Arial"/>
        </w:rPr>
      </w:pPr>
      <w:r w:rsidRPr="00637EBF">
        <w:rPr>
          <w:rFonts w:ascii="Arial" w:hAnsi="Arial" w:cs="Arial"/>
        </w:rPr>
        <w:t>1.§-hoz</w:t>
      </w:r>
      <w:r>
        <w:rPr>
          <w:rFonts w:ascii="Arial" w:hAnsi="Arial" w:cs="Arial"/>
          <w:b/>
        </w:rPr>
        <w:t xml:space="preserve">: </w:t>
      </w:r>
      <w:r w:rsidRPr="00CE2E96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</w:t>
      </w:r>
      <w:r w:rsidRPr="00637EBF">
        <w:rPr>
          <w:rFonts w:ascii="Arial" w:hAnsi="Arial" w:cs="Arial"/>
        </w:rPr>
        <w:t xml:space="preserve">mellékletek cseréjével a </w:t>
      </w:r>
      <w:r>
        <w:rPr>
          <w:rFonts w:ascii="Arial" w:hAnsi="Arial" w:cs="Arial"/>
        </w:rPr>
        <w:t xml:space="preserve">kormányzati </w:t>
      </w:r>
      <w:proofErr w:type="gramStart"/>
      <w:r>
        <w:rPr>
          <w:rFonts w:ascii="Arial" w:hAnsi="Arial" w:cs="Arial"/>
        </w:rPr>
        <w:t>funkciók</w:t>
      </w:r>
      <w:proofErr w:type="gramEnd"/>
      <w:r>
        <w:rPr>
          <w:rFonts w:ascii="Arial" w:hAnsi="Arial" w:cs="Arial"/>
        </w:rPr>
        <w:t xml:space="preserve"> aktualizálásra kerültek</w:t>
      </w:r>
      <w:r w:rsidRPr="00637EBF">
        <w:rPr>
          <w:rFonts w:ascii="Arial" w:hAnsi="Arial" w:cs="Arial"/>
        </w:rPr>
        <w:t>.</w:t>
      </w:r>
    </w:p>
    <w:p w:rsidR="00214362" w:rsidRPr="00637EBF" w:rsidRDefault="00214362" w:rsidP="00214362">
      <w:pPr>
        <w:pStyle w:val="Szvegtrzs"/>
        <w:spacing w:after="0"/>
        <w:rPr>
          <w:rFonts w:ascii="Arial" w:hAnsi="Arial" w:cs="Arial"/>
        </w:rPr>
      </w:pPr>
      <w:r>
        <w:rPr>
          <w:rFonts w:ascii="Arial" w:hAnsi="Arial" w:cs="Arial"/>
        </w:rPr>
        <w:t>2.§-hoz: hatályba léptető rendelkezést tartalmaz.</w:t>
      </w:r>
    </w:p>
    <w:p w:rsidR="00E663D1" w:rsidRDefault="00E663D1"/>
    <w:sectPr w:rsidR="00E6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62"/>
    <w:rsid w:val="000D5785"/>
    <w:rsid w:val="00214362"/>
    <w:rsid w:val="00E6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4953"/>
  <w15:chartTrackingRefBased/>
  <w15:docId w15:val="{A7493CAC-C054-49A0-878E-489B35E0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43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21436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1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2020-09-25T09:56:00Z</dcterms:created>
  <dcterms:modified xsi:type="dcterms:W3CDTF">2020-09-25T09:58:00Z</dcterms:modified>
</cp:coreProperties>
</file>