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632" w:rsidRPr="000E18E2" w:rsidRDefault="00515632" w:rsidP="00515632">
      <w:pPr>
        <w:spacing w:line="276" w:lineRule="auto"/>
        <w:ind w:left="2832"/>
        <w:jc w:val="right"/>
        <w:rPr>
          <w:b/>
        </w:rPr>
      </w:pPr>
      <w:r w:rsidRPr="000E18E2">
        <w:rPr>
          <w:b/>
        </w:rPr>
        <w:t>2. számú melléklet a szociális ellátásokról szóló 1/2013.(II.15.) önkormányzati rendelet 20. §</w:t>
      </w:r>
      <w:proofErr w:type="spellStart"/>
      <w:r w:rsidRPr="000E18E2">
        <w:rPr>
          <w:b/>
        </w:rPr>
        <w:t>-hoz</w:t>
      </w:r>
      <w:proofErr w:type="spellEnd"/>
      <w:r>
        <w:rPr>
          <w:rStyle w:val="Lbjegyzet-hivatkozs"/>
          <w:b/>
        </w:rPr>
        <w:footnoteReference w:id="1"/>
      </w:r>
    </w:p>
    <w:p w:rsidR="00515632" w:rsidRPr="000E18E2" w:rsidRDefault="00515632" w:rsidP="00515632">
      <w:pPr>
        <w:spacing w:line="276" w:lineRule="auto"/>
        <w:rPr>
          <w:b/>
        </w:rPr>
      </w:pPr>
    </w:p>
    <w:p w:rsidR="00515632" w:rsidRPr="000E18E2" w:rsidRDefault="00515632" w:rsidP="00515632">
      <w:pPr>
        <w:spacing w:line="276" w:lineRule="auto"/>
        <w:rPr>
          <w:b/>
        </w:rPr>
      </w:pPr>
      <w:r w:rsidRPr="000E18E2">
        <w:rPr>
          <w:b/>
        </w:rPr>
        <w:t>Melléklet az önköltségszámításról</w:t>
      </w:r>
    </w:p>
    <w:tbl>
      <w:tblPr>
        <w:tblW w:w="820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2406"/>
        <w:gridCol w:w="1614"/>
        <w:gridCol w:w="4180"/>
      </w:tblGrid>
      <w:tr w:rsidR="00515632" w:rsidTr="00A76442">
        <w:trPr>
          <w:trHeight w:val="255"/>
        </w:trPr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15632" w:rsidRDefault="00515632" w:rsidP="00A764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Szociális térítési díjak 2014. év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Szoc.tv.114-115.§.</w:t>
            </w:r>
          </w:p>
        </w:tc>
      </w:tr>
      <w:tr w:rsidR="00515632" w:rsidTr="00A76442">
        <w:trPr>
          <w:trHeight w:val="270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5632" w:rsidTr="00A76442">
        <w:trPr>
          <w:trHeight w:val="270"/>
        </w:trPr>
        <w:tc>
          <w:tcPr>
            <w:tcW w:w="2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Adatok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15632" w:rsidTr="00A76442">
        <w:trPr>
          <w:trHeight w:val="255"/>
        </w:trPr>
        <w:tc>
          <w:tcPr>
            <w:tcW w:w="24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Szolgáltatási egység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ellátási nap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15632" w:rsidTr="00A76442">
        <w:trPr>
          <w:trHeight w:val="255"/>
        </w:trPr>
        <w:tc>
          <w:tcPr>
            <w:tcW w:w="24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Tervezett létszám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5632" w:rsidTr="00A76442">
        <w:trPr>
          <w:trHeight w:val="255"/>
        </w:trPr>
        <w:tc>
          <w:tcPr>
            <w:tcW w:w="24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Éves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étk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.nap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/fő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5632" w:rsidTr="00A76442">
        <w:trPr>
          <w:trHeight w:val="255"/>
        </w:trPr>
        <w:tc>
          <w:tcPr>
            <w:tcW w:w="24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Terv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.étk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.napok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(2014)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11 295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5632" w:rsidTr="00A76442">
        <w:trPr>
          <w:trHeight w:val="255"/>
        </w:trPr>
        <w:tc>
          <w:tcPr>
            <w:tcW w:w="24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Szolg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.önktg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.(2013)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8 803 074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5632" w:rsidTr="00A76442">
        <w:trPr>
          <w:trHeight w:val="255"/>
        </w:trPr>
        <w:tc>
          <w:tcPr>
            <w:tcW w:w="24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főre eső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önktg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195 624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5632" w:rsidTr="00A76442">
        <w:trPr>
          <w:trHeight w:val="255"/>
        </w:trPr>
        <w:tc>
          <w:tcPr>
            <w:tcW w:w="24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napra eső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önktg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779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5632" w:rsidTr="00A76442">
        <w:trPr>
          <w:trHeight w:val="255"/>
        </w:trPr>
        <w:tc>
          <w:tcPr>
            <w:tcW w:w="24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Normatíva (2014)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2 491 200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5632" w:rsidTr="00A76442">
        <w:trPr>
          <w:trHeight w:val="255"/>
        </w:trPr>
        <w:tc>
          <w:tcPr>
            <w:tcW w:w="24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főre eső normatíva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55 360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5632" w:rsidTr="00A76442">
        <w:trPr>
          <w:trHeight w:val="255"/>
        </w:trPr>
        <w:tc>
          <w:tcPr>
            <w:tcW w:w="24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napra eső normatíva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5632" w:rsidTr="00A76442">
        <w:trPr>
          <w:trHeight w:val="255"/>
        </w:trPr>
        <w:tc>
          <w:tcPr>
            <w:tcW w:w="24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Önktg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Normatíva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6 311 874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5632" w:rsidTr="00A76442">
        <w:trPr>
          <w:trHeight w:val="255"/>
        </w:trPr>
        <w:tc>
          <w:tcPr>
            <w:tcW w:w="24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főre eső különbség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558,82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5632" w:rsidTr="00A76442">
        <w:trPr>
          <w:trHeight w:val="255"/>
        </w:trPr>
        <w:tc>
          <w:tcPr>
            <w:tcW w:w="24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Átl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térítési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díj(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Ft/nap)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559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550 Ft/adag</w:t>
            </w:r>
          </w:p>
        </w:tc>
      </w:tr>
      <w:tr w:rsidR="00515632" w:rsidTr="00A76442">
        <w:trPr>
          <w:trHeight w:val="255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kedvezményes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515632" w:rsidRDefault="00515632" w:rsidP="00515632">
      <w:pPr>
        <w:ind w:left="465"/>
      </w:pPr>
    </w:p>
    <w:tbl>
      <w:tblPr>
        <w:tblW w:w="920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2457"/>
        <w:gridCol w:w="1563"/>
        <w:gridCol w:w="4180"/>
        <w:gridCol w:w="1000"/>
      </w:tblGrid>
      <w:tr w:rsidR="00515632" w:rsidTr="00A76442">
        <w:trPr>
          <w:trHeight w:val="255"/>
        </w:trPr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Házi segítségnyújtás 2014. év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5632" w:rsidTr="00A76442">
        <w:trPr>
          <w:trHeight w:val="270"/>
        </w:trPr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5632" w:rsidTr="00A76442">
        <w:trPr>
          <w:trHeight w:val="270"/>
        </w:trPr>
        <w:tc>
          <w:tcPr>
            <w:tcW w:w="2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Adatok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5632" w:rsidTr="00A76442">
        <w:trPr>
          <w:trHeight w:val="255"/>
        </w:trPr>
        <w:tc>
          <w:tcPr>
            <w:tcW w:w="24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Szolgáltatási egység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gondozási óra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2013 évi teljesített gondozási óra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677</w:t>
            </w:r>
          </w:p>
        </w:tc>
      </w:tr>
      <w:tr w:rsidR="00515632" w:rsidTr="00A76442">
        <w:trPr>
          <w:trHeight w:val="255"/>
        </w:trPr>
        <w:tc>
          <w:tcPr>
            <w:tcW w:w="24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Tervezett létszám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2013. évi napi átlagos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gondozotti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létszám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515632" w:rsidTr="00A76442">
        <w:trPr>
          <w:trHeight w:val="255"/>
        </w:trPr>
        <w:tc>
          <w:tcPr>
            <w:tcW w:w="24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Éves gond. nap/fő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5632" w:rsidTr="00A76442">
        <w:trPr>
          <w:trHeight w:val="255"/>
        </w:trPr>
        <w:tc>
          <w:tcPr>
            <w:tcW w:w="24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Terv.gond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.órák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száma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1 255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5632" w:rsidTr="00A76442">
        <w:trPr>
          <w:trHeight w:val="255"/>
        </w:trPr>
        <w:tc>
          <w:tcPr>
            <w:tcW w:w="24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Szolg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.önktg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.(2013)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1 672 342</w:t>
            </w:r>
          </w:p>
        </w:tc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2013. évi házi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seg.nyújt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.szakfel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Össz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Kiadás 34,4%</w:t>
            </w:r>
          </w:p>
        </w:tc>
      </w:tr>
      <w:tr w:rsidR="00515632" w:rsidTr="00A76442">
        <w:trPr>
          <w:trHeight w:val="270"/>
        </w:trPr>
        <w:tc>
          <w:tcPr>
            <w:tcW w:w="24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órára eső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önktg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1 333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5632" w:rsidTr="00A76442">
        <w:trPr>
          <w:trHeight w:val="255"/>
        </w:trPr>
        <w:tc>
          <w:tcPr>
            <w:tcW w:w="24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Normatíva (2014)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725 000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5632" w:rsidTr="00A76442">
        <w:trPr>
          <w:trHeight w:val="255"/>
        </w:trPr>
        <w:tc>
          <w:tcPr>
            <w:tcW w:w="24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órára eső normatíva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578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5632" w:rsidTr="00A76442">
        <w:trPr>
          <w:trHeight w:val="255"/>
        </w:trPr>
        <w:tc>
          <w:tcPr>
            <w:tcW w:w="24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órára eső különbség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755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32" w:rsidRDefault="00515632" w:rsidP="00A764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35C5">
              <w:rPr>
                <w:rFonts w:ascii="Arial" w:hAnsi="Arial" w:cs="Arial"/>
                <w:b/>
                <w:bCs/>
                <w:sz w:val="20"/>
                <w:szCs w:val="20"/>
              </w:rPr>
              <w:t>750 Ft/óra/fő</w:t>
            </w:r>
          </w:p>
          <w:p w:rsidR="00515632" w:rsidRPr="009E35C5" w:rsidRDefault="00515632" w:rsidP="00A764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32" w:rsidRPr="009E35C5" w:rsidRDefault="00515632" w:rsidP="00A764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15632" w:rsidRPr="000E18E2" w:rsidRDefault="00515632" w:rsidP="00515632"/>
    <w:sectPr w:rsidR="00515632" w:rsidRPr="000E18E2" w:rsidSect="005736F0">
      <w:headerReference w:type="even" r:id="rId6"/>
      <w:headerReference w:type="default" r:id="rId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632" w:rsidRDefault="00515632" w:rsidP="00515632">
      <w:pPr>
        <w:spacing w:line="240" w:lineRule="auto"/>
      </w:pPr>
      <w:r>
        <w:separator/>
      </w:r>
    </w:p>
  </w:endnote>
  <w:endnote w:type="continuationSeparator" w:id="0">
    <w:p w:rsidR="00515632" w:rsidRDefault="00515632" w:rsidP="0051563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632" w:rsidRDefault="00515632" w:rsidP="00515632">
      <w:pPr>
        <w:spacing w:line="240" w:lineRule="auto"/>
      </w:pPr>
      <w:r>
        <w:separator/>
      </w:r>
    </w:p>
  </w:footnote>
  <w:footnote w:type="continuationSeparator" w:id="0">
    <w:p w:rsidR="00515632" w:rsidRDefault="00515632" w:rsidP="00515632">
      <w:pPr>
        <w:spacing w:line="240" w:lineRule="auto"/>
      </w:pPr>
      <w:r>
        <w:continuationSeparator/>
      </w:r>
    </w:p>
  </w:footnote>
  <w:footnote w:id="1">
    <w:p w:rsidR="00515632" w:rsidRDefault="00515632" w:rsidP="0051563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134367">
        <w:t>Módosította</w:t>
      </w:r>
      <w:r>
        <w:t xml:space="preserve"> a 1/2014. (II.13</w:t>
      </w:r>
      <w:r w:rsidRPr="00134367">
        <w:t xml:space="preserve">.) </w:t>
      </w:r>
      <w:proofErr w:type="spellStart"/>
      <w:r w:rsidRPr="00134367">
        <w:t>Ön</w:t>
      </w:r>
      <w:r>
        <w:t>korm</w:t>
      </w:r>
      <w:proofErr w:type="spellEnd"/>
      <w:r>
        <w:t>. Rend. 1. § (2). Hatályba lépése: 2014</w:t>
      </w:r>
      <w:r w:rsidRPr="00134367">
        <w:t xml:space="preserve">. </w:t>
      </w:r>
      <w:r>
        <w:t>április 01</w:t>
      </w:r>
      <w:r w:rsidRPr="00134367"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71A" w:rsidRDefault="0051563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D271A" w:rsidRDefault="00515632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71A" w:rsidRDefault="0051563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2D271A" w:rsidRDefault="00515632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5632"/>
    <w:rsid w:val="00105D99"/>
    <w:rsid w:val="0015432C"/>
    <w:rsid w:val="001741E6"/>
    <w:rsid w:val="002A7290"/>
    <w:rsid w:val="003A5F60"/>
    <w:rsid w:val="00431BE0"/>
    <w:rsid w:val="004530BB"/>
    <w:rsid w:val="00515632"/>
    <w:rsid w:val="005B4712"/>
    <w:rsid w:val="005D4480"/>
    <w:rsid w:val="00631DB4"/>
    <w:rsid w:val="00681CC7"/>
    <w:rsid w:val="00787DD4"/>
    <w:rsid w:val="00875BC8"/>
    <w:rsid w:val="00AE5C5B"/>
    <w:rsid w:val="00B73952"/>
    <w:rsid w:val="00D66C74"/>
    <w:rsid w:val="00DD1285"/>
    <w:rsid w:val="00E37E97"/>
    <w:rsid w:val="00EB5884"/>
    <w:rsid w:val="00F20DD3"/>
    <w:rsid w:val="00F51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15632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2A7290"/>
    <w:pPr>
      <w:keepNext/>
      <w:widowControl/>
      <w:adjustRightInd/>
      <w:spacing w:line="240" w:lineRule="auto"/>
      <w:jc w:val="left"/>
      <w:textAlignment w:val="auto"/>
      <w:outlineLvl w:val="0"/>
    </w:pPr>
    <w:rPr>
      <w:sz w:val="28"/>
      <w:szCs w:val="2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E5C5B"/>
    <w:pPr>
      <w:keepNext/>
      <w:widowControl/>
      <w:adjustRightInd/>
      <w:spacing w:before="240" w:after="60" w:line="240" w:lineRule="auto"/>
      <w:jc w:val="left"/>
      <w:textAlignment w:val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E5C5B"/>
    <w:pPr>
      <w:keepNext/>
      <w:widowControl/>
      <w:adjustRightInd/>
      <w:spacing w:before="240" w:after="60" w:line="240" w:lineRule="auto"/>
      <w:jc w:val="left"/>
      <w:textAlignment w:val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E5C5B"/>
    <w:pPr>
      <w:keepNext/>
      <w:widowControl/>
      <w:adjustRightInd/>
      <w:spacing w:before="240" w:after="60" w:line="240" w:lineRule="auto"/>
      <w:jc w:val="left"/>
      <w:textAlignment w:val="auto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E5C5B"/>
    <w:pPr>
      <w:widowControl/>
      <w:adjustRightInd/>
      <w:spacing w:before="240" w:after="60" w:line="240" w:lineRule="auto"/>
      <w:jc w:val="left"/>
      <w:textAlignment w:val="auto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E5C5B"/>
    <w:pPr>
      <w:widowControl/>
      <w:adjustRightInd/>
      <w:spacing w:before="240" w:after="60" w:line="240" w:lineRule="auto"/>
      <w:jc w:val="left"/>
      <w:textAlignment w:val="auto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E5C5B"/>
    <w:pPr>
      <w:widowControl/>
      <w:adjustRightInd/>
      <w:spacing w:before="240" w:after="60" w:line="240" w:lineRule="auto"/>
      <w:jc w:val="left"/>
      <w:textAlignment w:val="auto"/>
      <w:outlineLvl w:val="6"/>
    </w:pPr>
    <w:rPr>
      <w:rFonts w:asciiTheme="minorHAnsi" w:eastAsiaTheme="minorEastAsia" w:hAnsiTheme="minorHAnsi" w:cstheme="minorBidi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E5C5B"/>
    <w:pPr>
      <w:widowControl/>
      <w:adjustRightInd/>
      <w:spacing w:before="240" w:after="60" w:line="240" w:lineRule="auto"/>
      <w:jc w:val="left"/>
      <w:textAlignment w:val="auto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E5C5B"/>
    <w:pPr>
      <w:widowControl/>
      <w:adjustRightInd/>
      <w:spacing w:before="240" w:after="60" w:line="240" w:lineRule="auto"/>
      <w:jc w:val="left"/>
      <w:textAlignment w:val="auto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E5C5B"/>
    <w:rPr>
      <w:sz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E5C5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E5C5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E5C5B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E5C5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E5C5B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E5C5B"/>
    <w:rPr>
      <w:rFonts w:asciiTheme="minorHAnsi" w:eastAsiaTheme="minorEastAsia" w:hAnsiTheme="minorHAnsi" w:cstheme="minorBidi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E5C5B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E5C5B"/>
    <w:rPr>
      <w:rFonts w:asciiTheme="majorHAnsi" w:eastAsiaTheme="majorEastAsia" w:hAnsiTheme="majorHAnsi" w:cstheme="majorBidi"/>
      <w:sz w:val="22"/>
      <w:szCs w:val="22"/>
    </w:rPr>
  </w:style>
  <w:style w:type="paragraph" w:styleId="Cm">
    <w:name w:val="Title"/>
    <w:basedOn w:val="Norml"/>
    <w:next w:val="Norml"/>
    <w:link w:val="CmChar"/>
    <w:uiPriority w:val="10"/>
    <w:qFormat/>
    <w:rsid w:val="00AE5C5B"/>
    <w:pPr>
      <w:widowControl/>
      <w:adjustRightInd/>
      <w:spacing w:before="240" w:after="60" w:line="240" w:lineRule="auto"/>
      <w:jc w:val="center"/>
      <w:textAlignment w:val="auto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uiPriority w:val="10"/>
    <w:rsid w:val="00AE5C5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2A7290"/>
    <w:pPr>
      <w:widowControl/>
      <w:adjustRightInd/>
      <w:spacing w:after="480" w:line="240" w:lineRule="auto"/>
      <w:jc w:val="center"/>
      <w:textAlignment w:val="auto"/>
      <w:outlineLvl w:val="1"/>
    </w:pPr>
    <w:rPr>
      <w:rFonts w:ascii="Arial" w:hAnsi="Arial"/>
    </w:rPr>
  </w:style>
  <w:style w:type="character" w:customStyle="1" w:styleId="AlcmChar">
    <w:name w:val="Alcím Char"/>
    <w:basedOn w:val="Bekezdsalapbettpusa"/>
    <w:link w:val="Alcm"/>
    <w:rsid w:val="002A7290"/>
    <w:rPr>
      <w:rFonts w:ascii="Arial" w:hAnsi="Arial"/>
      <w:sz w:val="24"/>
      <w:szCs w:val="24"/>
      <w:lang w:val="hu-HU" w:eastAsia="hu-HU" w:bidi="ar-SA"/>
    </w:rPr>
  </w:style>
  <w:style w:type="character" w:styleId="Kiemels2">
    <w:name w:val="Strong"/>
    <w:basedOn w:val="Bekezdsalapbettpusa"/>
    <w:qFormat/>
    <w:rsid w:val="002A7290"/>
    <w:rPr>
      <w:b/>
      <w:bCs/>
    </w:rPr>
  </w:style>
  <w:style w:type="character" w:styleId="Kiemels">
    <w:name w:val="Emphasis"/>
    <w:uiPriority w:val="20"/>
    <w:qFormat/>
    <w:rsid w:val="00AE5C5B"/>
    <w:rPr>
      <w:i/>
      <w:iCs/>
    </w:rPr>
  </w:style>
  <w:style w:type="paragraph" w:styleId="Nincstrkz">
    <w:name w:val="No Spacing"/>
    <w:basedOn w:val="Norml"/>
    <w:uiPriority w:val="1"/>
    <w:qFormat/>
    <w:rsid w:val="00AE5C5B"/>
    <w:pPr>
      <w:widowControl/>
      <w:adjustRightInd/>
      <w:spacing w:line="240" w:lineRule="auto"/>
      <w:jc w:val="left"/>
      <w:textAlignment w:val="auto"/>
    </w:pPr>
    <w:rPr>
      <w:sz w:val="20"/>
      <w:szCs w:val="20"/>
    </w:rPr>
  </w:style>
  <w:style w:type="paragraph" w:styleId="Listaszerbekezds">
    <w:name w:val="List Paragraph"/>
    <w:basedOn w:val="Norml"/>
    <w:uiPriority w:val="34"/>
    <w:qFormat/>
    <w:rsid w:val="00AE5C5B"/>
    <w:pPr>
      <w:widowControl/>
      <w:adjustRightInd/>
      <w:spacing w:line="240" w:lineRule="auto"/>
      <w:ind w:left="708"/>
      <w:jc w:val="left"/>
      <w:textAlignment w:val="auto"/>
    </w:pPr>
    <w:rPr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AE5C5B"/>
    <w:pPr>
      <w:widowControl/>
      <w:adjustRightInd/>
      <w:spacing w:line="240" w:lineRule="auto"/>
      <w:jc w:val="left"/>
      <w:textAlignment w:val="auto"/>
    </w:pPr>
    <w:rPr>
      <w:i/>
      <w:iCs/>
      <w:color w:val="000000" w:themeColor="text1"/>
      <w:sz w:val="20"/>
      <w:szCs w:val="20"/>
    </w:rPr>
  </w:style>
  <w:style w:type="character" w:customStyle="1" w:styleId="IdzetChar">
    <w:name w:val="Idézet Char"/>
    <w:basedOn w:val="Bekezdsalapbettpusa"/>
    <w:link w:val="Idzet"/>
    <w:uiPriority w:val="29"/>
    <w:rsid w:val="00AE5C5B"/>
    <w:rPr>
      <w:i/>
      <w:iCs/>
      <w:color w:val="000000" w:themeColor="text1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E5C5B"/>
    <w:pPr>
      <w:widowControl/>
      <w:pBdr>
        <w:bottom w:val="single" w:sz="4" w:space="4" w:color="4F81BD" w:themeColor="accent1"/>
      </w:pBdr>
      <w:adjustRightInd/>
      <w:spacing w:before="200" w:after="280" w:line="240" w:lineRule="auto"/>
      <w:ind w:left="936" w:right="936"/>
      <w:jc w:val="left"/>
      <w:textAlignment w:val="auto"/>
    </w:pPr>
    <w:rPr>
      <w:b/>
      <w:bCs/>
      <w:i/>
      <w:iCs/>
      <w:color w:val="4F81BD" w:themeColor="accent1"/>
      <w:sz w:val="20"/>
      <w:szCs w:val="20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E5C5B"/>
    <w:rPr>
      <w:b/>
      <w:bCs/>
      <w:i/>
      <w:iCs/>
      <w:color w:val="4F81BD" w:themeColor="accent1"/>
    </w:rPr>
  </w:style>
  <w:style w:type="character" w:styleId="Finomkiemels">
    <w:name w:val="Subtle Emphasis"/>
    <w:uiPriority w:val="19"/>
    <w:qFormat/>
    <w:rsid w:val="00AE5C5B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AE5C5B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AE5C5B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AE5C5B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AE5C5B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E5C5B"/>
    <w:pPr>
      <w:spacing w:before="240" w:after="60"/>
      <w:outlineLvl w:val="9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fej">
    <w:name w:val="header"/>
    <w:basedOn w:val="Norml"/>
    <w:link w:val="lfejChar"/>
    <w:uiPriority w:val="99"/>
    <w:rsid w:val="0051563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15632"/>
    <w:rPr>
      <w:sz w:val="24"/>
      <w:szCs w:val="24"/>
    </w:rPr>
  </w:style>
  <w:style w:type="character" w:styleId="Oldalszm">
    <w:name w:val="page number"/>
    <w:basedOn w:val="Bekezdsalapbettpusa"/>
    <w:uiPriority w:val="99"/>
    <w:rsid w:val="00515632"/>
    <w:rPr>
      <w:rFonts w:cs="Times New Roman"/>
    </w:rPr>
  </w:style>
  <w:style w:type="paragraph" w:styleId="Lbjegyzetszveg">
    <w:name w:val="footnote text"/>
    <w:basedOn w:val="Norml"/>
    <w:link w:val="LbjegyzetszvegChar"/>
    <w:uiPriority w:val="99"/>
    <w:semiHidden/>
    <w:rsid w:val="0051563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15632"/>
  </w:style>
  <w:style w:type="character" w:styleId="Lbjegyzet-hivatkozs">
    <w:name w:val="footnote reference"/>
    <w:basedOn w:val="Bekezdsalapbettpusa"/>
    <w:uiPriority w:val="99"/>
    <w:semiHidden/>
    <w:rsid w:val="00515632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947</Characters>
  <Application>Microsoft Office Word</Application>
  <DocSecurity>0</DocSecurity>
  <Lines>7</Lines>
  <Paragraphs>2</Paragraphs>
  <ScaleCrop>false</ScaleCrop>
  <Company>PMH Petőfibánya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Gyirán Viktor</dc:creator>
  <cp:keywords/>
  <dc:description/>
  <cp:lastModifiedBy>dr. Gyirán Viktor</cp:lastModifiedBy>
  <cp:revision>1</cp:revision>
  <dcterms:created xsi:type="dcterms:W3CDTF">2014-02-20T10:33:00Z</dcterms:created>
  <dcterms:modified xsi:type="dcterms:W3CDTF">2014-02-20T10:33:00Z</dcterms:modified>
</cp:coreProperties>
</file>