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3770" w:rsidRDefault="00CE3770" w:rsidP="00CE3770">
      <w:pPr>
        <w:jc w:val="right"/>
      </w:pPr>
      <w:r>
        <w:rPr>
          <w:b/>
        </w:rPr>
        <w:t xml:space="preserve">                                                                      1. melléklet</w:t>
      </w:r>
      <w:r>
        <w:t xml:space="preserve"> </w:t>
      </w:r>
    </w:p>
    <w:p w:rsidR="00CE3770" w:rsidRDefault="00CE3770" w:rsidP="00CE3770">
      <w:pPr>
        <w:jc w:val="right"/>
      </w:pPr>
    </w:p>
    <w:p w:rsidR="00CE3770" w:rsidRDefault="00CE3770" w:rsidP="00CE3770">
      <w:pPr>
        <w:jc w:val="right"/>
      </w:pPr>
    </w:p>
    <w:p w:rsidR="00CE3770" w:rsidRDefault="00CE3770" w:rsidP="00CE3770">
      <w:pPr>
        <w:jc w:val="right"/>
      </w:pPr>
    </w:p>
    <w:p w:rsidR="00CE3770" w:rsidRPr="00C21626" w:rsidRDefault="00CE3770" w:rsidP="00CE3770">
      <w:pPr>
        <w:ind w:left="2832" w:hanging="27"/>
        <w:jc w:val="both"/>
      </w:pPr>
      <w:r w:rsidRPr="00AE14AA">
        <w:rPr>
          <w:b/>
        </w:rPr>
        <w:t>5/2011</w:t>
      </w:r>
      <w:r>
        <w:rPr>
          <w:b/>
        </w:rPr>
        <w:t>.</w:t>
      </w:r>
      <w:r w:rsidRPr="00AE14AA">
        <w:rPr>
          <w:b/>
        </w:rPr>
        <w:t xml:space="preserve"> (II.25.) önkormányzati rendelet</w:t>
      </w:r>
      <w:r>
        <w:rPr>
          <w:b/>
        </w:rPr>
        <w:t xml:space="preserve"> </w:t>
      </w:r>
      <w:r w:rsidRPr="00C21626">
        <w:rPr>
          <w:b/>
        </w:rPr>
        <w:t>2.</w:t>
      </w:r>
      <w:r>
        <w:rPr>
          <w:b/>
        </w:rPr>
        <w:t xml:space="preserve"> </w:t>
      </w:r>
      <w:r w:rsidRPr="00C21626">
        <w:rPr>
          <w:b/>
        </w:rPr>
        <w:t>melléklet</w:t>
      </w:r>
      <w:r>
        <w:rPr>
          <w:b/>
        </w:rPr>
        <w:t>e</w:t>
      </w:r>
    </w:p>
    <w:p w:rsidR="00CE3770" w:rsidRPr="00C21626" w:rsidRDefault="00CE3770" w:rsidP="00CE3770">
      <w:pPr>
        <w:jc w:val="center"/>
      </w:pPr>
    </w:p>
    <w:p w:rsidR="00CE3770" w:rsidRPr="00C21626" w:rsidRDefault="00CE3770" w:rsidP="00CE3770">
      <w:pPr>
        <w:jc w:val="right"/>
      </w:pPr>
    </w:p>
    <w:p w:rsidR="00CE3770" w:rsidRDefault="00CE3770" w:rsidP="00CE3770">
      <w:pPr>
        <w:jc w:val="center"/>
      </w:pPr>
      <w:r w:rsidRPr="00C21626">
        <w:rPr>
          <w:b/>
          <w:u w:val="single"/>
        </w:rPr>
        <w:t>Ibrány Város Önkormányzata államháztartási szakágazati és szakfeladat</w:t>
      </w:r>
      <w:r>
        <w:rPr>
          <w:b/>
          <w:u w:val="single"/>
        </w:rPr>
        <w:t>-</w:t>
      </w:r>
      <w:r w:rsidRPr="00C21626">
        <w:rPr>
          <w:b/>
          <w:u w:val="single"/>
        </w:rPr>
        <w:t>rend szerinti besorolása</w:t>
      </w:r>
    </w:p>
    <w:p w:rsidR="00CE3770" w:rsidRDefault="00CE3770" w:rsidP="00CE3770">
      <w:pPr>
        <w:jc w:val="center"/>
        <w:rPr>
          <w:b/>
          <w:iCs/>
        </w:rPr>
      </w:pPr>
    </w:p>
    <w:p w:rsidR="00CE3770" w:rsidRDefault="00CE3770" w:rsidP="00CE3770">
      <w:pPr>
        <w:jc w:val="center"/>
        <w:rPr>
          <w:b/>
          <w:iCs/>
        </w:rPr>
      </w:pPr>
    </w:p>
    <w:p w:rsidR="00CE3770" w:rsidRPr="00D2798E" w:rsidRDefault="00CE3770" w:rsidP="00CE3770">
      <w:pPr>
        <w:jc w:val="center"/>
        <w:rPr>
          <w:b/>
          <w:u w:val="single"/>
        </w:rPr>
      </w:pPr>
      <w:r w:rsidRPr="00D2798E">
        <w:rPr>
          <w:b/>
          <w:u w:val="single"/>
        </w:rPr>
        <w:t xml:space="preserve">Az </w:t>
      </w:r>
      <w:proofErr w:type="gramStart"/>
      <w:r w:rsidRPr="00D2798E">
        <w:rPr>
          <w:b/>
          <w:u w:val="single"/>
        </w:rPr>
        <w:t>önkormányzat  alaptevékenységének</w:t>
      </w:r>
      <w:proofErr w:type="gramEnd"/>
      <w:r w:rsidRPr="00D2798E">
        <w:rPr>
          <w:b/>
          <w:u w:val="single"/>
        </w:rPr>
        <w:t xml:space="preserve"> kormányzati funkciók szerinti besorolása</w:t>
      </w:r>
      <w:r>
        <w:rPr>
          <w:b/>
          <w:u w:val="single"/>
        </w:rPr>
        <w:t>:</w:t>
      </w:r>
    </w:p>
    <w:p w:rsidR="00CE3770" w:rsidRDefault="00CE3770" w:rsidP="00CE3770">
      <w:pPr>
        <w:rPr>
          <w:b/>
          <w:u w:val="single"/>
        </w:rPr>
      </w:pPr>
    </w:p>
    <w:p w:rsidR="00CE3770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 w:rsidRPr="00D2798E">
        <w:rPr>
          <w:rFonts w:ascii="Arial" w:hAnsi="Arial" w:cs="Arial"/>
          <w:b/>
          <w:i/>
          <w:iCs/>
          <w:sz w:val="20"/>
        </w:rPr>
        <w:t>011130</w:t>
      </w:r>
      <w:r w:rsidRPr="00D2798E">
        <w:rPr>
          <w:rFonts w:ascii="Arial" w:hAnsi="Arial" w:cs="Arial"/>
          <w:b/>
          <w:i/>
          <w:iCs/>
          <w:sz w:val="20"/>
        </w:rPr>
        <w:tab/>
        <w:t xml:space="preserve">Önkormányzatok és önkormányzati hivatalok jogalkotó és általános </w:t>
      </w:r>
    </w:p>
    <w:p w:rsidR="00CE3770" w:rsidRPr="00D2798E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>
        <w:rPr>
          <w:rFonts w:ascii="Arial" w:hAnsi="Arial" w:cs="Arial"/>
          <w:b/>
          <w:i/>
          <w:iCs/>
          <w:sz w:val="20"/>
        </w:rPr>
        <w:tab/>
      </w:r>
      <w:proofErr w:type="gramStart"/>
      <w:r>
        <w:rPr>
          <w:rFonts w:ascii="Arial" w:hAnsi="Arial" w:cs="Arial"/>
          <w:b/>
          <w:i/>
          <w:iCs/>
          <w:sz w:val="20"/>
        </w:rPr>
        <w:t>igazgatási</w:t>
      </w:r>
      <w:proofErr w:type="gramEnd"/>
      <w:r>
        <w:rPr>
          <w:rFonts w:ascii="Arial" w:hAnsi="Arial" w:cs="Arial"/>
          <w:b/>
          <w:i/>
          <w:iCs/>
          <w:sz w:val="20"/>
        </w:rPr>
        <w:t xml:space="preserve"> </w:t>
      </w:r>
      <w:r w:rsidRPr="00D2798E">
        <w:rPr>
          <w:rFonts w:ascii="Arial" w:hAnsi="Arial" w:cs="Arial"/>
          <w:b/>
          <w:i/>
          <w:iCs/>
          <w:sz w:val="20"/>
        </w:rPr>
        <w:t>tevékenysége</w:t>
      </w:r>
    </w:p>
    <w:p w:rsidR="00CE3770" w:rsidRPr="00D2798E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 w:rsidRPr="00D2798E">
        <w:rPr>
          <w:rFonts w:ascii="Arial" w:hAnsi="Arial" w:cs="Arial"/>
          <w:b/>
          <w:i/>
          <w:iCs/>
          <w:sz w:val="20"/>
        </w:rPr>
        <w:t>013320</w:t>
      </w:r>
      <w:r w:rsidRPr="00D2798E">
        <w:rPr>
          <w:rFonts w:ascii="Arial" w:hAnsi="Arial" w:cs="Arial"/>
          <w:b/>
          <w:i/>
          <w:iCs/>
          <w:sz w:val="20"/>
        </w:rPr>
        <w:tab/>
        <w:t>Köztemető-fenntartás és -</w:t>
      </w:r>
      <w:r>
        <w:rPr>
          <w:rFonts w:ascii="Arial" w:hAnsi="Arial" w:cs="Arial"/>
          <w:b/>
          <w:i/>
          <w:iCs/>
          <w:sz w:val="20"/>
        </w:rPr>
        <w:t xml:space="preserve"> </w:t>
      </w:r>
      <w:r w:rsidRPr="00D2798E">
        <w:rPr>
          <w:rFonts w:ascii="Arial" w:hAnsi="Arial" w:cs="Arial"/>
          <w:b/>
          <w:i/>
          <w:iCs/>
          <w:sz w:val="20"/>
        </w:rPr>
        <w:t>működtetés</w:t>
      </w:r>
    </w:p>
    <w:p w:rsidR="00CE3770" w:rsidRPr="00D2798E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 w:rsidRPr="00D2798E">
        <w:rPr>
          <w:rFonts w:ascii="Arial" w:hAnsi="Arial" w:cs="Arial"/>
          <w:b/>
          <w:i/>
          <w:iCs/>
          <w:sz w:val="20"/>
        </w:rPr>
        <w:t>013350</w:t>
      </w:r>
      <w:r w:rsidRPr="00D2798E">
        <w:rPr>
          <w:rFonts w:ascii="Arial" w:hAnsi="Arial" w:cs="Arial"/>
          <w:b/>
          <w:i/>
          <w:iCs/>
          <w:sz w:val="20"/>
        </w:rPr>
        <w:tab/>
        <w:t>Az önkormányzati vagyonnal való gazdálkodással kapcsolatos feladatok</w:t>
      </w:r>
    </w:p>
    <w:p w:rsidR="00CE3770" w:rsidRPr="00D2798E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 w:rsidRPr="00D2798E">
        <w:rPr>
          <w:rFonts w:ascii="Arial" w:hAnsi="Arial" w:cs="Arial"/>
          <w:b/>
          <w:i/>
          <w:iCs/>
          <w:sz w:val="20"/>
        </w:rPr>
        <w:t>016080</w:t>
      </w:r>
      <w:r w:rsidRPr="00D2798E">
        <w:rPr>
          <w:rFonts w:ascii="Arial" w:hAnsi="Arial" w:cs="Arial"/>
          <w:b/>
          <w:i/>
          <w:iCs/>
          <w:sz w:val="20"/>
        </w:rPr>
        <w:tab/>
        <w:t>Kiemelt állami és önkormányzati rendezvények</w:t>
      </w:r>
    </w:p>
    <w:p w:rsidR="00CE3770" w:rsidRPr="00D2798E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 w:rsidRPr="00D2798E">
        <w:rPr>
          <w:rFonts w:ascii="Arial" w:hAnsi="Arial" w:cs="Arial"/>
          <w:b/>
          <w:i/>
          <w:iCs/>
          <w:sz w:val="20"/>
        </w:rPr>
        <w:t>022010</w:t>
      </w:r>
      <w:r w:rsidRPr="00D2798E">
        <w:rPr>
          <w:rFonts w:ascii="Arial" w:hAnsi="Arial" w:cs="Arial"/>
          <w:b/>
          <w:i/>
          <w:iCs/>
          <w:sz w:val="20"/>
        </w:rPr>
        <w:tab/>
        <w:t>Polgári honvédelem ágazati feladatai, a lakosság felkészítése</w:t>
      </w:r>
    </w:p>
    <w:p w:rsidR="00CE3770" w:rsidRPr="00D2798E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 w:rsidRPr="00D2798E">
        <w:rPr>
          <w:rFonts w:ascii="Arial" w:hAnsi="Arial" w:cs="Arial"/>
          <w:b/>
          <w:i/>
          <w:iCs/>
          <w:sz w:val="20"/>
        </w:rPr>
        <w:t>031030</w:t>
      </w:r>
      <w:r w:rsidRPr="00D2798E">
        <w:rPr>
          <w:rFonts w:ascii="Arial" w:hAnsi="Arial" w:cs="Arial"/>
          <w:b/>
          <w:i/>
          <w:iCs/>
          <w:sz w:val="20"/>
        </w:rPr>
        <w:tab/>
        <w:t>Közterület rendjének fenntartása</w:t>
      </w:r>
    </w:p>
    <w:p w:rsidR="00CE3770" w:rsidRPr="00D2798E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 w:rsidRPr="00D2798E">
        <w:rPr>
          <w:rFonts w:ascii="Arial" w:hAnsi="Arial" w:cs="Arial"/>
          <w:b/>
          <w:i/>
          <w:iCs/>
          <w:sz w:val="20"/>
        </w:rPr>
        <w:t>032020</w:t>
      </w:r>
      <w:r w:rsidRPr="00D2798E">
        <w:rPr>
          <w:rFonts w:ascii="Arial" w:hAnsi="Arial" w:cs="Arial"/>
          <w:b/>
          <w:i/>
          <w:iCs/>
          <w:sz w:val="20"/>
        </w:rPr>
        <w:tab/>
        <w:t>Tűz- és katasztrófavédelmi tevékenységek</w:t>
      </w:r>
    </w:p>
    <w:p w:rsidR="00CE3770" w:rsidRPr="00D2798E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 w:rsidRPr="00D2798E">
        <w:rPr>
          <w:rFonts w:ascii="Arial" w:hAnsi="Arial" w:cs="Arial"/>
          <w:b/>
          <w:i/>
          <w:iCs/>
          <w:sz w:val="20"/>
        </w:rPr>
        <w:t>032060</w:t>
      </w:r>
      <w:r w:rsidRPr="00D2798E">
        <w:rPr>
          <w:rFonts w:ascii="Arial" w:hAnsi="Arial" w:cs="Arial"/>
          <w:b/>
          <w:i/>
          <w:iCs/>
          <w:sz w:val="20"/>
        </w:rPr>
        <w:tab/>
        <w:t>Polgári védelmi stratégiai tartalékok tárolása, kezelése</w:t>
      </w:r>
    </w:p>
    <w:p w:rsidR="00CE3770" w:rsidRPr="00D2798E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 w:rsidRPr="00D2798E">
        <w:rPr>
          <w:rFonts w:ascii="Arial" w:hAnsi="Arial" w:cs="Arial"/>
          <w:b/>
          <w:i/>
          <w:iCs/>
          <w:sz w:val="20"/>
        </w:rPr>
        <w:t>041231</w:t>
      </w:r>
      <w:r w:rsidRPr="00D2798E">
        <w:rPr>
          <w:rFonts w:ascii="Arial" w:hAnsi="Arial" w:cs="Arial"/>
          <w:b/>
          <w:i/>
          <w:iCs/>
          <w:sz w:val="20"/>
        </w:rPr>
        <w:tab/>
        <w:t>Rövid időtartamú közfoglalkoztatás</w:t>
      </w:r>
    </w:p>
    <w:p w:rsidR="00CE3770" w:rsidRPr="00D2798E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 w:rsidRPr="00D2798E">
        <w:rPr>
          <w:rFonts w:ascii="Arial" w:hAnsi="Arial" w:cs="Arial"/>
          <w:b/>
          <w:i/>
          <w:iCs/>
          <w:sz w:val="20"/>
        </w:rPr>
        <w:t>041232</w:t>
      </w:r>
      <w:r w:rsidRPr="00D2798E">
        <w:rPr>
          <w:rFonts w:ascii="Arial" w:hAnsi="Arial" w:cs="Arial"/>
          <w:b/>
          <w:i/>
          <w:iCs/>
          <w:sz w:val="20"/>
        </w:rPr>
        <w:tab/>
        <w:t>Start-munka program – Téli közfoglalkoztatás</w:t>
      </w:r>
    </w:p>
    <w:p w:rsidR="00CE3770" w:rsidRPr="00D2798E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 w:rsidRPr="00D2798E">
        <w:rPr>
          <w:rFonts w:ascii="Arial" w:hAnsi="Arial" w:cs="Arial"/>
          <w:b/>
          <w:i/>
          <w:iCs/>
          <w:sz w:val="20"/>
        </w:rPr>
        <w:t>041233</w:t>
      </w:r>
      <w:r w:rsidRPr="00D2798E">
        <w:rPr>
          <w:rFonts w:ascii="Arial" w:hAnsi="Arial" w:cs="Arial"/>
          <w:b/>
          <w:i/>
          <w:iCs/>
          <w:sz w:val="20"/>
        </w:rPr>
        <w:tab/>
        <w:t>Hosszabb időtartamú közfoglalkoztatás</w:t>
      </w:r>
    </w:p>
    <w:p w:rsidR="00CE3770" w:rsidRPr="00D2798E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 w:rsidRPr="00D2798E">
        <w:rPr>
          <w:rFonts w:ascii="Arial" w:hAnsi="Arial" w:cs="Arial"/>
          <w:b/>
          <w:i/>
          <w:iCs/>
          <w:sz w:val="20"/>
        </w:rPr>
        <w:t>041236</w:t>
      </w:r>
      <w:r w:rsidRPr="00D2798E">
        <w:rPr>
          <w:rFonts w:ascii="Arial" w:hAnsi="Arial" w:cs="Arial"/>
          <w:b/>
          <w:i/>
          <w:iCs/>
          <w:sz w:val="20"/>
        </w:rPr>
        <w:tab/>
        <w:t>Országos közfoglalkoztatási program</w:t>
      </w:r>
    </w:p>
    <w:p w:rsidR="00CE3770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 w:rsidRPr="00D2798E">
        <w:rPr>
          <w:rFonts w:ascii="Arial" w:hAnsi="Arial" w:cs="Arial"/>
          <w:b/>
          <w:i/>
          <w:iCs/>
          <w:sz w:val="20"/>
        </w:rPr>
        <w:t>041237</w:t>
      </w:r>
      <w:r w:rsidRPr="00D2798E">
        <w:rPr>
          <w:rFonts w:ascii="Arial" w:hAnsi="Arial" w:cs="Arial"/>
          <w:b/>
          <w:i/>
          <w:iCs/>
          <w:sz w:val="20"/>
        </w:rPr>
        <w:tab/>
        <w:t>Közfoglalkoztatási mintaprogram</w:t>
      </w:r>
    </w:p>
    <w:p w:rsidR="00CE3770" w:rsidRPr="00F97744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Cs/>
          <w:color w:val="808080"/>
          <w:sz w:val="20"/>
        </w:rPr>
      </w:pPr>
      <w:r w:rsidRPr="00F97744">
        <w:rPr>
          <w:rFonts w:ascii="Arial" w:hAnsi="Arial" w:cs="Arial"/>
          <w:b/>
          <w:iCs/>
          <w:color w:val="808080"/>
          <w:sz w:val="20"/>
        </w:rPr>
        <w:t>042110</w:t>
      </w:r>
      <w:r w:rsidRPr="00F97744">
        <w:rPr>
          <w:rFonts w:ascii="Arial" w:hAnsi="Arial" w:cs="Arial"/>
          <w:b/>
          <w:iCs/>
          <w:color w:val="808080"/>
          <w:sz w:val="20"/>
        </w:rPr>
        <w:tab/>
        <w:t>Mezőgazdaság igazgatása</w:t>
      </w:r>
    </w:p>
    <w:p w:rsidR="00CE3770" w:rsidRPr="00D2798E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 w:rsidRPr="00D2798E">
        <w:rPr>
          <w:rFonts w:ascii="Arial" w:hAnsi="Arial" w:cs="Arial"/>
          <w:b/>
          <w:i/>
          <w:iCs/>
          <w:sz w:val="20"/>
        </w:rPr>
        <w:t>042130</w:t>
      </w:r>
      <w:r w:rsidRPr="00D2798E">
        <w:rPr>
          <w:rFonts w:ascii="Arial" w:hAnsi="Arial" w:cs="Arial"/>
          <w:b/>
          <w:i/>
          <w:iCs/>
          <w:sz w:val="20"/>
        </w:rPr>
        <w:tab/>
        <w:t>Növénytermesztés, állattenyésztés és kapcsolódó szolgáltatások</w:t>
      </w:r>
    </w:p>
    <w:p w:rsidR="00CE3770" w:rsidRPr="00D2798E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 w:rsidRPr="00D2798E">
        <w:rPr>
          <w:rFonts w:ascii="Arial" w:hAnsi="Arial" w:cs="Arial"/>
          <w:b/>
          <w:i/>
          <w:iCs/>
          <w:sz w:val="20"/>
        </w:rPr>
        <w:t>042180</w:t>
      </w:r>
      <w:r w:rsidRPr="00D2798E">
        <w:rPr>
          <w:rFonts w:ascii="Arial" w:hAnsi="Arial" w:cs="Arial"/>
          <w:b/>
          <w:i/>
          <w:iCs/>
          <w:sz w:val="20"/>
        </w:rPr>
        <w:tab/>
        <w:t>Állat-egészségügy</w:t>
      </w:r>
    </w:p>
    <w:p w:rsidR="00CE3770" w:rsidRPr="00D2798E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 w:rsidRPr="00D2798E">
        <w:rPr>
          <w:rFonts w:ascii="Arial" w:hAnsi="Arial" w:cs="Arial"/>
          <w:b/>
          <w:i/>
          <w:iCs/>
          <w:sz w:val="20"/>
        </w:rPr>
        <w:t>042220</w:t>
      </w:r>
      <w:r w:rsidRPr="00D2798E">
        <w:rPr>
          <w:rFonts w:ascii="Arial" w:hAnsi="Arial" w:cs="Arial"/>
          <w:b/>
          <w:i/>
          <w:iCs/>
          <w:sz w:val="20"/>
        </w:rPr>
        <w:tab/>
        <w:t>Erdőgazdálkodás</w:t>
      </w:r>
    </w:p>
    <w:p w:rsidR="00CE3770" w:rsidRPr="00D2798E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 w:rsidRPr="00D2798E">
        <w:rPr>
          <w:rFonts w:ascii="Arial" w:hAnsi="Arial" w:cs="Arial"/>
          <w:b/>
          <w:i/>
          <w:iCs/>
          <w:sz w:val="20"/>
        </w:rPr>
        <w:t>045150</w:t>
      </w:r>
      <w:r w:rsidRPr="00D2798E">
        <w:rPr>
          <w:rFonts w:ascii="Arial" w:hAnsi="Arial" w:cs="Arial"/>
          <w:b/>
          <w:i/>
          <w:iCs/>
          <w:sz w:val="20"/>
        </w:rPr>
        <w:tab/>
        <w:t>Egyéb szárazföldi személyszállítás</w:t>
      </w:r>
    </w:p>
    <w:p w:rsidR="00CE3770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 w:rsidRPr="00D2798E">
        <w:rPr>
          <w:rFonts w:ascii="Arial" w:hAnsi="Arial" w:cs="Arial"/>
          <w:b/>
          <w:i/>
          <w:iCs/>
          <w:sz w:val="20"/>
        </w:rPr>
        <w:t>045160</w:t>
      </w:r>
      <w:r w:rsidRPr="00D2798E">
        <w:rPr>
          <w:rFonts w:ascii="Arial" w:hAnsi="Arial" w:cs="Arial"/>
          <w:b/>
          <w:i/>
          <w:iCs/>
          <w:sz w:val="20"/>
        </w:rPr>
        <w:tab/>
        <w:t>Közutak, hidak, alagutak üzemeltetése, fenntartása</w:t>
      </w:r>
    </w:p>
    <w:p w:rsidR="00CE3770" w:rsidRPr="00D2798E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 w:rsidRPr="00D2798E">
        <w:rPr>
          <w:rFonts w:ascii="Arial" w:hAnsi="Arial" w:cs="Arial"/>
          <w:b/>
          <w:i/>
          <w:iCs/>
          <w:sz w:val="20"/>
        </w:rPr>
        <w:t>04516</w:t>
      </w:r>
      <w:r>
        <w:rPr>
          <w:rFonts w:ascii="Arial" w:hAnsi="Arial" w:cs="Arial"/>
          <w:b/>
          <w:i/>
          <w:iCs/>
          <w:sz w:val="20"/>
        </w:rPr>
        <w:t>1</w:t>
      </w:r>
      <w:r w:rsidRPr="00D2798E">
        <w:rPr>
          <w:rFonts w:ascii="Arial" w:hAnsi="Arial" w:cs="Arial"/>
          <w:b/>
          <w:i/>
          <w:iCs/>
          <w:sz w:val="20"/>
        </w:rPr>
        <w:tab/>
      </w:r>
      <w:r>
        <w:rPr>
          <w:rFonts w:ascii="Arial" w:hAnsi="Arial" w:cs="Arial"/>
          <w:b/>
          <w:i/>
          <w:iCs/>
          <w:sz w:val="20"/>
        </w:rPr>
        <w:t>Kerékpárutak üzemeltetése, fenntartása</w:t>
      </w:r>
    </w:p>
    <w:p w:rsidR="00CE3770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 w:rsidRPr="00D2798E">
        <w:rPr>
          <w:rFonts w:ascii="Arial" w:hAnsi="Arial" w:cs="Arial"/>
          <w:b/>
          <w:i/>
          <w:iCs/>
          <w:sz w:val="20"/>
        </w:rPr>
        <w:t>045170</w:t>
      </w:r>
      <w:r w:rsidRPr="00D2798E">
        <w:rPr>
          <w:rFonts w:ascii="Arial" w:hAnsi="Arial" w:cs="Arial"/>
          <w:b/>
          <w:i/>
          <w:iCs/>
          <w:sz w:val="20"/>
        </w:rPr>
        <w:tab/>
        <w:t>Parkoló, garázs üzemeltetése, fenntartása</w:t>
      </w:r>
    </w:p>
    <w:p w:rsidR="00CE3770" w:rsidRPr="00F97744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Cs/>
          <w:color w:val="808080"/>
          <w:sz w:val="20"/>
        </w:rPr>
      </w:pPr>
      <w:r w:rsidRPr="00F97744">
        <w:rPr>
          <w:rFonts w:ascii="Arial" w:hAnsi="Arial" w:cs="Arial"/>
          <w:b/>
          <w:iCs/>
          <w:color w:val="808080"/>
          <w:sz w:val="20"/>
        </w:rPr>
        <w:t>047120</w:t>
      </w:r>
      <w:r w:rsidRPr="00F97744">
        <w:rPr>
          <w:rFonts w:ascii="Arial" w:hAnsi="Arial" w:cs="Arial"/>
          <w:b/>
          <w:iCs/>
          <w:color w:val="808080"/>
          <w:sz w:val="20"/>
        </w:rPr>
        <w:tab/>
        <w:t>Piac üzemeltetése</w:t>
      </w:r>
    </w:p>
    <w:p w:rsidR="00CE3770" w:rsidRPr="00D2798E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 w:rsidRPr="00D2798E">
        <w:rPr>
          <w:rFonts w:ascii="Arial" w:hAnsi="Arial" w:cs="Arial"/>
          <w:b/>
          <w:i/>
          <w:iCs/>
          <w:sz w:val="20"/>
        </w:rPr>
        <w:t>047410</w:t>
      </w:r>
      <w:r w:rsidRPr="00D2798E">
        <w:rPr>
          <w:rFonts w:ascii="Arial" w:hAnsi="Arial" w:cs="Arial"/>
          <w:b/>
          <w:i/>
          <w:iCs/>
          <w:sz w:val="20"/>
        </w:rPr>
        <w:tab/>
        <w:t>Ár- és belvízvédelemmel összefüggő tevékenységek</w:t>
      </w:r>
    </w:p>
    <w:p w:rsidR="00CE3770" w:rsidRDefault="00CE3770" w:rsidP="00CE3770">
      <w:pPr>
        <w:tabs>
          <w:tab w:val="left" w:pos="1080"/>
        </w:tabs>
        <w:autoSpaceDE w:val="0"/>
        <w:autoSpaceDN w:val="0"/>
        <w:ind w:left="1080" w:hanging="1080"/>
        <w:rPr>
          <w:rFonts w:ascii="Arial" w:hAnsi="Arial" w:cs="Arial"/>
          <w:b/>
          <w:i/>
          <w:iCs/>
          <w:sz w:val="20"/>
        </w:rPr>
      </w:pPr>
      <w:r w:rsidRPr="00D2798E">
        <w:rPr>
          <w:rFonts w:ascii="Arial" w:hAnsi="Arial" w:cs="Arial"/>
          <w:b/>
          <w:i/>
          <w:iCs/>
          <w:sz w:val="20"/>
        </w:rPr>
        <w:t>051030</w:t>
      </w:r>
      <w:r w:rsidRPr="00D2798E">
        <w:rPr>
          <w:rFonts w:ascii="Arial" w:hAnsi="Arial" w:cs="Arial"/>
          <w:b/>
          <w:i/>
          <w:iCs/>
          <w:sz w:val="20"/>
        </w:rPr>
        <w:tab/>
        <w:t>Nem veszélyes (települési) hulladék vegyes (ömlesztett) begyűjtése, szállítása, átrakása</w:t>
      </w:r>
    </w:p>
    <w:p w:rsidR="00CE3770" w:rsidRPr="00F97744" w:rsidRDefault="00CE3770" w:rsidP="00CE3770">
      <w:pPr>
        <w:tabs>
          <w:tab w:val="left" w:pos="1080"/>
        </w:tabs>
        <w:autoSpaceDE w:val="0"/>
        <w:autoSpaceDN w:val="0"/>
        <w:ind w:left="1080" w:hanging="1080"/>
        <w:rPr>
          <w:rFonts w:ascii="Arial" w:hAnsi="Arial" w:cs="Arial"/>
          <w:b/>
          <w:iCs/>
          <w:color w:val="808080"/>
          <w:sz w:val="20"/>
        </w:rPr>
      </w:pPr>
      <w:r w:rsidRPr="00F97744">
        <w:rPr>
          <w:rFonts w:ascii="Arial" w:hAnsi="Arial" w:cs="Arial"/>
          <w:b/>
          <w:iCs/>
          <w:color w:val="808080"/>
          <w:sz w:val="20"/>
        </w:rPr>
        <w:t>061020</w:t>
      </w:r>
      <w:r w:rsidRPr="00F97744">
        <w:rPr>
          <w:rFonts w:ascii="Arial" w:hAnsi="Arial" w:cs="Arial"/>
          <w:b/>
          <w:iCs/>
          <w:color w:val="808080"/>
          <w:sz w:val="20"/>
        </w:rPr>
        <w:tab/>
        <w:t>Lakóépület építése</w:t>
      </w:r>
    </w:p>
    <w:p w:rsidR="00CE3770" w:rsidRPr="00F97744" w:rsidRDefault="00CE3770" w:rsidP="00CE3770">
      <w:pPr>
        <w:tabs>
          <w:tab w:val="left" w:pos="1080"/>
        </w:tabs>
        <w:autoSpaceDE w:val="0"/>
        <w:autoSpaceDN w:val="0"/>
        <w:ind w:left="1080" w:hanging="1080"/>
        <w:rPr>
          <w:rFonts w:ascii="Arial" w:hAnsi="Arial" w:cs="Arial"/>
          <w:b/>
          <w:iCs/>
          <w:color w:val="808080"/>
          <w:sz w:val="20"/>
        </w:rPr>
      </w:pPr>
      <w:r w:rsidRPr="00F97744">
        <w:rPr>
          <w:rFonts w:ascii="Arial" w:hAnsi="Arial" w:cs="Arial"/>
          <w:b/>
          <w:iCs/>
          <w:color w:val="808080"/>
          <w:sz w:val="20"/>
        </w:rPr>
        <w:t>062010</w:t>
      </w:r>
      <w:r w:rsidRPr="00F97744">
        <w:rPr>
          <w:rFonts w:ascii="Arial" w:hAnsi="Arial" w:cs="Arial"/>
          <w:b/>
          <w:iCs/>
          <w:color w:val="808080"/>
          <w:sz w:val="20"/>
        </w:rPr>
        <w:tab/>
        <w:t>Településfejlesztés</w:t>
      </w:r>
    </w:p>
    <w:p w:rsidR="00CE3770" w:rsidRPr="00F97744" w:rsidRDefault="00CE3770" w:rsidP="00CE3770">
      <w:pPr>
        <w:tabs>
          <w:tab w:val="left" w:pos="1080"/>
        </w:tabs>
        <w:autoSpaceDE w:val="0"/>
        <w:autoSpaceDN w:val="0"/>
        <w:ind w:left="1080" w:hanging="1080"/>
        <w:rPr>
          <w:rFonts w:ascii="Arial" w:hAnsi="Arial" w:cs="Arial"/>
          <w:b/>
          <w:iCs/>
          <w:color w:val="808080"/>
          <w:sz w:val="20"/>
        </w:rPr>
      </w:pPr>
      <w:r w:rsidRPr="00F97744">
        <w:rPr>
          <w:rFonts w:ascii="Arial" w:hAnsi="Arial" w:cs="Arial"/>
          <w:b/>
          <w:iCs/>
          <w:color w:val="808080"/>
          <w:sz w:val="20"/>
        </w:rPr>
        <w:t>062020</w:t>
      </w:r>
      <w:r w:rsidRPr="00F97744">
        <w:rPr>
          <w:rFonts w:ascii="Arial" w:hAnsi="Arial" w:cs="Arial"/>
          <w:b/>
          <w:iCs/>
          <w:color w:val="808080"/>
          <w:sz w:val="20"/>
        </w:rPr>
        <w:tab/>
        <w:t>Településfejlesztési projekt és támogatásuk</w:t>
      </w:r>
    </w:p>
    <w:p w:rsidR="00CE3770" w:rsidRPr="00D2798E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 w:rsidRPr="00D2798E">
        <w:rPr>
          <w:rFonts w:ascii="Arial" w:hAnsi="Arial" w:cs="Arial"/>
          <w:b/>
          <w:i/>
          <w:iCs/>
          <w:sz w:val="20"/>
        </w:rPr>
        <w:t>063080</w:t>
      </w:r>
      <w:r w:rsidRPr="00D2798E">
        <w:rPr>
          <w:rFonts w:ascii="Arial" w:hAnsi="Arial" w:cs="Arial"/>
          <w:b/>
          <w:i/>
          <w:iCs/>
          <w:sz w:val="20"/>
        </w:rPr>
        <w:tab/>
        <w:t>Vízellátással kapcsolatos közmű építése, fenntartása, üzemeltetése</w:t>
      </w:r>
    </w:p>
    <w:p w:rsidR="00CE3770" w:rsidRPr="00D2798E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 w:rsidRPr="00D2798E">
        <w:rPr>
          <w:rFonts w:ascii="Arial" w:hAnsi="Arial" w:cs="Arial"/>
          <w:b/>
          <w:i/>
          <w:iCs/>
          <w:sz w:val="20"/>
        </w:rPr>
        <w:t>064010</w:t>
      </w:r>
      <w:r w:rsidRPr="00D2798E">
        <w:rPr>
          <w:rFonts w:ascii="Arial" w:hAnsi="Arial" w:cs="Arial"/>
          <w:b/>
          <w:i/>
          <w:iCs/>
          <w:sz w:val="20"/>
        </w:rPr>
        <w:tab/>
        <w:t>Közvilágítás</w:t>
      </w:r>
    </w:p>
    <w:p w:rsidR="00CE3770" w:rsidRPr="00D2798E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 w:rsidRPr="00D2798E">
        <w:rPr>
          <w:rFonts w:ascii="Arial" w:hAnsi="Arial" w:cs="Arial"/>
          <w:b/>
          <w:i/>
          <w:iCs/>
          <w:sz w:val="20"/>
        </w:rPr>
        <w:t>066010</w:t>
      </w:r>
      <w:r w:rsidRPr="00D2798E">
        <w:rPr>
          <w:rFonts w:ascii="Arial" w:hAnsi="Arial" w:cs="Arial"/>
          <w:b/>
          <w:i/>
          <w:iCs/>
          <w:sz w:val="20"/>
        </w:rPr>
        <w:tab/>
        <w:t>Zöldterület kezelés</w:t>
      </w:r>
    </w:p>
    <w:p w:rsidR="00CE3770" w:rsidRPr="00D2798E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 w:rsidRPr="00D2798E">
        <w:rPr>
          <w:rFonts w:ascii="Arial" w:hAnsi="Arial" w:cs="Arial"/>
          <w:b/>
          <w:i/>
          <w:iCs/>
          <w:sz w:val="20"/>
        </w:rPr>
        <w:t>066020</w:t>
      </w:r>
      <w:r w:rsidRPr="00D2798E">
        <w:rPr>
          <w:rFonts w:ascii="Arial" w:hAnsi="Arial" w:cs="Arial"/>
          <w:b/>
          <w:i/>
          <w:iCs/>
          <w:sz w:val="20"/>
        </w:rPr>
        <w:tab/>
        <w:t>Város-, községgazdálkodási egyéb szolgáltatások</w:t>
      </w:r>
    </w:p>
    <w:p w:rsidR="00CE3770" w:rsidRPr="00D2798E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 w:rsidRPr="00D2798E">
        <w:rPr>
          <w:rFonts w:ascii="Arial" w:hAnsi="Arial" w:cs="Arial"/>
          <w:b/>
          <w:i/>
          <w:iCs/>
          <w:sz w:val="20"/>
        </w:rPr>
        <w:t>072111</w:t>
      </w:r>
      <w:r w:rsidRPr="00D2798E">
        <w:rPr>
          <w:rFonts w:ascii="Arial" w:hAnsi="Arial" w:cs="Arial"/>
          <w:b/>
          <w:i/>
          <w:iCs/>
          <w:sz w:val="20"/>
        </w:rPr>
        <w:tab/>
        <w:t>Háziorvosi alapellátás</w:t>
      </w:r>
    </w:p>
    <w:p w:rsidR="00CE3770" w:rsidRPr="00D2798E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 w:rsidRPr="00D2798E">
        <w:rPr>
          <w:rFonts w:ascii="Arial" w:hAnsi="Arial" w:cs="Arial"/>
          <w:b/>
          <w:i/>
          <w:iCs/>
          <w:sz w:val="20"/>
        </w:rPr>
        <w:t>072112</w:t>
      </w:r>
      <w:r w:rsidRPr="00D2798E">
        <w:rPr>
          <w:rFonts w:ascii="Arial" w:hAnsi="Arial" w:cs="Arial"/>
          <w:b/>
          <w:i/>
          <w:iCs/>
          <w:sz w:val="20"/>
        </w:rPr>
        <w:tab/>
        <w:t>Háziorvosi ügyeleti ellátás</w:t>
      </w:r>
    </w:p>
    <w:p w:rsidR="00CE3770" w:rsidRPr="00D2798E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 w:rsidRPr="00D2798E">
        <w:rPr>
          <w:rFonts w:ascii="Arial" w:hAnsi="Arial" w:cs="Arial"/>
          <w:b/>
          <w:i/>
          <w:iCs/>
          <w:sz w:val="20"/>
        </w:rPr>
        <w:t>072210</w:t>
      </w:r>
      <w:r w:rsidRPr="00D2798E">
        <w:rPr>
          <w:rFonts w:ascii="Arial" w:hAnsi="Arial" w:cs="Arial"/>
          <w:b/>
          <w:i/>
          <w:iCs/>
          <w:sz w:val="20"/>
        </w:rPr>
        <w:tab/>
      </w:r>
      <w:proofErr w:type="spellStart"/>
      <w:r w:rsidRPr="00D2798E">
        <w:rPr>
          <w:rFonts w:ascii="Arial" w:hAnsi="Arial" w:cs="Arial"/>
          <w:b/>
          <w:i/>
          <w:iCs/>
          <w:sz w:val="20"/>
        </w:rPr>
        <w:t>Járóbetegek</w:t>
      </w:r>
      <w:proofErr w:type="spellEnd"/>
      <w:r w:rsidRPr="00D2798E">
        <w:rPr>
          <w:rFonts w:ascii="Arial" w:hAnsi="Arial" w:cs="Arial"/>
          <w:b/>
          <w:i/>
          <w:iCs/>
          <w:sz w:val="20"/>
        </w:rPr>
        <w:t xml:space="preserve"> gyógyító szakellátása</w:t>
      </w:r>
    </w:p>
    <w:p w:rsidR="00CE3770" w:rsidRPr="00D2798E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 w:rsidRPr="00D2798E">
        <w:rPr>
          <w:rFonts w:ascii="Arial" w:hAnsi="Arial" w:cs="Arial"/>
          <w:b/>
          <w:i/>
          <w:iCs/>
          <w:sz w:val="20"/>
        </w:rPr>
        <w:t>072311</w:t>
      </w:r>
      <w:r w:rsidRPr="00D2798E">
        <w:rPr>
          <w:rFonts w:ascii="Arial" w:hAnsi="Arial" w:cs="Arial"/>
          <w:b/>
          <w:i/>
          <w:iCs/>
          <w:sz w:val="20"/>
        </w:rPr>
        <w:tab/>
        <w:t>Fogorvosi alapellátás</w:t>
      </w:r>
    </w:p>
    <w:p w:rsidR="00CE3770" w:rsidRPr="00D2798E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 w:rsidRPr="00D2798E">
        <w:rPr>
          <w:rFonts w:ascii="Arial" w:hAnsi="Arial" w:cs="Arial"/>
          <w:b/>
          <w:i/>
          <w:iCs/>
          <w:sz w:val="20"/>
        </w:rPr>
        <w:t>072450</w:t>
      </w:r>
      <w:r w:rsidRPr="00D2798E">
        <w:rPr>
          <w:rFonts w:ascii="Arial" w:hAnsi="Arial" w:cs="Arial"/>
          <w:b/>
          <w:i/>
          <w:iCs/>
          <w:sz w:val="20"/>
        </w:rPr>
        <w:tab/>
        <w:t>Fizikoterápiás szolgáltatás</w:t>
      </w:r>
    </w:p>
    <w:p w:rsidR="00CE3770" w:rsidRPr="00D2798E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 w:rsidRPr="00D2798E">
        <w:rPr>
          <w:rFonts w:ascii="Arial" w:hAnsi="Arial" w:cs="Arial"/>
          <w:b/>
          <w:i/>
          <w:iCs/>
          <w:sz w:val="20"/>
        </w:rPr>
        <w:t>074031</w:t>
      </w:r>
      <w:r w:rsidRPr="00D2798E">
        <w:rPr>
          <w:rFonts w:ascii="Arial" w:hAnsi="Arial" w:cs="Arial"/>
          <w:b/>
          <w:i/>
          <w:iCs/>
          <w:sz w:val="20"/>
        </w:rPr>
        <w:tab/>
        <w:t>Család és nővédelmi egészségügyi gondozás</w:t>
      </w:r>
    </w:p>
    <w:p w:rsidR="00CE3770" w:rsidRPr="00D2798E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 w:rsidRPr="00D2798E">
        <w:rPr>
          <w:rFonts w:ascii="Arial" w:hAnsi="Arial" w:cs="Arial"/>
          <w:b/>
          <w:i/>
          <w:iCs/>
          <w:sz w:val="20"/>
        </w:rPr>
        <w:t>074032</w:t>
      </w:r>
      <w:r w:rsidRPr="00D2798E">
        <w:rPr>
          <w:rFonts w:ascii="Arial" w:hAnsi="Arial" w:cs="Arial"/>
          <w:b/>
          <w:i/>
          <w:iCs/>
          <w:sz w:val="20"/>
        </w:rPr>
        <w:tab/>
      </w:r>
      <w:proofErr w:type="gramStart"/>
      <w:r w:rsidRPr="00D2798E">
        <w:rPr>
          <w:rFonts w:ascii="Arial" w:hAnsi="Arial" w:cs="Arial"/>
          <w:b/>
          <w:i/>
          <w:iCs/>
          <w:sz w:val="20"/>
        </w:rPr>
        <w:t>Ifjúság-egészségügyi gondozás</w:t>
      </w:r>
      <w:proofErr w:type="gramEnd"/>
    </w:p>
    <w:p w:rsidR="00CE3770" w:rsidRPr="00D2798E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 w:rsidRPr="00D2798E">
        <w:rPr>
          <w:rFonts w:ascii="Arial" w:hAnsi="Arial" w:cs="Arial"/>
          <w:b/>
          <w:i/>
          <w:iCs/>
          <w:sz w:val="20"/>
        </w:rPr>
        <w:t>076062</w:t>
      </w:r>
      <w:r w:rsidRPr="00D2798E">
        <w:rPr>
          <w:rFonts w:ascii="Arial" w:hAnsi="Arial" w:cs="Arial"/>
          <w:b/>
          <w:i/>
          <w:iCs/>
          <w:sz w:val="20"/>
        </w:rPr>
        <w:tab/>
        <w:t>Település-egészségügyi feladatok</w:t>
      </w:r>
    </w:p>
    <w:p w:rsidR="00CE3770" w:rsidRPr="00D2798E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 w:rsidRPr="00D2798E">
        <w:rPr>
          <w:rFonts w:ascii="Arial" w:hAnsi="Arial" w:cs="Arial"/>
          <w:b/>
          <w:i/>
          <w:iCs/>
          <w:sz w:val="20"/>
        </w:rPr>
        <w:t>081030</w:t>
      </w:r>
      <w:r w:rsidRPr="00D2798E">
        <w:rPr>
          <w:rFonts w:ascii="Arial" w:hAnsi="Arial" w:cs="Arial"/>
          <w:b/>
          <w:i/>
          <w:iCs/>
          <w:sz w:val="20"/>
        </w:rPr>
        <w:tab/>
        <w:t>Sportlétesítmények, edzőtáborok működtetése és fejlesztése</w:t>
      </w:r>
    </w:p>
    <w:p w:rsidR="00CE3770" w:rsidRPr="00D2798E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 w:rsidRPr="00D2798E">
        <w:rPr>
          <w:rFonts w:ascii="Arial" w:hAnsi="Arial" w:cs="Arial"/>
          <w:b/>
          <w:i/>
          <w:iCs/>
          <w:sz w:val="20"/>
        </w:rPr>
        <w:t>081041</w:t>
      </w:r>
      <w:r w:rsidRPr="00D2798E">
        <w:rPr>
          <w:rFonts w:ascii="Arial" w:hAnsi="Arial" w:cs="Arial"/>
          <w:b/>
          <w:i/>
          <w:iCs/>
          <w:sz w:val="20"/>
        </w:rPr>
        <w:tab/>
        <w:t>Versenysport-és utánpótlás-nevelési tevékenység</w:t>
      </w:r>
    </w:p>
    <w:p w:rsidR="00CE3770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 w:rsidRPr="00D2798E">
        <w:rPr>
          <w:rFonts w:ascii="Arial" w:hAnsi="Arial" w:cs="Arial"/>
          <w:b/>
          <w:i/>
          <w:iCs/>
          <w:sz w:val="20"/>
        </w:rPr>
        <w:t>084070</w:t>
      </w:r>
      <w:r w:rsidRPr="00D2798E">
        <w:rPr>
          <w:rFonts w:ascii="Arial" w:hAnsi="Arial" w:cs="Arial"/>
          <w:b/>
          <w:i/>
          <w:iCs/>
          <w:sz w:val="20"/>
        </w:rPr>
        <w:tab/>
        <w:t xml:space="preserve">A fiatalok társadalmi integrációját segítő struktúra, szakmai szolgáltatások </w:t>
      </w:r>
    </w:p>
    <w:p w:rsidR="00CE3770" w:rsidRPr="00D2798E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>
        <w:rPr>
          <w:rFonts w:ascii="Arial" w:hAnsi="Arial" w:cs="Arial"/>
          <w:b/>
          <w:i/>
          <w:iCs/>
          <w:sz w:val="20"/>
        </w:rPr>
        <w:tab/>
      </w:r>
      <w:proofErr w:type="gramStart"/>
      <w:r>
        <w:rPr>
          <w:rFonts w:ascii="Arial" w:hAnsi="Arial" w:cs="Arial"/>
          <w:b/>
          <w:i/>
          <w:iCs/>
          <w:sz w:val="20"/>
        </w:rPr>
        <w:t>fejlesztése</w:t>
      </w:r>
      <w:proofErr w:type="gramEnd"/>
      <w:r>
        <w:rPr>
          <w:rFonts w:ascii="Arial" w:hAnsi="Arial" w:cs="Arial"/>
          <w:b/>
          <w:i/>
          <w:iCs/>
          <w:sz w:val="20"/>
        </w:rPr>
        <w:t xml:space="preserve">, </w:t>
      </w:r>
      <w:r w:rsidRPr="00D2798E">
        <w:rPr>
          <w:rFonts w:ascii="Arial" w:hAnsi="Arial" w:cs="Arial"/>
          <w:b/>
          <w:i/>
          <w:iCs/>
          <w:sz w:val="20"/>
        </w:rPr>
        <w:t>működtetése</w:t>
      </w:r>
    </w:p>
    <w:p w:rsidR="00CE3770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 w:rsidRPr="00D2798E">
        <w:rPr>
          <w:rFonts w:ascii="Arial" w:hAnsi="Arial" w:cs="Arial"/>
          <w:b/>
          <w:i/>
          <w:iCs/>
          <w:sz w:val="20"/>
        </w:rPr>
        <w:lastRenderedPageBreak/>
        <w:t>091220</w:t>
      </w:r>
      <w:r w:rsidRPr="00D2798E">
        <w:rPr>
          <w:rFonts w:ascii="Arial" w:hAnsi="Arial" w:cs="Arial"/>
          <w:b/>
          <w:i/>
          <w:iCs/>
          <w:sz w:val="20"/>
        </w:rPr>
        <w:tab/>
        <w:t xml:space="preserve">Köznevelési intézmény 1–4. évfolyamán tanulók nevelésével, oktatásával </w:t>
      </w:r>
    </w:p>
    <w:p w:rsidR="00CE3770" w:rsidRPr="00D2798E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>
        <w:rPr>
          <w:rFonts w:ascii="Arial" w:hAnsi="Arial" w:cs="Arial"/>
          <w:b/>
          <w:i/>
          <w:iCs/>
          <w:sz w:val="20"/>
        </w:rPr>
        <w:tab/>
      </w:r>
      <w:proofErr w:type="gramStart"/>
      <w:r>
        <w:rPr>
          <w:rFonts w:ascii="Arial" w:hAnsi="Arial" w:cs="Arial"/>
          <w:b/>
          <w:i/>
          <w:iCs/>
          <w:sz w:val="20"/>
        </w:rPr>
        <w:t>összefüggő</w:t>
      </w:r>
      <w:proofErr w:type="gramEnd"/>
      <w:r>
        <w:rPr>
          <w:rFonts w:ascii="Arial" w:hAnsi="Arial" w:cs="Arial"/>
          <w:b/>
          <w:i/>
          <w:iCs/>
          <w:sz w:val="20"/>
        </w:rPr>
        <w:t xml:space="preserve"> </w:t>
      </w:r>
      <w:r w:rsidRPr="00D2798E">
        <w:rPr>
          <w:rFonts w:ascii="Arial" w:hAnsi="Arial" w:cs="Arial"/>
          <w:b/>
          <w:i/>
          <w:iCs/>
          <w:sz w:val="20"/>
        </w:rPr>
        <w:t>működtetési feladatok</w:t>
      </w:r>
    </w:p>
    <w:p w:rsidR="00CE3770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 w:rsidRPr="00D2798E">
        <w:rPr>
          <w:rFonts w:ascii="Arial" w:hAnsi="Arial" w:cs="Arial"/>
          <w:b/>
          <w:i/>
          <w:iCs/>
          <w:sz w:val="20"/>
        </w:rPr>
        <w:t>092120</w:t>
      </w:r>
      <w:r w:rsidRPr="00D2798E">
        <w:rPr>
          <w:rFonts w:ascii="Arial" w:hAnsi="Arial" w:cs="Arial"/>
          <w:b/>
          <w:i/>
          <w:iCs/>
          <w:sz w:val="20"/>
        </w:rPr>
        <w:tab/>
        <w:t xml:space="preserve">Köznevelési intézmény 5-8. évfolyamán tanulók nevelésével, oktatásával </w:t>
      </w:r>
    </w:p>
    <w:p w:rsidR="00CE3770" w:rsidRPr="00D2798E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>
        <w:rPr>
          <w:rFonts w:ascii="Arial" w:hAnsi="Arial" w:cs="Arial"/>
          <w:b/>
          <w:i/>
          <w:iCs/>
          <w:sz w:val="20"/>
        </w:rPr>
        <w:tab/>
      </w:r>
      <w:proofErr w:type="gramStart"/>
      <w:r>
        <w:rPr>
          <w:rFonts w:ascii="Arial" w:hAnsi="Arial" w:cs="Arial"/>
          <w:b/>
          <w:i/>
          <w:iCs/>
          <w:sz w:val="20"/>
        </w:rPr>
        <w:t>összefüggő</w:t>
      </w:r>
      <w:proofErr w:type="gramEnd"/>
      <w:r>
        <w:rPr>
          <w:rFonts w:ascii="Arial" w:hAnsi="Arial" w:cs="Arial"/>
          <w:b/>
          <w:i/>
          <w:iCs/>
          <w:sz w:val="20"/>
        </w:rPr>
        <w:t xml:space="preserve"> </w:t>
      </w:r>
      <w:r w:rsidRPr="00D2798E">
        <w:rPr>
          <w:rFonts w:ascii="Arial" w:hAnsi="Arial" w:cs="Arial"/>
          <w:b/>
          <w:i/>
          <w:iCs/>
          <w:sz w:val="20"/>
        </w:rPr>
        <w:t>működtetési feladatok</w:t>
      </w:r>
    </w:p>
    <w:p w:rsidR="00CE3770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 w:rsidRPr="00D2798E">
        <w:rPr>
          <w:rFonts w:ascii="Arial" w:hAnsi="Arial" w:cs="Arial"/>
          <w:b/>
          <w:i/>
          <w:iCs/>
          <w:sz w:val="20"/>
        </w:rPr>
        <w:t>101270</w:t>
      </w:r>
      <w:r w:rsidRPr="00D2798E">
        <w:rPr>
          <w:rFonts w:ascii="Arial" w:hAnsi="Arial" w:cs="Arial"/>
          <w:b/>
          <w:i/>
          <w:iCs/>
          <w:sz w:val="20"/>
        </w:rPr>
        <w:tab/>
        <w:t xml:space="preserve">Fogyatékossággal élők társadalmi integrációját és életminőségét segítő </w:t>
      </w:r>
    </w:p>
    <w:p w:rsidR="00CE3770" w:rsidRPr="00D2798E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>
        <w:rPr>
          <w:rFonts w:ascii="Arial" w:hAnsi="Arial" w:cs="Arial"/>
          <w:b/>
          <w:i/>
          <w:iCs/>
          <w:sz w:val="20"/>
        </w:rPr>
        <w:tab/>
      </w:r>
      <w:proofErr w:type="gramStart"/>
      <w:r>
        <w:rPr>
          <w:rFonts w:ascii="Arial" w:hAnsi="Arial" w:cs="Arial"/>
          <w:b/>
          <w:i/>
          <w:iCs/>
          <w:sz w:val="20"/>
        </w:rPr>
        <w:t>programok</w:t>
      </w:r>
      <w:proofErr w:type="gramEnd"/>
      <w:r>
        <w:rPr>
          <w:rFonts w:ascii="Arial" w:hAnsi="Arial" w:cs="Arial"/>
          <w:b/>
          <w:i/>
          <w:iCs/>
          <w:sz w:val="20"/>
        </w:rPr>
        <w:t>,</w:t>
      </w:r>
      <w:r w:rsidRPr="00D2798E">
        <w:rPr>
          <w:rFonts w:ascii="Arial" w:hAnsi="Arial" w:cs="Arial"/>
          <w:b/>
          <w:i/>
          <w:iCs/>
          <w:sz w:val="20"/>
        </w:rPr>
        <w:t>támogatások</w:t>
      </w:r>
    </w:p>
    <w:p w:rsidR="00CE3770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 w:rsidRPr="00D2798E">
        <w:rPr>
          <w:rFonts w:ascii="Arial" w:hAnsi="Arial" w:cs="Arial"/>
          <w:b/>
          <w:i/>
          <w:iCs/>
          <w:sz w:val="20"/>
        </w:rPr>
        <w:t>1020</w:t>
      </w:r>
      <w:r>
        <w:rPr>
          <w:rFonts w:ascii="Arial" w:hAnsi="Arial" w:cs="Arial"/>
          <w:b/>
          <w:i/>
          <w:iCs/>
          <w:sz w:val="20"/>
        </w:rPr>
        <w:t>23</w:t>
      </w:r>
      <w:r w:rsidRPr="00D2798E">
        <w:rPr>
          <w:rFonts w:ascii="Arial" w:hAnsi="Arial" w:cs="Arial"/>
          <w:b/>
          <w:i/>
          <w:iCs/>
          <w:sz w:val="20"/>
        </w:rPr>
        <w:tab/>
        <w:t>Időskorúak, tartós bentlakásos ellátása</w:t>
      </w:r>
    </w:p>
    <w:p w:rsidR="00CE3770" w:rsidRPr="00D2798E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>
        <w:rPr>
          <w:rFonts w:ascii="Arial" w:hAnsi="Arial" w:cs="Arial"/>
          <w:b/>
          <w:i/>
          <w:iCs/>
          <w:sz w:val="20"/>
        </w:rPr>
        <w:t>102024</w:t>
      </w:r>
      <w:r>
        <w:rPr>
          <w:rFonts w:ascii="Arial" w:hAnsi="Arial" w:cs="Arial"/>
          <w:b/>
          <w:i/>
          <w:iCs/>
          <w:sz w:val="20"/>
        </w:rPr>
        <w:tab/>
      </w:r>
      <w:proofErr w:type="spellStart"/>
      <w:r>
        <w:rPr>
          <w:rFonts w:ascii="Arial" w:hAnsi="Arial" w:cs="Arial"/>
          <w:b/>
          <w:i/>
          <w:iCs/>
          <w:sz w:val="20"/>
        </w:rPr>
        <w:t>D</w:t>
      </w:r>
      <w:r w:rsidRPr="00D2798E">
        <w:rPr>
          <w:rFonts w:ascii="Arial" w:hAnsi="Arial" w:cs="Arial"/>
          <w:b/>
          <w:i/>
          <w:iCs/>
          <w:sz w:val="20"/>
        </w:rPr>
        <w:t>emens</w:t>
      </w:r>
      <w:proofErr w:type="spellEnd"/>
      <w:r w:rsidRPr="00D2798E">
        <w:rPr>
          <w:rFonts w:ascii="Arial" w:hAnsi="Arial" w:cs="Arial"/>
          <w:b/>
          <w:i/>
          <w:iCs/>
          <w:sz w:val="20"/>
        </w:rPr>
        <w:t xml:space="preserve"> betegek tartós bentlakásos ellátása</w:t>
      </w:r>
    </w:p>
    <w:p w:rsidR="00CE3770" w:rsidRPr="00D2798E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 w:rsidRPr="00D2798E">
        <w:rPr>
          <w:rFonts w:ascii="Arial" w:hAnsi="Arial" w:cs="Arial"/>
          <w:b/>
          <w:i/>
          <w:iCs/>
          <w:sz w:val="20"/>
        </w:rPr>
        <w:t>102050</w:t>
      </w:r>
      <w:r w:rsidRPr="00D2798E">
        <w:rPr>
          <w:rFonts w:ascii="Arial" w:hAnsi="Arial" w:cs="Arial"/>
          <w:b/>
          <w:i/>
          <w:iCs/>
          <w:sz w:val="20"/>
        </w:rPr>
        <w:tab/>
        <w:t>Az időskorúak társadalmi integrációját célzó programok</w:t>
      </w:r>
    </w:p>
    <w:p w:rsidR="00CE3770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 w:rsidRPr="00D2798E">
        <w:rPr>
          <w:rFonts w:ascii="Arial" w:hAnsi="Arial" w:cs="Arial"/>
          <w:b/>
          <w:i/>
          <w:iCs/>
          <w:sz w:val="20"/>
        </w:rPr>
        <w:t>104030</w:t>
      </w:r>
      <w:r w:rsidRPr="00D2798E">
        <w:rPr>
          <w:rFonts w:ascii="Arial" w:hAnsi="Arial" w:cs="Arial"/>
          <w:b/>
          <w:i/>
          <w:iCs/>
          <w:sz w:val="20"/>
        </w:rPr>
        <w:tab/>
        <w:t>Gyermekek napközbeni ellátása</w:t>
      </w:r>
    </w:p>
    <w:p w:rsidR="00CE3770" w:rsidRPr="00D2798E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>
        <w:rPr>
          <w:rFonts w:ascii="Arial" w:hAnsi="Arial" w:cs="Arial"/>
          <w:b/>
          <w:i/>
          <w:iCs/>
          <w:sz w:val="20"/>
        </w:rPr>
        <w:t>104037</w:t>
      </w:r>
      <w:r>
        <w:rPr>
          <w:rFonts w:ascii="Arial" w:hAnsi="Arial" w:cs="Arial"/>
          <w:b/>
          <w:i/>
          <w:iCs/>
          <w:sz w:val="20"/>
        </w:rPr>
        <w:tab/>
        <w:t>Intézményen kívüli gyermekétkeztetés</w:t>
      </w:r>
    </w:p>
    <w:p w:rsidR="00CE3770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 w:rsidRPr="00D2798E">
        <w:rPr>
          <w:rFonts w:ascii="Arial" w:hAnsi="Arial" w:cs="Arial"/>
          <w:b/>
          <w:i/>
          <w:iCs/>
          <w:sz w:val="20"/>
        </w:rPr>
        <w:t>104042</w:t>
      </w:r>
      <w:r w:rsidRPr="00D2798E">
        <w:rPr>
          <w:rFonts w:ascii="Arial" w:hAnsi="Arial" w:cs="Arial"/>
          <w:b/>
          <w:i/>
          <w:iCs/>
          <w:sz w:val="20"/>
        </w:rPr>
        <w:tab/>
      </w:r>
      <w:r>
        <w:rPr>
          <w:rFonts w:ascii="Arial" w:hAnsi="Arial" w:cs="Arial"/>
          <w:b/>
          <w:i/>
          <w:iCs/>
          <w:sz w:val="20"/>
        </w:rPr>
        <w:t>Család és g</w:t>
      </w:r>
      <w:r w:rsidRPr="00D2798E">
        <w:rPr>
          <w:rFonts w:ascii="Arial" w:hAnsi="Arial" w:cs="Arial"/>
          <w:b/>
          <w:i/>
          <w:iCs/>
          <w:sz w:val="20"/>
        </w:rPr>
        <w:t>yermekjóléti szolgáltatások</w:t>
      </w:r>
    </w:p>
    <w:p w:rsidR="00CE3770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>
        <w:rPr>
          <w:rFonts w:ascii="Arial" w:hAnsi="Arial" w:cs="Arial"/>
          <w:b/>
          <w:i/>
          <w:iCs/>
          <w:sz w:val="20"/>
        </w:rPr>
        <w:t>104044</w:t>
      </w:r>
      <w:r>
        <w:rPr>
          <w:rFonts w:ascii="Arial" w:hAnsi="Arial" w:cs="Arial"/>
          <w:b/>
          <w:i/>
          <w:iCs/>
          <w:sz w:val="20"/>
        </w:rPr>
        <w:tab/>
        <w:t xml:space="preserve"> Biztos Kezdet Gyerekház</w:t>
      </w:r>
    </w:p>
    <w:p w:rsidR="00CE3770" w:rsidRPr="00F97744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Cs/>
          <w:color w:val="808080"/>
          <w:sz w:val="20"/>
        </w:rPr>
      </w:pPr>
      <w:r w:rsidRPr="00F97744">
        <w:rPr>
          <w:rFonts w:ascii="Arial" w:hAnsi="Arial" w:cs="Arial"/>
          <w:b/>
          <w:iCs/>
          <w:color w:val="808080"/>
          <w:sz w:val="20"/>
        </w:rPr>
        <w:t>105020</w:t>
      </w:r>
      <w:r w:rsidRPr="00F97744">
        <w:rPr>
          <w:rFonts w:ascii="Arial" w:hAnsi="Arial" w:cs="Arial"/>
          <w:b/>
          <w:iCs/>
          <w:color w:val="808080"/>
          <w:sz w:val="20"/>
        </w:rPr>
        <w:tab/>
        <w:t>Foglalkoztatást elősegítő képzések és egyéb támogatások</w:t>
      </w:r>
    </w:p>
    <w:p w:rsidR="00CE3770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 w:rsidRPr="00D2798E">
        <w:rPr>
          <w:rFonts w:ascii="Arial" w:hAnsi="Arial" w:cs="Arial"/>
          <w:b/>
          <w:i/>
          <w:iCs/>
          <w:sz w:val="20"/>
        </w:rPr>
        <w:t>106010</w:t>
      </w:r>
      <w:r w:rsidRPr="00D2798E">
        <w:rPr>
          <w:rFonts w:ascii="Arial" w:hAnsi="Arial" w:cs="Arial"/>
          <w:b/>
          <w:i/>
          <w:iCs/>
          <w:sz w:val="20"/>
        </w:rPr>
        <w:tab/>
        <w:t>Lakóingatlan szociális célú bérbeadása, üzemeltetése</w:t>
      </w:r>
    </w:p>
    <w:p w:rsidR="00CE3770" w:rsidRPr="00F97744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Cs/>
          <w:color w:val="808080"/>
          <w:sz w:val="20"/>
        </w:rPr>
      </w:pPr>
      <w:r w:rsidRPr="00F97744">
        <w:rPr>
          <w:rFonts w:ascii="Arial" w:hAnsi="Arial" w:cs="Arial"/>
          <w:b/>
          <w:iCs/>
          <w:color w:val="808080"/>
          <w:sz w:val="20"/>
        </w:rPr>
        <w:t>106020</w:t>
      </w:r>
      <w:r w:rsidRPr="00F97744">
        <w:rPr>
          <w:rFonts w:ascii="Arial" w:hAnsi="Arial" w:cs="Arial"/>
          <w:b/>
          <w:iCs/>
          <w:color w:val="808080"/>
          <w:sz w:val="20"/>
        </w:rPr>
        <w:tab/>
        <w:t>Lakásfenntartással, lakhatással összefüggő ellátások</w:t>
      </w:r>
    </w:p>
    <w:p w:rsidR="00CE3770" w:rsidRPr="00D2798E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 w:rsidRPr="00D2798E">
        <w:rPr>
          <w:rFonts w:ascii="Arial" w:hAnsi="Arial" w:cs="Arial"/>
          <w:b/>
          <w:i/>
          <w:iCs/>
          <w:sz w:val="20"/>
        </w:rPr>
        <w:t>107051</w:t>
      </w:r>
      <w:r w:rsidRPr="00D2798E">
        <w:rPr>
          <w:rFonts w:ascii="Arial" w:hAnsi="Arial" w:cs="Arial"/>
          <w:b/>
          <w:i/>
          <w:iCs/>
          <w:sz w:val="20"/>
        </w:rPr>
        <w:tab/>
        <w:t>Szociális étkeztetés</w:t>
      </w:r>
    </w:p>
    <w:p w:rsidR="00CE3770" w:rsidRPr="00D2798E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 w:rsidRPr="00D2798E">
        <w:rPr>
          <w:rFonts w:ascii="Arial" w:hAnsi="Arial" w:cs="Arial"/>
          <w:b/>
          <w:i/>
          <w:iCs/>
          <w:sz w:val="20"/>
        </w:rPr>
        <w:t>107052</w:t>
      </w:r>
      <w:r w:rsidRPr="00D2798E">
        <w:rPr>
          <w:rFonts w:ascii="Arial" w:hAnsi="Arial" w:cs="Arial"/>
          <w:b/>
          <w:i/>
          <w:iCs/>
          <w:sz w:val="20"/>
        </w:rPr>
        <w:tab/>
        <w:t>Házi segítségnyújtás</w:t>
      </w:r>
    </w:p>
    <w:p w:rsidR="00CE3770" w:rsidRPr="00D2798E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 w:rsidRPr="00D2798E">
        <w:rPr>
          <w:rFonts w:ascii="Arial" w:hAnsi="Arial" w:cs="Arial"/>
          <w:b/>
          <w:i/>
          <w:iCs/>
          <w:sz w:val="20"/>
        </w:rPr>
        <w:t>107053</w:t>
      </w:r>
      <w:r w:rsidRPr="00D2798E">
        <w:rPr>
          <w:rFonts w:ascii="Arial" w:hAnsi="Arial" w:cs="Arial"/>
          <w:b/>
          <w:i/>
          <w:iCs/>
          <w:sz w:val="20"/>
        </w:rPr>
        <w:tab/>
        <w:t>Jelzőrendszeres házi segítségnyújtás</w:t>
      </w:r>
    </w:p>
    <w:p w:rsidR="00CE3770" w:rsidRPr="00D2798E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 w:rsidRPr="00D2798E">
        <w:rPr>
          <w:rFonts w:ascii="Arial" w:hAnsi="Arial" w:cs="Arial"/>
          <w:b/>
          <w:i/>
          <w:iCs/>
          <w:sz w:val="20"/>
        </w:rPr>
        <w:t>107080</w:t>
      </w:r>
      <w:r w:rsidRPr="00D2798E">
        <w:rPr>
          <w:rFonts w:ascii="Arial" w:hAnsi="Arial" w:cs="Arial"/>
          <w:b/>
          <w:i/>
          <w:iCs/>
          <w:sz w:val="20"/>
        </w:rPr>
        <w:tab/>
        <w:t>Esélyegyenlőség elősegítését célzó tevékenységek és programok</w:t>
      </w:r>
    </w:p>
    <w:p w:rsidR="00CE3770" w:rsidRPr="00D2798E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  <w:r w:rsidRPr="00D2798E">
        <w:rPr>
          <w:rFonts w:ascii="Arial" w:hAnsi="Arial" w:cs="Arial"/>
          <w:b/>
          <w:i/>
          <w:iCs/>
          <w:sz w:val="20"/>
        </w:rPr>
        <w:t>107090</w:t>
      </w:r>
      <w:r w:rsidRPr="00D2798E">
        <w:rPr>
          <w:rFonts w:ascii="Arial" w:hAnsi="Arial" w:cs="Arial"/>
          <w:b/>
          <w:i/>
          <w:iCs/>
          <w:sz w:val="20"/>
        </w:rPr>
        <w:tab/>
        <w:t>Romák társadalmi integrációját elősegítő tevékenységek, programok</w:t>
      </w:r>
    </w:p>
    <w:p w:rsidR="00CE3770" w:rsidRPr="00D2798E" w:rsidRDefault="00CE3770" w:rsidP="00CE3770">
      <w:pPr>
        <w:tabs>
          <w:tab w:val="left" w:pos="1080"/>
        </w:tabs>
        <w:autoSpaceDE w:val="0"/>
        <w:autoSpaceDN w:val="0"/>
        <w:rPr>
          <w:rFonts w:ascii="Arial" w:hAnsi="Arial" w:cs="Arial"/>
          <w:b/>
          <w:i/>
          <w:iCs/>
          <w:sz w:val="20"/>
        </w:rPr>
      </w:pPr>
    </w:p>
    <w:p w:rsidR="00CE3770" w:rsidRPr="00D2798E" w:rsidRDefault="00CE3770" w:rsidP="00CE3770">
      <w:pPr>
        <w:rPr>
          <w:b/>
          <w:u w:val="single"/>
        </w:rPr>
      </w:pPr>
    </w:p>
    <w:p w:rsidR="00CE3770" w:rsidRDefault="00CE3770" w:rsidP="00CE3770"/>
    <w:p w:rsidR="00CE3770" w:rsidRPr="00C21626" w:rsidRDefault="00CE3770" w:rsidP="00CE3770">
      <w:pPr>
        <w:jc w:val="center"/>
        <w:rPr>
          <w:b/>
          <w:u w:val="single"/>
        </w:rPr>
      </w:pPr>
    </w:p>
    <w:p w:rsidR="005029A7" w:rsidRDefault="005029A7"/>
    <w:sectPr w:rsidR="005029A7" w:rsidSect="005029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E3770"/>
    <w:rsid w:val="005029A7"/>
    <w:rsid w:val="00CE37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CE37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435</Words>
  <Characters>3002</Characters>
  <Application>Microsoft Office Word</Application>
  <DocSecurity>0</DocSecurity>
  <Lines>25</Lines>
  <Paragraphs>6</Paragraphs>
  <ScaleCrop>false</ScaleCrop>
  <Company/>
  <LinksUpToDate>false</LinksUpToDate>
  <CharactersWithSpaces>3431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</dc:creator>
  <cp:lastModifiedBy>Rita</cp:lastModifiedBy>
  <cp:revision>1</cp:revision>
  <dcterms:created xsi:type="dcterms:W3CDTF">2017-05-31T12:54:00Z</dcterms:created>
  <dcterms:modified xsi:type="dcterms:W3CDTF">2017-05-31T12:56:00Z</dcterms:modified>
</cp:coreProperties>
</file>