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BD" w:rsidRDefault="000B23BD" w:rsidP="000B23BD">
      <w:pPr>
        <w:autoSpaceDE w:val="0"/>
        <w:ind w:left="544" w:hanging="527"/>
        <w:jc w:val="center"/>
        <w:rPr>
          <w:rFonts w:eastAsia="TimesNewRomanPS-BoldMT" w:cs="TimesNewRomanPS-BoldMT"/>
          <w:b/>
          <w:bCs/>
          <w:u w:val="single"/>
        </w:rPr>
      </w:pPr>
      <w:r>
        <w:rPr>
          <w:rFonts w:eastAsia="TimesNewRomanPS-BoldMT" w:cs="TimesNewRomanPS-BoldMT"/>
          <w:b/>
          <w:bCs/>
          <w:u w:val="single"/>
        </w:rPr>
        <w:t>Függelék</w:t>
      </w:r>
    </w:p>
    <w:p w:rsidR="000B23BD" w:rsidRDefault="000B23BD" w:rsidP="000B23BD">
      <w:pPr>
        <w:autoSpaceDE w:val="0"/>
        <w:ind w:left="544" w:hanging="527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Ivánc község Önkormányzat Képviselő-testületének</w:t>
      </w:r>
    </w:p>
    <w:p w:rsidR="000B23BD" w:rsidRDefault="000B23BD" w:rsidP="000B23BD">
      <w:pPr>
        <w:autoSpaceDE w:val="0"/>
        <w:ind w:left="544" w:hanging="527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Szervezeti és Működési Szabályzatáról szóló</w:t>
      </w:r>
    </w:p>
    <w:p w:rsidR="000B23BD" w:rsidRDefault="000B23BD" w:rsidP="000B23BD">
      <w:pPr>
        <w:autoSpaceDE w:val="0"/>
        <w:ind w:left="544" w:hanging="527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12/2013. (XI.11.) önkormányzati-rendeletéhez</w:t>
      </w:r>
    </w:p>
    <w:p w:rsidR="000B23BD" w:rsidRDefault="000B23BD" w:rsidP="000B23BD">
      <w:pPr>
        <w:autoSpaceDE w:val="0"/>
        <w:ind w:left="544" w:hanging="527"/>
        <w:jc w:val="center"/>
        <w:rPr>
          <w:b/>
          <w:bCs/>
        </w:rPr>
      </w:pPr>
    </w:p>
    <w:p w:rsidR="000B23BD" w:rsidRDefault="000B23BD" w:rsidP="000B23BD">
      <w:pPr>
        <w:autoSpaceDE w:val="0"/>
        <w:ind w:left="544" w:hanging="527"/>
        <w:jc w:val="both"/>
        <w:rPr>
          <w:rFonts w:eastAsia="TimesNewRomanPS-BoldMT" w:cs="TimesNewRomanPS-BoldMT"/>
        </w:rPr>
      </w:pPr>
      <w:r>
        <w:rPr>
          <w:rFonts w:eastAsia="TimesNewRomanPS-BoldMT" w:cs="TimesNewRomanPS-BoldMT"/>
          <w:b/>
          <w:bCs/>
        </w:rPr>
        <w:t>1.</w:t>
      </w:r>
      <w:r>
        <w:rPr>
          <w:rFonts w:eastAsia="TimesNewRomanPS-BoldMT" w:cs="TimesNewRomanPS-BoldMT"/>
          <w:b/>
          <w:bCs/>
        </w:rPr>
        <w:tab/>
        <w:t xml:space="preserve">Az Önkormányzat működési területe: </w:t>
      </w:r>
      <w:r>
        <w:rPr>
          <w:rFonts w:eastAsia="TimesNewRomanPS-BoldMT" w:cs="TimesNewRomanPS-BoldMT"/>
        </w:rPr>
        <w:t>Ivánc község Önkormányzat közigazgatási területe.</w:t>
      </w:r>
    </w:p>
    <w:p w:rsidR="000B23BD" w:rsidRDefault="000B23BD" w:rsidP="000B23BD">
      <w:pPr>
        <w:autoSpaceDE w:val="0"/>
        <w:ind w:left="544" w:hanging="527"/>
        <w:rPr>
          <w:b/>
          <w:bCs/>
        </w:rPr>
      </w:pPr>
    </w:p>
    <w:p w:rsidR="000B23BD" w:rsidRDefault="000B23BD" w:rsidP="000B23BD">
      <w:pPr>
        <w:autoSpaceDE w:val="0"/>
        <w:ind w:left="544" w:hanging="527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2.</w:t>
      </w:r>
      <w:r>
        <w:rPr>
          <w:rFonts w:eastAsia="TimesNewRomanPS-BoldMT" w:cs="TimesNewRomanPS-BoldMT"/>
          <w:b/>
          <w:bCs/>
        </w:rPr>
        <w:tab/>
        <w:t>A Képviselő-testület tagjai:</w:t>
      </w:r>
    </w:p>
    <w:p w:rsidR="000B23BD" w:rsidRDefault="000B23BD" w:rsidP="000B23BD">
      <w:pPr>
        <w:autoSpaceDE w:val="0"/>
        <w:spacing w:line="360" w:lineRule="auto"/>
        <w:ind w:left="544" w:hanging="527"/>
        <w:rPr>
          <w:rFonts w:eastAsia="TimesNewRomanPS-BoldMT" w:cs="TimesNewRomanPS-BoldMT"/>
        </w:rPr>
      </w:pPr>
    </w:p>
    <w:p w:rsidR="000B23BD" w:rsidRDefault="000B23BD" w:rsidP="000B23BD">
      <w:pPr>
        <w:autoSpaceDE w:val="0"/>
        <w:spacing w:line="360" w:lineRule="auto"/>
        <w:ind w:left="544" w:hanging="527"/>
        <w:rPr>
          <w:rFonts w:eastAsia="TimesNewRomanPS-BoldMT" w:cs="TimesNewRomanPS-BoldMT"/>
        </w:rPr>
      </w:pPr>
      <w:r>
        <w:rPr>
          <w:rFonts w:eastAsia="TimesNewRomanPS-BoldMT" w:cs="TimesNewRomanPS-BoldMT"/>
        </w:rPr>
        <w:t>2.1</w:t>
      </w:r>
      <w:r>
        <w:rPr>
          <w:rFonts w:eastAsia="TimesNewRomanPS-BoldMT" w:cs="TimesNewRomanPS-BoldMT"/>
        </w:rPr>
        <w:tab/>
        <w:t>Gyarmati Tibor polgármester</w:t>
      </w:r>
    </w:p>
    <w:p w:rsidR="000B23BD" w:rsidRDefault="000B23BD" w:rsidP="000B23BD">
      <w:pPr>
        <w:autoSpaceDE w:val="0"/>
        <w:spacing w:line="360" w:lineRule="auto"/>
        <w:ind w:left="544" w:hanging="527"/>
        <w:rPr>
          <w:rFonts w:eastAsia="TimesNewRomanPS-BoldMT" w:cs="TimesNewRomanPS-BoldMT"/>
        </w:rPr>
      </w:pPr>
      <w:r>
        <w:rPr>
          <w:rFonts w:eastAsia="TimesNewRomanPS-BoldMT" w:cs="TimesNewRomanPS-BoldMT"/>
        </w:rPr>
        <w:t>2.2</w:t>
      </w:r>
      <w:r>
        <w:rPr>
          <w:rFonts w:eastAsia="TimesNewRomanPS-BoldMT" w:cs="TimesNewRomanPS-BoldMT"/>
        </w:rPr>
        <w:tab/>
        <w:t>Köbli Attila alpolgármester</w:t>
      </w:r>
    </w:p>
    <w:p w:rsidR="000B23BD" w:rsidRDefault="000B23BD" w:rsidP="000B23BD">
      <w:pPr>
        <w:autoSpaceDE w:val="0"/>
        <w:spacing w:line="360" w:lineRule="auto"/>
        <w:ind w:left="544" w:hanging="527"/>
        <w:rPr>
          <w:rFonts w:eastAsia="TimesNewRomanPS-BoldMT" w:cs="TimesNewRomanPS-BoldMT"/>
        </w:rPr>
      </w:pPr>
      <w:r>
        <w:rPr>
          <w:rFonts w:eastAsia="TimesNewRomanPS-BoldMT" w:cs="TimesNewRomanPS-BoldMT"/>
        </w:rPr>
        <w:t>2.3</w:t>
      </w:r>
      <w:r>
        <w:rPr>
          <w:rFonts w:eastAsia="TimesNewRomanPS-BoldMT" w:cs="TimesNewRomanPS-BoldMT"/>
        </w:rPr>
        <w:tab/>
        <w:t>Fritz József képviselő</w:t>
      </w:r>
    </w:p>
    <w:p w:rsidR="000B23BD" w:rsidRDefault="000B23BD" w:rsidP="000B23BD">
      <w:pPr>
        <w:autoSpaceDE w:val="0"/>
        <w:spacing w:line="360" w:lineRule="auto"/>
        <w:ind w:left="544" w:hanging="527"/>
        <w:rPr>
          <w:rFonts w:eastAsia="TimesNewRomanPS-BoldMT" w:cs="TimesNewRomanPS-BoldMT"/>
        </w:rPr>
      </w:pPr>
      <w:r>
        <w:rPr>
          <w:rFonts w:eastAsia="TimesNewRomanPS-BoldMT" w:cs="TimesNewRomanPS-BoldMT"/>
        </w:rPr>
        <w:t>2.4</w:t>
      </w:r>
      <w:r>
        <w:rPr>
          <w:rFonts w:eastAsia="TimesNewRomanPS-BoldMT" w:cs="TimesNewRomanPS-BoldMT"/>
        </w:rPr>
        <w:tab/>
        <w:t>Molnár Csaba képviselő</w:t>
      </w:r>
    </w:p>
    <w:p w:rsidR="000B23BD" w:rsidRDefault="000B23BD" w:rsidP="000B23BD">
      <w:pPr>
        <w:autoSpaceDE w:val="0"/>
        <w:spacing w:line="360" w:lineRule="auto"/>
        <w:ind w:left="544" w:hanging="527"/>
        <w:rPr>
          <w:rFonts w:eastAsia="TimesNewRomanPS-BoldMT" w:cs="TimesNewRomanPS-BoldMT"/>
        </w:rPr>
      </w:pPr>
      <w:r>
        <w:rPr>
          <w:rFonts w:eastAsia="TimesNewRomanPS-BoldMT" w:cs="TimesNewRomanPS-BoldMT"/>
        </w:rPr>
        <w:t>2.5</w:t>
      </w:r>
      <w:r>
        <w:rPr>
          <w:rFonts w:eastAsia="TimesNewRomanPS-BoldMT" w:cs="TimesNewRomanPS-BoldMT"/>
        </w:rPr>
        <w:tab/>
        <w:t>Németh László képviselő</w:t>
      </w:r>
    </w:p>
    <w:p w:rsidR="000B23BD" w:rsidRDefault="000B23BD" w:rsidP="000B23BD">
      <w:pPr>
        <w:autoSpaceDE w:val="0"/>
        <w:ind w:left="544" w:hanging="527"/>
      </w:pPr>
    </w:p>
    <w:p w:rsidR="000B23BD" w:rsidRDefault="000B23BD" w:rsidP="000B23BD">
      <w:pPr>
        <w:autoSpaceDE w:val="0"/>
        <w:ind w:left="544" w:hanging="527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3.</w:t>
      </w:r>
      <w:r>
        <w:rPr>
          <w:rFonts w:eastAsia="TimesNewRomanPS-BoldMT" w:cs="TimesNewRomanPS-BoldMT"/>
          <w:b/>
          <w:bCs/>
        </w:rPr>
        <w:tab/>
        <w:t>Állandó bizottság: Vagyonnyilatkozat Vizsgáló és Összeférhetetlenségi Bizottság. Tagjai:</w:t>
      </w:r>
    </w:p>
    <w:p w:rsidR="000B23BD" w:rsidRDefault="000B23BD" w:rsidP="000B23BD">
      <w:pPr>
        <w:autoSpaceDE w:val="0"/>
        <w:ind w:left="544" w:hanging="527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ab/>
      </w:r>
    </w:p>
    <w:p w:rsidR="000B23BD" w:rsidRDefault="000B23BD" w:rsidP="000B23BD">
      <w:pPr>
        <w:autoSpaceDE w:val="0"/>
        <w:ind w:left="544" w:hanging="527"/>
        <w:rPr>
          <w:rFonts w:eastAsia="TimesNewRomanPS-BoldMT" w:cs="TimesNewRomanPS-BoldMT"/>
        </w:rPr>
      </w:pPr>
    </w:p>
    <w:p w:rsidR="000B23BD" w:rsidRDefault="000B23BD" w:rsidP="000B23BD">
      <w:pPr>
        <w:autoSpaceDE w:val="0"/>
        <w:ind w:left="544" w:hanging="527"/>
        <w:rPr>
          <w:rFonts w:eastAsia="TimesNewRomanPS-BoldMT" w:cs="TimesNewRomanPS-BoldMT"/>
        </w:rPr>
      </w:pPr>
      <w:r>
        <w:rPr>
          <w:rFonts w:eastAsia="TimesNewRomanPS-BoldMT" w:cs="TimesNewRomanPS-BoldMT"/>
        </w:rPr>
        <w:t>3.1</w:t>
      </w:r>
      <w:r>
        <w:rPr>
          <w:rFonts w:eastAsia="TimesNewRomanPS-BoldMT" w:cs="TimesNewRomanPS-BoldMT"/>
        </w:rPr>
        <w:tab/>
        <w:t>Molnár Csaba, elnök</w:t>
      </w:r>
    </w:p>
    <w:p w:rsidR="000B23BD" w:rsidRDefault="000B23BD" w:rsidP="000B23BD">
      <w:pPr>
        <w:autoSpaceDE w:val="0"/>
        <w:ind w:left="544" w:hanging="527"/>
        <w:rPr>
          <w:rFonts w:eastAsia="TimesNewRomanPS-BoldMT" w:cs="TimesNewRomanPS-BoldMT"/>
        </w:rPr>
      </w:pPr>
    </w:p>
    <w:p w:rsidR="000B23BD" w:rsidRDefault="000B23BD" w:rsidP="000B23BD">
      <w:pPr>
        <w:autoSpaceDE w:val="0"/>
        <w:ind w:left="544" w:hanging="527"/>
        <w:rPr>
          <w:rFonts w:eastAsia="TimesNewRomanPS-BoldMT" w:cs="TimesNewRomanPS-BoldMT"/>
        </w:rPr>
      </w:pPr>
      <w:r>
        <w:rPr>
          <w:rFonts w:eastAsia="TimesNewRomanPS-BoldMT" w:cs="TimesNewRomanPS-BoldMT"/>
        </w:rPr>
        <w:t>3.2</w:t>
      </w:r>
      <w:r>
        <w:rPr>
          <w:rFonts w:eastAsia="TimesNewRomanPS-BoldMT" w:cs="TimesNewRomanPS-BoldMT"/>
        </w:rPr>
        <w:tab/>
        <w:t>Fritz József, tag</w:t>
      </w:r>
    </w:p>
    <w:p w:rsidR="000B23BD" w:rsidRDefault="000B23BD" w:rsidP="000B23BD">
      <w:pPr>
        <w:autoSpaceDE w:val="0"/>
        <w:ind w:left="544" w:hanging="527"/>
        <w:rPr>
          <w:rFonts w:eastAsia="TimesNewRomanPS-BoldMT" w:cs="TimesNewRomanPS-BoldMT"/>
        </w:rPr>
      </w:pPr>
    </w:p>
    <w:p w:rsidR="000B23BD" w:rsidRDefault="000B23BD" w:rsidP="000B23BD">
      <w:pPr>
        <w:autoSpaceDE w:val="0"/>
        <w:ind w:left="544" w:hanging="527"/>
        <w:rPr>
          <w:rFonts w:eastAsia="TimesNewRomanPS-BoldMT" w:cs="TimesNewRomanPS-BoldMT"/>
        </w:rPr>
      </w:pPr>
      <w:r>
        <w:rPr>
          <w:rFonts w:eastAsia="TimesNewRomanPS-BoldMT" w:cs="TimesNewRomanPS-BoldMT"/>
        </w:rPr>
        <w:t>3.3</w:t>
      </w:r>
      <w:r>
        <w:rPr>
          <w:rFonts w:eastAsia="TimesNewRomanPS-BoldMT" w:cs="TimesNewRomanPS-BoldMT"/>
        </w:rPr>
        <w:tab/>
        <w:t>Németh László, tag</w:t>
      </w:r>
    </w:p>
    <w:p w:rsidR="000B23BD" w:rsidRDefault="000B23BD" w:rsidP="000B23BD">
      <w:pPr>
        <w:autoSpaceDE w:val="0"/>
        <w:ind w:left="544" w:hanging="527"/>
        <w:rPr>
          <w:rFonts w:eastAsia="TimesNewRomanPS-BoldMT" w:cs="TimesNewRomanPS-BoldMT"/>
        </w:rPr>
      </w:pPr>
    </w:p>
    <w:p w:rsidR="005D14B3" w:rsidRDefault="005D14B3">
      <w:bookmarkStart w:id="0" w:name="_GoBack"/>
      <w:bookmarkEnd w:id="0"/>
    </w:p>
    <w:sectPr w:rsidR="005D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BD"/>
    <w:rsid w:val="000B23BD"/>
    <w:rsid w:val="005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3B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3B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2013-11-27T10:06:00Z</dcterms:created>
  <dcterms:modified xsi:type="dcterms:W3CDTF">2013-11-27T10:06:00Z</dcterms:modified>
</cp:coreProperties>
</file>