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5A1" w:rsidRPr="00A10195" w:rsidRDefault="009D45A1" w:rsidP="009D45A1">
      <w:pPr>
        <w:pStyle w:val="Listaszerbekezds1"/>
        <w:widowControl/>
        <w:suppressAutoHyphens w:val="0"/>
        <w:ind w:left="0"/>
        <w:jc w:val="both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7</w:t>
      </w:r>
      <w:r w:rsidRPr="00A10195">
        <w:rPr>
          <w:rFonts w:ascii="Arial" w:hAnsi="Arial" w:cs="Arial"/>
          <w:b/>
          <w:i/>
          <w:sz w:val="24"/>
          <w:szCs w:val="24"/>
        </w:rPr>
        <w:t>.</w:t>
      </w:r>
      <w:r w:rsidRPr="00A10195">
        <w:rPr>
          <w:rFonts w:ascii="Arial" w:hAnsi="Arial" w:cs="Arial"/>
          <w:b/>
          <w:i/>
        </w:rPr>
        <w:t xml:space="preserve"> </w:t>
      </w:r>
      <w:r w:rsidRPr="00A10195">
        <w:rPr>
          <w:rFonts w:ascii="Arial" w:hAnsi="Arial" w:cs="Arial"/>
          <w:b/>
          <w:i/>
          <w:iCs/>
          <w:sz w:val="24"/>
          <w:szCs w:val="24"/>
        </w:rPr>
        <w:t>melléklet</w:t>
      </w:r>
      <w:r w:rsidRPr="00A10195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a 2</w:t>
      </w:r>
      <w:r w:rsidRPr="00A10195">
        <w:rPr>
          <w:rFonts w:ascii="Arial" w:hAnsi="Arial" w:cs="Arial"/>
          <w:b/>
          <w:i/>
          <w:sz w:val="24"/>
          <w:szCs w:val="24"/>
        </w:rPr>
        <w:t>/201</w:t>
      </w:r>
      <w:r>
        <w:rPr>
          <w:rFonts w:ascii="Arial" w:hAnsi="Arial" w:cs="Arial"/>
          <w:b/>
          <w:i/>
          <w:sz w:val="24"/>
          <w:szCs w:val="24"/>
        </w:rPr>
        <w:t>9</w:t>
      </w:r>
      <w:r w:rsidRPr="00A10195">
        <w:rPr>
          <w:rFonts w:ascii="Arial" w:hAnsi="Arial" w:cs="Arial"/>
          <w:b/>
          <w:i/>
          <w:sz w:val="24"/>
          <w:szCs w:val="24"/>
        </w:rPr>
        <w:t>. (</w:t>
      </w:r>
      <w:r>
        <w:rPr>
          <w:rFonts w:ascii="Arial" w:hAnsi="Arial" w:cs="Arial"/>
          <w:b/>
          <w:i/>
          <w:sz w:val="24"/>
          <w:szCs w:val="24"/>
        </w:rPr>
        <w:t>II.7.</w:t>
      </w:r>
      <w:r w:rsidRPr="00A10195">
        <w:rPr>
          <w:rFonts w:ascii="Arial" w:hAnsi="Arial" w:cs="Arial"/>
          <w:b/>
          <w:i/>
          <w:sz w:val="24"/>
          <w:szCs w:val="24"/>
        </w:rPr>
        <w:t>) önkormányzati rendelet</w:t>
      </w:r>
      <w:r w:rsidRPr="00A10195">
        <w:rPr>
          <w:rFonts w:ascii="Arial" w:hAnsi="Arial" w:cs="Arial"/>
          <w:b/>
          <w:i/>
          <w:iCs/>
          <w:sz w:val="24"/>
          <w:szCs w:val="24"/>
        </w:rPr>
        <w:t xml:space="preserve">hez: </w:t>
      </w:r>
    </w:p>
    <w:p w:rsidR="009D45A1" w:rsidRPr="008D690C" w:rsidRDefault="009D45A1" w:rsidP="009D45A1">
      <w:pPr>
        <w:rPr>
          <w:rFonts w:ascii="Arial" w:hAnsi="Arial" w:cs="Arial"/>
          <w:b/>
        </w:rPr>
      </w:pPr>
    </w:p>
    <w:p w:rsidR="009D45A1" w:rsidRPr="0023703B" w:rsidRDefault="009D45A1" w:rsidP="009D45A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</w:t>
      </w:r>
      <w:r w:rsidRPr="0023703B">
        <w:rPr>
          <w:rFonts w:ascii="Arial" w:hAnsi="Arial" w:cs="Arial"/>
          <w:b/>
        </w:rPr>
        <w:t>ízminőség-védelmi terület</w:t>
      </w:r>
      <w:bookmarkStart w:id="0" w:name="_GoBack"/>
      <w:bookmarkEnd w:id="0"/>
    </w:p>
    <w:p w:rsidR="00E724CD" w:rsidRDefault="009D45A1">
      <w:r>
        <w:rPr>
          <w:noProof/>
        </w:rPr>
        <w:drawing>
          <wp:inline distT="0" distB="0" distL="0" distR="0" wp14:anchorId="2104D7B5" wp14:editId="51D3F0DA">
            <wp:extent cx="5600700" cy="8133190"/>
            <wp:effectExtent l="0" t="0" r="0" b="1270"/>
            <wp:docPr id="9" name="Kép 9" descr="Vízminőség véde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zminőség védel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240" r="1709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36" cy="81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5A1"/>
    <w:rsid w:val="009D45A1"/>
    <w:rsid w:val="00E7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1C944-13EA-4CAE-901E-165A74D2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D45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Listaszerbekezds1">
    <w:name w:val="Listaszerű bekezdés1"/>
    <w:basedOn w:val="Norml"/>
    <w:rsid w:val="009D45A1"/>
    <w:pPr>
      <w:widowControl w:val="0"/>
      <w:suppressAutoHyphens/>
      <w:ind w:left="720"/>
    </w:pPr>
    <w:rPr>
      <w:rFonts w:ascii="Arial Narrow" w:eastAsia="Arial Unicode MS" w:hAnsi="Arial Narrow" w:cs="Arial Narrow"/>
      <w:sz w:val="16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Vargáné Rácz Judit</dc:creator>
  <cp:keywords/>
  <dc:description/>
  <cp:lastModifiedBy>Vargáné Rácz Judit</cp:lastModifiedBy>
  <cp:revision>1</cp:revision>
  <dcterms:created xsi:type="dcterms:W3CDTF">2019-02-12T10:13:00Z</dcterms:created>
  <dcterms:modified xsi:type="dcterms:W3CDTF">2019-02-12T10:14:00Z</dcterms:modified>
</cp:coreProperties>
</file>