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proofErr w:type="gramStart"/>
      <w:r w:rsidRPr="002B61ED">
        <w:rPr>
          <w:sz w:val="22"/>
          <w:szCs w:val="22"/>
        </w:rPr>
        <w:t>az</w:t>
      </w:r>
      <w:proofErr w:type="gramEnd"/>
      <w:r w:rsidRPr="002B61ED">
        <w:rPr>
          <w:sz w:val="22"/>
          <w:szCs w:val="22"/>
        </w:rPr>
        <w:t xml:space="preserve"> államháztartáson kívüli forrás átadásáról és átvételéről szóló</w:t>
      </w: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Pr="002B61ED">
        <w:rPr>
          <w:sz w:val="22"/>
          <w:szCs w:val="22"/>
        </w:rPr>
        <w:t>/2013. (</w:t>
      </w:r>
      <w:r>
        <w:rPr>
          <w:sz w:val="22"/>
          <w:szCs w:val="22"/>
        </w:rPr>
        <w:t>X.8.</w:t>
      </w:r>
      <w:r w:rsidRPr="002B61ED">
        <w:rPr>
          <w:sz w:val="22"/>
          <w:szCs w:val="22"/>
        </w:rPr>
        <w:t>) önkormányzati rendelet</w:t>
      </w: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proofErr w:type="gramStart"/>
      <w:r w:rsidRPr="002B61ED">
        <w:rPr>
          <w:sz w:val="22"/>
          <w:szCs w:val="22"/>
        </w:rPr>
        <w:t>indokolása</w:t>
      </w:r>
      <w:proofErr w:type="gramEnd"/>
      <w:r w:rsidRPr="002B61ED">
        <w:rPr>
          <w:sz w:val="22"/>
          <w:szCs w:val="22"/>
        </w:rPr>
        <w:t xml:space="preserve"> </w:t>
      </w:r>
    </w:p>
    <w:p w:rsidR="009B6E21" w:rsidRPr="002B61ED" w:rsidRDefault="009B6E21" w:rsidP="009B6E21">
      <w:pPr>
        <w:spacing w:line="360" w:lineRule="auto"/>
        <w:ind w:left="3540" w:firstLine="708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 </w:t>
      </w: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 w:rsidRPr="002B61ED">
        <w:rPr>
          <w:sz w:val="22"/>
          <w:szCs w:val="22"/>
        </w:rPr>
        <w:t>Általános indokolás</w:t>
      </w:r>
    </w:p>
    <w:p w:rsidR="009B6E21" w:rsidRPr="002B61ED" w:rsidRDefault="009B6E21" w:rsidP="009B6E21">
      <w:pPr>
        <w:spacing w:line="360" w:lineRule="auto"/>
        <w:ind w:left="3540" w:firstLine="708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 </w:t>
      </w:r>
    </w:p>
    <w:p w:rsidR="009B6E21" w:rsidRPr="002B61ED" w:rsidRDefault="009B6E21" w:rsidP="009B6E21">
      <w:pPr>
        <w:spacing w:line="360" w:lineRule="auto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A Magyarország helyi önkormányzatairól szóló 2011. évi CLXXXIX. törvény (továbbiakban: </w:t>
      </w:r>
      <w:proofErr w:type="spellStart"/>
      <w:r w:rsidRPr="002B61ED">
        <w:rPr>
          <w:sz w:val="22"/>
          <w:szCs w:val="22"/>
        </w:rPr>
        <w:t>Möt</w:t>
      </w:r>
      <w:proofErr w:type="spellEnd"/>
      <w:r w:rsidRPr="002B61ED">
        <w:rPr>
          <w:sz w:val="22"/>
          <w:szCs w:val="22"/>
        </w:rPr>
        <w:t xml:space="preserve">.) 2013. június 22-én hatályba lépő módosítása következtében a </w:t>
      </w:r>
      <w:proofErr w:type="spellStart"/>
      <w:r w:rsidRPr="002B61ED">
        <w:rPr>
          <w:sz w:val="22"/>
          <w:szCs w:val="22"/>
        </w:rPr>
        <w:t>Möt</w:t>
      </w:r>
      <w:proofErr w:type="spellEnd"/>
      <w:r w:rsidRPr="002B61ED">
        <w:rPr>
          <w:sz w:val="22"/>
          <w:szCs w:val="22"/>
        </w:rPr>
        <w:t xml:space="preserve">. 41.§ (9) bekezdése az önkormányzatok részére kötelező rendeletalkotási tárgykörré tette az államháztartáson kívüli forrás átadására és átvételére vonatkozó rendelkezések szabályozását. </w:t>
      </w:r>
    </w:p>
    <w:p w:rsidR="009B6E21" w:rsidRPr="002B61ED" w:rsidRDefault="009B6E21" w:rsidP="009B6E21">
      <w:pPr>
        <w:spacing w:line="360" w:lineRule="auto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Az államháztartáson kívüli forrás átadásáról és átvételéről szóló önkormányzati rendeletmegalkotását tehát magasabb szintű jogszabálynak való megfelelés indokolja. </w:t>
      </w:r>
    </w:p>
    <w:p w:rsidR="009B6E21" w:rsidRPr="002B61ED" w:rsidRDefault="009B6E21" w:rsidP="009B6E21">
      <w:pPr>
        <w:spacing w:line="360" w:lineRule="auto"/>
        <w:ind w:left="3540" w:firstLine="708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 </w:t>
      </w: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 w:rsidRPr="002B61ED">
        <w:rPr>
          <w:sz w:val="22"/>
          <w:szCs w:val="22"/>
        </w:rPr>
        <w:t>Részletes indokolás</w:t>
      </w:r>
    </w:p>
    <w:p w:rsidR="009B6E21" w:rsidRPr="002B61ED" w:rsidRDefault="009B6E21" w:rsidP="009B6E21">
      <w:pPr>
        <w:spacing w:line="360" w:lineRule="auto"/>
        <w:ind w:left="3540" w:firstLine="708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 </w:t>
      </w: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 w:rsidRPr="002B61ED">
        <w:rPr>
          <w:sz w:val="22"/>
          <w:szCs w:val="22"/>
        </w:rPr>
        <w:t>1.§</w:t>
      </w:r>
    </w:p>
    <w:p w:rsidR="009B6E21" w:rsidRDefault="009B6E21" w:rsidP="009B6E21">
      <w:pPr>
        <w:spacing w:line="360" w:lineRule="auto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A közpénzekből nyújtott támogatások átláthatóságáról szóló 2007. évi CLXXXI. torvény, és annak végrehajtásáról szóló 67/2008. (III.29.) </w:t>
      </w:r>
      <w:proofErr w:type="spellStart"/>
      <w:r w:rsidRPr="002B61ED">
        <w:rPr>
          <w:sz w:val="22"/>
          <w:szCs w:val="22"/>
        </w:rPr>
        <w:t>Korm.rendelet</w:t>
      </w:r>
      <w:proofErr w:type="spellEnd"/>
      <w:r w:rsidRPr="002B61ED">
        <w:rPr>
          <w:sz w:val="22"/>
          <w:szCs w:val="22"/>
        </w:rPr>
        <w:t xml:space="preserve"> hatálya, így az önkormányzati rendelet hatálya is kiterjed az államháztartáson kívülre átadott pénzeszközökre, függetlenül attól, hogy pályázat útján, vagy egyedi elbírálás - kérelem – alapján kerül sor a támogatás megállapítására. A törvény személyi hatálya kiterjed a természetes személyekre, jogi személyekre és jogi személyiséggel nem rendelkező szervezetekre. </w:t>
      </w:r>
    </w:p>
    <w:p w:rsidR="009B6E21" w:rsidRDefault="009B6E21" w:rsidP="009B6E21">
      <w:pPr>
        <w:spacing w:line="360" w:lineRule="auto"/>
        <w:jc w:val="both"/>
        <w:rPr>
          <w:sz w:val="22"/>
          <w:szCs w:val="22"/>
        </w:rPr>
      </w:pP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 w:rsidRPr="002B61ED">
        <w:rPr>
          <w:sz w:val="22"/>
          <w:szCs w:val="22"/>
        </w:rPr>
        <w:t>2.§</w:t>
      </w:r>
    </w:p>
    <w:p w:rsidR="009B6E21" w:rsidRPr="002B61ED" w:rsidRDefault="009B6E21" w:rsidP="009B6E21">
      <w:pPr>
        <w:spacing w:line="360" w:lineRule="auto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Támogatás csak az önkormányzat mindenkori költségvetési rendeletében rendelkezésre álló, nem lekötött előirányzat terhére adható, vagy a költségvetési rendeletben konkrétan megjelölt személy, szervezet (címzett) részére, vagy annak, aki a képviselő-testület által kiírt pályázati felhívásra a kiírásnak maradéktalanul megfelelő pályázatot nyújtott be, vagy egyedi, támogatás iránti kérelemmel fordult az önkormányzat felé. </w:t>
      </w:r>
    </w:p>
    <w:p w:rsidR="009B6E21" w:rsidRPr="002B61ED" w:rsidRDefault="009B6E21" w:rsidP="009B6E21">
      <w:pPr>
        <w:spacing w:line="360" w:lineRule="auto"/>
        <w:ind w:left="3540" w:firstLine="708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 </w:t>
      </w: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 w:rsidRPr="002B61ED">
        <w:rPr>
          <w:sz w:val="22"/>
          <w:szCs w:val="22"/>
        </w:rPr>
        <w:t>3-6.§</w:t>
      </w:r>
    </w:p>
    <w:p w:rsidR="009B6E21" w:rsidRPr="002B61ED" w:rsidRDefault="009B6E21" w:rsidP="009B6E21">
      <w:pPr>
        <w:spacing w:line="360" w:lineRule="auto"/>
        <w:jc w:val="both"/>
        <w:rPr>
          <w:sz w:val="22"/>
          <w:szCs w:val="22"/>
        </w:rPr>
      </w:pPr>
      <w:r w:rsidRPr="002B61ED">
        <w:rPr>
          <w:sz w:val="22"/>
          <w:szCs w:val="22"/>
        </w:rPr>
        <w:t xml:space="preserve">Meghatározza a támogatás nyújtásának </w:t>
      </w:r>
      <w:proofErr w:type="gramStart"/>
      <w:r w:rsidRPr="002B61ED">
        <w:rPr>
          <w:sz w:val="22"/>
          <w:szCs w:val="22"/>
        </w:rPr>
        <w:t>(pénzeszköz</w:t>
      </w:r>
      <w:proofErr w:type="gramEnd"/>
      <w:r w:rsidRPr="002B61ED">
        <w:rPr>
          <w:sz w:val="22"/>
          <w:szCs w:val="22"/>
        </w:rPr>
        <w:t xml:space="preserve"> átadás) eljárási szabályait, a kérelem/pályázat elbírálásának rendjét, rögzíti a támogatási szerződés megkötését, a támogatás kifizetés feltételeit. A pénzeszköz átadásról szóló döntés meghozatala a képviselő-testület hatáskörébe tartozik.</w:t>
      </w:r>
      <w:r w:rsidRPr="002B61ED">
        <w:rPr>
          <w:sz w:val="22"/>
          <w:szCs w:val="22"/>
        </w:rPr>
        <w:cr/>
      </w: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 w:rsidRPr="002B61ED">
        <w:rPr>
          <w:sz w:val="22"/>
          <w:szCs w:val="22"/>
        </w:rPr>
        <w:t>7-10 §.</w:t>
      </w:r>
    </w:p>
    <w:p w:rsidR="009B6E21" w:rsidRPr="002B61ED" w:rsidRDefault="009B6E21" w:rsidP="009B6E21">
      <w:pPr>
        <w:spacing w:line="360" w:lineRule="auto"/>
        <w:rPr>
          <w:sz w:val="22"/>
          <w:szCs w:val="22"/>
        </w:rPr>
      </w:pPr>
      <w:r w:rsidRPr="002B61ED">
        <w:rPr>
          <w:sz w:val="22"/>
          <w:szCs w:val="22"/>
        </w:rPr>
        <w:t>Rögzíti a támogatás felhasználásának szabályait, a támogatási szerződés módosításának lehetőségét,</w:t>
      </w:r>
      <w:r>
        <w:rPr>
          <w:sz w:val="22"/>
          <w:szCs w:val="22"/>
        </w:rPr>
        <w:t xml:space="preserve"> </w:t>
      </w:r>
      <w:r w:rsidRPr="002B61ED">
        <w:rPr>
          <w:sz w:val="22"/>
          <w:szCs w:val="22"/>
        </w:rPr>
        <w:t xml:space="preserve">valamint az átadott pénzeszköz felhasználásáról szóló elszámolás módját, rendjét. A pénzeszköz felhasználásról szóló beszámoló elfogadásáról – szakmai és pénzügyi igazolást követően – 100.000 Ft-ot </w:t>
      </w:r>
      <w:r w:rsidRPr="002B61ED">
        <w:rPr>
          <w:sz w:val="22"/>
          <w:szCs w:val="22"/>
        </w:rPr>
        <w:lastRenderedPageBreak/>
        <w:t>meg nem haladó támogatás esetén a Polgármester, 100.000 Ft-ot meghaladó támogatás esetén a képviselő-testület dönt.</w:t>
      </w: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 w:rsidRPr="002B61ED">
        <w:rPr>
          <w:sz w:val="22"/>
          <w:szCs w:val="22"/>
        </w:rPr>
        <w:t>11.§</w:t>
      </w:r>
    </w:p>
    <w:p w:rsidR="009B6E21" w:rsidRPr="002B61ED" w:rsidRDefault="009B6E21" w:rsidP="009B6E21">
      <w:pPr>
        <w:spacing w:line="360" w:lineRule="auto"/>
        <w:rPr>
          <w:sz w:val="22"/>
          <w:szCs w:val="22"/>
        </w:rPr>
      </w:pPr>
      <w:r w:rsidRPr="002B61ED">
        <w:rPr>
          <w:sz w:val="22"/>
          <w:szCs w:val="22"/>
        </w:rPr>
        <w:t>Államháztartáson kívüli pénzeszköz átvételről 200.000 Ft-ot meg nem haladó pénzeszköz átvétel esetén a Polgármester, 200.000 Ft-ot meghaladó pénzeszköz átvétel esetén a képviselő-testület dönt. Ez alól kivételt képez az alapítványtól történő pénzeszköz átvétel, mely értéktől függetlenül, törvényi előírás alapján minden esetben a képviselő-testület át nem ruházható hatáskörébe tartozik.</w:t>
      </w:r>
    </w:p>
    <w:p w:rsidR="009B6E21" w:rsidRPr="002B61ED" w:rsidRDefault="009B6E21" w:rsidP="009B6E21">
      <w:pPr>
        <w:spacing w:line="360" w:lineRule="auto"/>
        <w:rPr>
          <w:sz w:val="22"/>
          <w:szCs w:val="22"/>
        </w:rPr>
      </w:pPr>
    </w:p>
    <w:p w:rsidR="009B6E21" w:rsidRPr="002B61ED" w:rsidRDefault="009B6E21" w:rsidP="009B6E21">
      <w:pPr>
        <w:spacing w:line="360" w:lineRule="auto"/>
        <w:jc w:val="center"/>
        <w:rPr>
          <w:sz w:val="22"/>
          <w:szCs w:val="22"/>
        </w:rPr>
      </w:pPr>
      <w:r w:rsidRPr="002B61ED">
        <w:rPr>
          <w:sz w:val="22"/>
          <w:szCs w:val="22"/>
        </w:rPr>
        <w:t>12.§</w:t>
      </w:r>
    </w:p>
    <w:p w:rsidR="009B6E21" w:rsidRPr="002B61ED" w:rsidRDefault="009B6E21" w:rsidP="009B6E21">
      <w:pPr>
        <w:spacing w:line="360" w:lineRule="auto"/>
        <w:rPr>
          <w:sz w:val="22"/>
          <w:szCs w:val="22"/>
        </w:rPr>
      </w:pPr>
      <w:r w:rsidRPr="002B61ED">
        <w:rPr>
          <w:sz w:val="22"/>
          <w:szCs w:val="22"/>
        </w:rPr>
        <w:t>A rendelet 2013. október 10-én lép hatályba.</w:t>
      </w:r>
    </w:p>
    <w:p w:rsidR="00644245" w:rsidRDefault="00644245"/>
    <w:sectPr w:rsidR="00644245" w:rsidSect="002B61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E21"/>
    <w:rsid w:val="00644245"/>
    <w:rsid w:val="009B6E21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6E2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2013-11-12T07:55:00Z</dcterms:created>
  <dcterms:modified xsi:type="dcterms:W3CDTF">2013-11-12T07:55:00Z</dcterms:modified>
</cp:coreProperties>
</file>