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F2" w:rsidRDefault="007503F2" w:rsidP="007503F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1. számú melléklet </w:t>
      </w:r>
      <w:proofErr w:type="gramStart"/>
      <w:r>
        <w:rPr>
          <w:b/>
          <w:i/>
          <w:sz w:val="28"/>
        </w:rPr>
        <w:t>a</w:t>
      </w:r>
      <w:proofErr w:type="gramEnd"/>
      <w:r>
        <w:rPr>
          <w:b/>
          <w:i/>
          <w:sz w:val="28"/>
        </w:rPr>
        <w:t xml:space="preserve"> </w:t>
      </w:r>
    </w:p>
    <w:p w:rsidR="007503F2" w:rsidRDefault="007503F2" w:rsidP="007503F2">
      <w:pPr>
        <w:tabs>
          <w:tab w:val="left" w:pos="6237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15/2005. /IX. 16</w:t>
      </w:r>
      <w:proofErr w:type="gramStart"/>
      <w:r>
        <w:rPr>
          <w:b/>
          <w:i/>
          <w:sz w:val="28"/>
        </w:rPr>
        <w:t>..</w:t>
      </w:r>
      <w:proofErr w:type="gramEnd"/>
      <w:r>
        <w:rPr>
          <w:b/>
          <w:i/>
          <w:sz w:val="28"/>
        </w:rPr>
        <w:t>/ rendelethez</w:t>
      </w: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both"/>
      </w:pPr>
      <w:r>
        <w:t>1./ Temető fenntartási hozzájárulás mértéke:</w:t>
      </w:r>
    </w:p>
    <w:p w:rsidR="007503F2" w:rsidRDefault="007503F2" w:rsidP="007503F2">
      <w:pPr>
        <w:tabs>
          <w:tab w:val="left" w:pos="6237"/>
        </w:tabs>
        <w:jc w:val="both"/>
      </w:pPr>
    </w:p>
    <w:p w:rsidR="007503F2" w:rsidRPr="00943006" w:rsidRDefault="007503F2" w:rsidP="007503F2">
      <w:pPr>
        <w:tabs>
          <w:tab w:val="left" w:pos="6237"/>
        </w:tabs>
        <w:jc w:val="center"/>
      </w:pPr>
      <w:r w:rsidRPr="00943006">
        <w:t>1.800,- Ft / alkalom</w:t>
      </w: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both"/>
      </w:pPr>
      <w:r>
        <w:t>2./ A temetői létesítmények, az üzemeltető által biztosított szolgáltatások igénybevét</w:t>
      </w:r>
      <w:r>
        <w:t>e</w:t>
      </w:r>
      <w:r>
        <w:t>léért a temetkezési szolgáltatók által fizetendő díj:</w:t>
      </w:r>
    </w:p>
    <w:p w:rsidR="007503F2" w:rsidRDefault="007503F2" w:rsidP="007503F2">
      <w:pPr>
        <w:tabs>
          <w:tab w:val="left" w:pos="6237"/>
        </w:tabs>
        <w:jc w:val="both"/>
      </w:pPr>
    </w:p>
    <w:p w:rsidR="007503F2" w:rsidRDefault="007503F2" w:rsidP="007503F2">
      <w:pPr>
        <w:tabs>
          <w:tab w:val="left" w:pos="6237"/>
        </w:tabs>
        <w:jc w:val="center"/>
      </w:pPr>
      <w:r>
        <w:t>10.500</w:t>
      </w:r>
      <w:r w:rsidRPr="00943006">
        <w:t xml:space="preserve"> </w:t>
      </w:r>
      <w:r>
        <w:t>,- Ft /temetés</w:t>
      </w:r>
    </w:p>
    <w:p w:rsidR="007503F2" w:rsidRDefault="007503F2" w:rsidP="007503F2">
      <w:pPr>
        <w:tabs>
          <w:tab w:val="left" w:pos="6237"/>
        </w:tabs>
        <w:jc w:val="center"/>
      </w:pPr>
    </w:p>
    <w:p w:rsidR="007503F2" w:rsidRDefault="007503F2" w:rsidP="007503F2">
      <w:pPr>
        <w:tabs>
          <w:tab w:val="left" w:pos="6237"/>
        </w:tabs>
        <w:jc w:val="both"/>
      </w:pPr>
      <w:r>
        <w:t>3./  A temetőbe való behajtás díjmentes</w:t>
      </w:r>
    </w:p>
    <w:p w:rsidR="007503F2" w:rsidRDefault="007503F2" w:rsidP="007503F2">
      <w:pPr>
        <w:jc w:val="center"/>
      </w:pPr>
    </w:p>
    <w:p w:rsidR="007503F2" w:rsidRDefault="007503F2" w:rsidP="007503F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2. számú melléklet </w:t>
      </w:r>
      <w:proofErr w:type="gramStart"/>
      <w:r>
        <w:rPr>
          <w:b/>
          <w:i/>
          <w:sz w:val="28"/>
        </w:rPr>
        <w:t>a</w:t>
      </w:r>
      <w:proofErr w:type="gramEnd"/>
      <w:r>
        <w:rPr>
          <w:b/>
          <w:i/>
          <w:sz w:val="28"/>
        </w:rPr>
        <w:t xml:space="preserve"> </w:t>
      </w:r>
    </w:p>
    <w:p w:rsidR="007503F2" w:rsidRDefault="007503F2" w:rsidP="007503F2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15./2005. /IX. 16.</w:t>
      </w:r>
      <w:proofErr w:type="gramStart"/>
      <w:r>
        <w:rPr>
          <w:b/>
          <w:i/>
          <w:sz w:val="28"/>
        </w:rPr>
        <w:t>/  rendelethez</w:t>
      </w:r>
      <w:proofErr w:type="gramEnd"/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  <w:rPr>
          <w:b/>
        </w:rPr>
      </w:pPr>
      <w:r>
        <w:rPr>
          <w:b/>
        </w:rPr>
        <w:t xml:space="preserve">1./ Sírhely-megváltási díjak: </w:t>
      </w: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  <w:r>
        <w:rPr>
          <w:u w:val="single"/>
        </w:rPr>
        <w:t xml:space="preserve">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>./ 25 évre:</w:t>
      </w:r>
    </w:p>
    <w:p w:rsidR="007503F2" w:rsidRDefault="007503F2" w:rsidP="007503F2">
      <w:pPr>
        <w:jc w:val="both"/>
      </w:pPr>
    </w:p>
    <w:p w:rsidR="007503F2" w:rsidRDefault="007503F2" w:rsidP="007503F2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 xml:space="preserve">egyes sírhely </w:t>
      </w:r>
      <w:r>
        <w:tab/>
      </w:r>
      <w:r>
        <w:tab/>
      </w:r>
      <w:r>
        <w:tab/>
      </w:r>
      <w:r>
        <w:rPr>
          <w:b/>
        </w:rPr>
        <w:t>7. 000,- Ft</w:t>
      </w:r>
    </w:p>
    <w:p w:rsidR="007503F2" w:rsidRDefault="007503F2" w:rsidP="007503F2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 xml:space="preserve">kettes </w:t>
      </w:r>
      <w:proofErr w:type="gramStart"/>
      <w:r>
        <w:t xml:space="preserve">sírhely </w:t>
      </w:r>
      <w:r>
        <w:tab/>
      </w:r>
      <w:r>
        <w:tab/>
        <w:t xml:space="preserve">         </w:t>
      </w:r>
      <w:r>
        <w:rPr>
          <w:b/>
        </w:rPr>
        <w:t>14</w:t>
      </w:r>
      <w:proofErr w:type="gramEnd"/>
      <w:r>
        <w:t>.</w:t>
      </w:r>
      <w:r>
        <w:rPr>
          <w:b/>
        </w:rPr>
        <w:t>000,- Ft</w:t>
      </w:r>
    </w:p>
    <w:p w:rsidR="007503F2" w:rsidRDefault="007503F2" w:rsidP="007503F2">
      <w:pPr>
        <w:ind w:left="283" w:hanging="283"/>
        <w:jc w:val="both"/>
      </w:pPr>
    </w:p>
    <w:p w:rsidR="007503F2" w:rsidRDefault="007503F2" w:rsidP="007503F2">
      <w:pPr>
        <w:ind w:left="283" w:hanging="283"/>
        <w:jc w:val="both"/>
      </w:pPr>
    </w:p>
    <w:p w:rsidR="007503F2" w:rsidRDefault="007503F2" w:rsidP="007503F2">
      <w:pPr>
        <w:jc w:val="both"/>
        <w:rPr>
          <w:u w:val="single"/>
        </w:rPr>
      </w:pPr>
      <w:r>
        <w:rPr>
          <w:u w:val="single"/>
        </w:rPr>
        <w:t xml:space="preserve">b./ 10 évre: </w:t>
      </w:r>
    </w:p>
    <w:p w:rsidR="007503F2" w:rsidRDefault="007503F2" w:rsidP="007503F2">
      <w:pPr>
        <w:ind w:left="283" w:hanging="283"/>
        <w:jc w:val="both"/>
      </w:pPr>
    </w:p>
    <w:p w:rsidR="007503F2" w:rsidRDefault="007503F2" w:rsidP="007503F2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t xml:space="preserve">urna-sírhely </w:t>
      </w:r>
      <w:r>
        <w:tab/>
      </w:r>
      <w:r>
        <w:tab/>
      </w:r>
      <w:r>
        <w:tab/>
      </w:r>
      <w:r>
        <w:rPr>
          <w:b/>
        </w:rPr>
        <w:t>5.000,- Ft</w:t>
      </w:r>
    </w:p>
    <w:p w:rsidR="007503F2" w:rsidRDefault="007503F2" w:rsidP="007503F2">
      <w:pPr>
        <w:jc w:val="both"/>
        <w:rPr>
          <w:b/>
        </w:rPr>
      </w:pPr>
      <w:proofErr w:type="gramStart"/>
      <w:r>
        <w:t>-    urnafülke</w:t>
      </w:r>
      <w:proofErr w:type="gramEnd"/>
      <w:r>
        <w:t xml:space="preserve">    egyes fülke            </w:t>
      </w:r>
      <w:r>
        <w:rPr>
          <w:b/>
        </w:rPr>
        <w:t>1.000,- Ft</w:t>
      </w:r>
    </w:p>
    <w:p w:rsidR="007503F2" w:rsidRDefault="007503F2" w:rsidP="007503F2">
      <w:pPr>
        <w:jc w:val="both"/>
      </w:pPr>
      <w:r>
        <w:rPr>
          <w:b/>
        </w:rPr>
        <w:t xml:space="preserve">                         </w:t>
      </w:r>
      <w:proofErr w:type="gramStart"/>
      <w:r>
        <w:t>kettes</w:t>
      </w:r>
      <w:proofErr w:type="gramEnd"/>
      <w:r>
        <w:t xml:space="preserve"> fülke           </w:t>
      </w:r>
      <w:r>
        <w:rPr>
          <w:b/>
        </w:rPr>
        <w:t>2.000,- Ft</w:t>
      </w:r>
    </w:p>
    <w:p w:rsidR="007503F2" w:rsidRDefault="007503F2" w:rsidP="007503F2">
      <w:pPr>
        <w:jc w:val="both"/>
        <w:rPr>
          <w:b/>
        </w:rPr>
      </w:pPr>
      <w:r>
        <w:rPr>
          <w:b/>
        </w:rPr>
        <w:t xml:space="preserve">    </w:t>
      </w:r>
    </w:p>
    <w:p w:rsidR="007503F2" w:rsidRDefault="007503F2" w:rsidP="007503F2">
      <w:pPr>
        <w:jc w:val="both"/>
        <w:rPr>
          <w:u w:val="single"/>
        </w:rPr>
      </w:pPr>
      <w:r>
        <w:t xml:space="preserve">     </w:t>
      </w:r>
      <w:r>
        <w:rPr>
          <w:u w:val="single"/>
        </w:rPr>
        <w:t>20 évre</w:t>
      </w:r>
    </w:p>
    <w:p w:rsidR="007503F2" w:rsidRDefault="007503F2" w:rsidP="007503F2">
      <w:pPr>
        <w:jc w:val="both"/>
        <w:rPr>
          <w:u w:val="single"/>
        </w:rPr>
      </w:pPr>
    </w:p>
    <w:p w:rsidR="007503F2" w:rsidRDefault="007503F2" w:rsidP="007503F2">
      <w:pPr>
        <w:jc w:val="both"/>
      </w:pPr>
      <w:r>
        <w:t>- urnasírbolt</w:t>
      </w:r>
      <w:r>
        <w:tab/>
      </w:r>
      <w:r>
        <w:tab/>
      </w:r>
      <w:r>
        <w:tab/>
      </w:r>
      <w:r>
        <w:tab/>
      </w:r>
      <w:r>
        <w:rPr>
          <w:b/>
        </w:rPr>
        <w:t>35.000,- Ft</w:t>
      </w:r>
    </w:p>
    <w:p w:rsidR="007503F2" w:rsidRDefault="007503F2" w:rsidP="007503F2">
      <w:pPr>
        <w:jc w:val="both"/>
        <w:rPr>
          <w:u w:val="single"/>
        </w:rPr>
      </w:pPr>
    </w:p>
    <w:p w:rsidR="007503F2" w:rsidRDefault="007503F2" w:rsidP="007503F2">
      <w:pPr>
        <w:jc w:val="both"/>
        <w:rPr>
          <w:u w:val="single"/>
        </w:rPr>
      </w:pPr>
      <w:proofErr w:type="gramStart"/>
      <w:r>
        <w:rPr>
          <w:u w:val="single"/>
        </w:rPr>
        <w:t>c.</w:t>
      </w:r>
      <w:proofErr w:type="gramEnd"/>
      <w:r>
        <w:rPr>
          <w:u w:val="single"/>
        </w:rPr>
        <w:t xml:space="preserve">/ 60 évre: </w:t>
      </w:r>
    </w:p>
    <w:p w:rsidR="007503F2" w:rsidRDefault="007503F2" w:rsidP="007503F2">
      <w:pPr>
        <w:jc w:val="both"/>
      </w:pPr>
    </w:p>
    <w:p w:rsidR="007503F2" w:rsidRDefault="007503F2" w:rsidP="007503F2">
      <w:pPr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2 személyes sírbolthely </w:t>
      </w:r>
      <w:r>
        <w:tab/>
      </w:r>
      <w:r>
        <w:tab/>
      </w:r>
      <w:r>
        <w:rPr>
          <w:b/>
        </w:rPr>
        <w:t>75 000,- Ft,</w:t>
      </w:r>
    </w:p>
    <w:p w:rsidR="007503F2" w:rsidRDefault="007503F2" w:rsidP="007503F2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4 személyes sírbolthely </w:t>
      </w:r>
      <w:r>
        <w:tab/>
      </w:r>
      <w:r>
        <w:tab/>
      </w:r>
      <w:r>
        <w:rPr>
          <w:b/>
        </w:rPr>
        <w:t>90 000,- Ft,</w:t>
      </w:r>
    </w:p>
    <w:p w:rsidR="007503F2" w:rsidRDefault="007503F2" w:rsidP="007503F2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6 személyes </w:t>
      </w:r>
      <w:proofErr w:type="gramStart"/>
      <w:r>
        <w:t>sírbolthely</w:t>
      </w:r>
      <w:r>
        <w:tab/>
        <w:t xml:space="preserve">         </w:t>
      </w:r>
      <w:r>
        <w:rPr>
          <w:b/>
        </w:rPr>
        <w:t>105</w:t>
      </w:r>
      <w:proofErr w:type="gramEnd"/>
      <w:r>
        <w:rPr>
          <w:b/>
        </w:rPr>
        <w:t xml:space="preserve"> 000,- Ft.</w:t>
      </w:r>
      <w:r>
        <w:t xml:space="preserve">  </w:t>
      </w: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rPr>
          <w:b/>
        </w:rPr>
      </w:pPr>
    </w:p>
    <w:p w:rsidR="007503F2" w:rsidRDefault="007503F2" w:rsidP="007503F2">
      <w:pPr>
        <w:jc w:val="center"/>
        <w:rPr>
          <w:b/>
          <w:i/>
        </w:rPr>
      </w:pPr>
      <w:r>
        <w:rPr>
          <w:b/>
          <w:i/>
        </w:rPr>
        <w:t>3. számú melléklet a 15/</w:t>
      </w:r>
      <w:proofErr w:type="gramStart"/>
      <w:r>
        <w:rPr>
          <w:b/>
          <w:i/>
        </w:rPr>
        <w:t>2005 .</w:t>
      </w:r>
      <w:proofErr w:type="gramEnd"/>
      <w:r>
        <w:rPr>
          <w:b/>
          <w:i/>
        </w:rPr>
        <w:t>/IX. 16</w:t>
      </w:r>
      <w:proofErr w:type="gramStart"/>
      <w:r>
        <w:rPr>
          <w:b/>
          <w:i/>
        </w:rPr>
        <w:t>..</w:t>
      </w:r>
      <w:proofErr w:type="gramEnd"/>
      <w:r>
        <w:rPr>
          <w:b/>
          <w:i/>
        </w:rPr>
        <w:t>/ rendelethez</w:t>
      </w:r>
    </w:p>
    <w:p w:rsidR="007503F2" w:rsidRDefault="007503F2" w:rsidP="007503F2">
      <w:pPr>
        <w:jc w:val="center"/>
        <w:rPr>
          <w:b/>
        </w:rPr>
      </w:pPr>
    </w:p>
    <w:p w:rsidR="007503F2" w:rsidRDefault="007503F2" w:rsidP="007503F2">
      <w:pPr>
        <w:jc w:val="center"/>
        <w:rPr>
          <w:b/>
        </w:rPr>
      </w:pPr>
      <w:proofErr w:type="gramStart"/>
      <w:r>
        <w:rPr>
          <w:b/>
        </w:rPr>
        <w:t>TEMETŐRENDEZÉSI  TERV</w:t>
      </w:r>
      <w:proofErr w:type="gramEnd"/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center"/>
      </w:pPr>
      <w:r>
        <w:t>/ papír alapon tárolva/</w:t>
      </w: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7503F2" w:rsidRDefault="007503F2" w:rsidP="007503F2">
      <w:pPr>
        <w:jc w:val="both"/>
      </w:pPr>
    </w:p>
    <w:p w:rsidR="002326BB" w:rsidRPr="000C59BA" w:rsidRDefault="002326BB" w:rsidP="000C59BA">
      <w:bookmarkStart w:id="0" w:name="_GoBack"/>
      <w:bookmarkEnd w:id="0"/>
    </w:p>
    <w:sectPr w:rsidR="002326BB" w:rsidRPr="000C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3E29"/>
    <w:multiLevelType w:val="singleLevel"/>
    <w:tmpl w:val="559809E0"/>
    <w:lvl w:ilvl="0">
      <w:start w:val="1"/>
      <w:numFmt w:val="none"/>
      <w:lvlText w:val="–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F4E6376"/>
    <w:multiLevelType w:val="multilevel"/>
    <w:tmpl w:val="C49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27917"/>
    <w:multiLevelType w:val="singleLevel"/>
    <w:tmpl w:val="559809E0"/>
    <w:lvl w:ilvl="0">
      <w:start w:val="1"/>
      <w:numFmt w:val="none"/>
      <w:lvlText w:val="–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3DA4CAC"/>
    <w:multiLevelType w:val="singleLevel"/>
    <w:tmpl w:val="559809E0"/>
    <w:lvl w:ilvl="0">
      <w:start w:val="1"/>
      <w:numFmt w:val="none"/>
      <w:lvlText w:val="–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5214051"/>
    <w:multiLevelType w:val="singleLevel"/>
    <w:tmpl w:val="559809E0"/>
    <w:lvl w:ilvl="0">
      <w:start w:val="1"/>
      <w:numFmt w:val="none"/>
      <w:lvlText w:val="–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69048EC"/>
    <w:multiLevelType w:val="multilevel"/>
    <w:tmpl w:val="7B0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C3E16"/>
    <w:multiLevelType w:val="multilevel"/>
    <w:tmpl w:val="02FC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01351"/>
    <w:multiLevelType w:val="multilevel"/>
    <w:tmpl w:val="926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33137"/>
    <w:multiLevelType w:val="multilevel"/>
    <w:tmpl w:val="AB14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C1059"/>
    <w:multiLevelType w:val="multilevel"/>
    <w:tmpl w:val="C20E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205FC"/>
    <w:multiLevelType w:val="multilevel"/>
    <w:tmpl w:val="747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34BB7"/>
    <w:multiLevelType w:val="multilevel"/>
    <w:tmpl w:val="F2C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E4205"/>
    <w:multiLevelType w:val="multilevel"/>
    <w:tmpl w:val="DBB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5723F"/>
    <w:multiLevelType w:val="hybridMultilevel"/>
    <w:tmpl w:val="3E164A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9235E"/>
    <w:multiLevelType w:val="multilevel"/>
    <w:tmpl w:val="204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A2905"/>
    <w:multiLevelType w:val="singleLevel"/>
    <w:tmpl w:val="559809E0"/>
    <w:lvl w:ilvl="0">
      <w:start w:val="1"/>
      <w:numFmt w:val="none"/>
      <w:lvlText w:val="–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E295708"/>
    <w:multiLevelType w:val="singleLevel"/>
    <w:tmpl w:val="559809E0"/>
    <w:lvl w:ilvl="0">
      <w:start w:val="1"/>
      <w:numFmt w:val="none"/>
      <w:lvlText w:val="–"/>
      <w:legacy w:legacy="1" w:legacySpace="0" w:legacyIndent="283"/>
      <w:lvlJc w:val="left"/>
      <w:pPr>
        <w:ind w:left="283" w:hanging="283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4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  <w:num w:numId="14">
    <w:abstractNumId w:val="16"/>
  </w:num>
  <w:num w:numId="15">
    <w:abstractNumId w:val="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DF"/>
    <w:rsid w:val="00015849"/>
    <w:rsid w:val="00021BDC"/>
    <w:rsid w:val="00030EEA"/>
    <w:rsid w:val="000404D5"/>
    <w:rsid w:val="000778FD"/>
    <w:rsid w:val="000847DE"/>
    <w:rsid w:val="000A0910"/>
    <w:rsid w:val="000C59BA"/>
    <w:rsid w:val="000D65C2"/>
    <w:rsid w:val="00101DDC"/>
    <w:rsid w:val="0012152A"/>
    <w:rsid w:val="00136450"/>
    <w:rsid w:val="0014356E"/>
    <w:rsid w:val="001559C2"/>
    <w:rsid w:val="00163581"/>
    <w:rsid w:val="00167837"/>
    <w:rsid w:val="00187FAA"/>
    <w:rsid w:val="00193D50"/>
    <w:rsid w:val="001C4277"/>
    <w:rsid w:val="001E1E1B"/>
    <w:rsid w:val="00201979"/>
    <w:rsid w:val="00212E52"/>
    <w:rsid w:val="002326BB"/>
    <w:rsid w:val="002361A2"/>
    <w:rsid w:val="002932EE"/>
    <w:rsid w:val="002975B6"/>
    <w:rsid w:val="002E1977"/>
    <w:rsid w:val="002F4CF1"/>
    <w:rsid w:val="002F7AEE"/>
    <w:rsid w:val="003152F7"/>
    <w:rsid w:val="003420E4"/>
    <w:rsid w:val="00354A6F"/>
    <w:rsid w:val="0035678E"/>
    <w:rsid w:val="00390CB3"/>
    <w:rsid w:val="003D1381"/>
    <w:rsid w:val="004005E4"/>
    <w:rsid w:val="00460FE9"/>
    <w:rsid w:val="004679DF"/>
    <w:rsid w:val="00487A01"/>
    <w:rsid w:val="004B5EB6"/>
    <w:rsid w:val="004D2CD1"/>
    <w:rsid w:val="00500B86"/>
    <w:rsid w:val="005510FB"/>
    <w:rsid w:val="00556B9B"/>
    <w:rsid w:val="005A75A5"/>
    <w:rsid w:val="005B6F89"/>
    <w:rsid w:val="005C3669"/>
    <w:rsid w:val="005D7526"/>
    <w:rsid w:val="005E6DBD"/>
    <w:rsid w:val="00611D41"/>
    <w:rsid w:val="00671B1C"/>
    <w:rsid w:val="00691DA9"/>
    <w:rsid w:val="00692E60"/>
    <w:rsid w:val="00693605"/>
    <w:rsid w:val="006A2FFD"/>
    <w:rsid w:val="006A32EB"/>
    <w:rsid w:val="006D3284"/>
    <w:rsid w:val="006D5F0C"/>
    <w:rsid w:val="006F1082"/>
    <w:rsid w:val="006F2122"/>
    <w:rsid w:val="0071056D"/>
    <w:rsid w:val="00720869"/>
    <w:rsid w:val="00727CCE"/>
    <w:rsid w:val="007503F2"/>
    <w:rsid w:val="0078641A"/>
    <w:rsid w:val="007B2CAB"/>
    <w:rsid w:val="007D0D70"/>
    <w:rsid w:val="007E57EB"/>
    <w:rsid w:val="0081229F"/>
    <w:rsid w:val="00835449"/>
    <w:rsid w:val="008B18BA"/>
    <w:rsid w:val="00903D5B"/>
    <w:rsid w:val="00966DD1"/>
    <w:rsid w:val="009677E1"/>
    <w:rsid w:val="009910AB"/>
    <w:rsid w:val="009D4E9B"/>
    <w:rsid w:val="00A31539"/>
    <w:rsid w:val="00A56C77"/>
    <w:rsid w:val="00A62247"/>
    <w:rsid w:val="00AA4587"/>
    <w:rsid w:val="00B32A40"/>
    <w:rsid w:val="00B43C2E"/>
    <w:rsid w:val="00BB5B50"/>
    <w:rsid w:val="00BC48BA"/>
    <w:rsid w:val="00BD7D6F"/>
    <w:rsid w:val="00BF1F66"/>
    <w:rsid w:val="00C251EA"/>
    <w:rsid w:val="00C45AE6"/>
    <w:rsid w:val="00CA32C6"/>
    <w:rsid w:val="00CB30C7"/>
    <w:rsid w:val="00D5292C"/>
    <w:rsid w:val="00D576C6"/>
    <w:rsid w:val="00D61444"/>
    <w:rsid w:val="00D73DF9"/>
    <w:rsid w:val="00D9713C"/>
    <w:rsid w:val="00DA743E"/>
    <w:rsid w:val="00DC42E3"/>
    <w:rsid w:val="00DF5E6D"/>
    <w:rsid w:val="00EA5AED"/>
    <w:rsid w:val="00ED04DA"/>
    <w:rsid w:val="00EF2529"/>
    <w:rsid w:val="00F01830"/>
    <w:rsid w:val="00F204F0"/>
    <w:rsid w:val="00F23FA7"/>
    <w:rsid w:val="00F2707E"/>
    <w:rsid w:val="00F6145B"/>
    <w:rsid w:val="00F77EB3"/>
    <w:rsid w:val="00FA0352"/>
    <w:rsid w:val="00FA20D7"/>
    <w:rsid w:val="00FD4512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EAE68-A138-4B23-A818-C9D1C0E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7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91D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1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5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29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713C"/>
    <w:pPr>
      <w:ind w:left="720"/>
      <w:contextualSpacing/>
      <w:jc w:val="both"/>
    </w:pPr>
    <w:rPr>
      <w:rFonts w:eastAsia="Calibri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91DA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spec-kerdes-cim">
    <w:name w:val="spec-kerdes-cim"/>
    <w:basedOn w:val="Norml"/>
    <w:rsid w:val="00691DA9"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rsid w:val="00691DA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1D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DA9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1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alahuzott">
    <w:name w:val="alahuzott"/>
    <w:basedOn w:val="Bekezdsalapbettpusa"/>
    <w:rsid w:val="00021BDC"/>
  </w:style>
  <w:style w:type="character" w:customStyle="1" w:styleId="vastag">
    <w:name w:val="vastag"/>
    <w:basedOn w:val="Bekezdsalapbettpusa"/>
    <w:rsid w:val="00C251EA"/>
  </w:style>
  <w:style w:type="character" w:customStyle="1" w:styleId="dolt">
    <w:name w:val="dolt"/>
    <w:basedOn w:val="Bekezdsalapbettpusa"/>
    <w:rsid w:val="004005E4"/>
  </w:style>
  <w:style w:type="character" w:styleId="Kiemels2">
    <w:name w:val="Strong"/>
    <w:basedOn w:val="Bekezdsalapbettpusa"/>
    <w:uiPriority w:val="22"/>
    <w:qFormat/>
    <w:rsid w:val="008B18BA"/>
    <w:rPr>
      <w:b/>
      <w:bCs/>
    </w:rPr>
  </w:style>
  <w:style w:type="character" w:customStyle="1" w:styleId="apple-converted-space">
    <w:name w:val="apple-converted-space"/>
    <w:basedOn w:val="Bekezdsalapbettpusa"/>
    <w:rsid w:val="008B18BA"/>
  </w:style>
  <w:style w:type="character" w:styleId="Hiperhivatkozs">
    <w:name w:val="Hyperlink"/>
    <w:basedOn w:val="Bekezdsalapbettpusa"/>
    <w:uiPriority w:val="99"/>
    <w:semiHidden/>
    <w:unhideWhenUsed/>
    <w:rsid w:val="008B18BA"/>
    <w:rPr>
      <w:color w:val="0000FF"/>
      <w:u w:val="single"/>
    </w:rPr>
  </w:style>
  <w:style w:type="paragraph" w:customStyle="1" w:styleId="rtejustify">
    <w:name w:val="rtejustify"/>
    <w:basedOn w:val="Norml"/>
    <w:rsid w:val="00FA20D7"/>
    <w:pPr>
      <w:spacing w:before="100" w:beforeAutospacing="1" w:after="100" w:afterAutospacing="1"/>
    </w:pPr>
  </w:style>
  <w:style w:type="character" w:customStyle="1" w:styleId="textexposedshow">
    <w:name w:val="text_exposed_show"/>
    <w:basedOn w:val="Bekezdsalapbettpusa"/>
    <w:rsid w:val="00692E60"/>
  </w:style>
  <w:style w:type="character" w:customStyle="1" w:styleId="thetime">
    <w:name w:val="thetime"/>
    <w:basedOn w:val="Bekezdsalapbettpusa"/>
    <w:rsid w:val="006F1082"/>
  </w:style>
  <w:style w:type="character" w:customStyle="1" w:styleId="thecategory">
    <w:name w:val="thecategory"/>
    <w:basedOn w:val="Bekezdsalapbettpusa"/>
    <w:rsid w:val="006F1082"/>
  </w:style>
  <w:style w:type="character" w:customStyle="1" w:styleId="share-item">
    <w:name w:val="share-item"/>
    <w:basedOn w:val="Bekezdsalapbettpusa"/>
    <w:rsid w:val="006F1082"/>
  </w:style>
  <w:style w:type="character" w:customStyle="1" w:styleId="pin1454585479188pinitbuttoncount">
    <w:name w:val="pin_1454585479188_pin_it_button_count"/>
    <w:basedOn w:val="Bekezdsalapbettpusa"/>
    <w:rsid w:val="006F1082"/>
  </w:style>
  <w:style w:type="character" w:customStyle="1" w:styleId="Cmsor3Char">
    <w:name w:val="Címsor 3 Char"/>
    <w:basedOn w:val="Bekezdsalapbettpusa"/>
    <w:link w:val="Cmsor3"/>
    <w:uiPriority w:val="9"/>
    <w:semiHidden/>
    <w:rsid w:val="004B5E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29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character" w:customStyle="1" w:styleId="label">
    <w:name w:val="label"/>
    <w:basedOn w:val="Bekezdsalapbettpusa"/>
    <w:rsid w:val="00500B86"/>
  </w:style>
  <w:style w:type="character" w:customStyle="1" w:styleId="facebookshare-text">
    <w:name w:val="facebookshare-text"/>
    <w:basedOn w:val="Bekezdsalapbettpusa"/>
    <w:rsid w:val="0050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1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795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69971">
                                  <w:marLeft w:val="0"/>
                                  <w:marRight w:val="0"/>
                                  <w:marTop w:val="630"/>
                                  <w:marBottom w:val="6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8050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40421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05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79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9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5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52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0616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968201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3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36716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66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7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2465">
                                                  <w:marLeft w:val="450"/>
                                                  <w:marRight w:val="45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8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682">
              <w:marLeft w:val="0"/>
              <w:marRight w:val="0"/>
              <w:marTop w:val="0"/>
              <w:marBottom w:val="0"/>
              <w:divBdr>
                <w:top w:val="dashed" w:sz="6" w:space="11" w:color="AD825D"/>
                <w:left w:val="dashed" w:sz="6" w:space="11" w:color="AD825D"/>
                <w:bottom w:val="dashed" w:sz="6" w:space="11" w:color="AD825D"/>
                <w:right w:val="dashed" w:sz="6" w:space="11" w:color="AD825D"/>
              </w:divBdr>
              <w:divsChild>
                <w:div w:id="4748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3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2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0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3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5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7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5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1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4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62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23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4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8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7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2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9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2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3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8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50028">
                  <w:marLeft w:val="0"/>
                  <w:marRight w:val="0"/>
                  <w:marTop w:val="0"/>
                  <w:marBottom w:val="0"/>
                  <w:divBdr>
                    <w:top w:val="single" w:sz="6" w:space="17" w:color="DADADA"/>
                    <w:left w:val="none" w:sz="0" w:space="17" w:color="auto"/>
                    <w:bottom w:val="none" w:sz="0" w:space="17" w:color="auto"/>
                    <w:right w:val="single" w:sz="6" w:space="17" w:color="DADADA"/>
                  </w:divBdr>
                  <w:divsChild>
                    <w:div w:id="10708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18504786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0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155303670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8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5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single" w:sz="6" w:space="9" w:color="D9D9D9"/>
                      </w:divBdr>
                      <w:divsChild>
                        <w:div w:id="2023431501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31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321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9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7205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2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9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3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6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8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3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7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2555-6FC7-4056-A792-0F0BEA3D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tjeno otos</dc:creator>
  <cp:keywords/>
  <dc:description/>
  <cp:lastModifiedBy>tjeno otos</cp:lastModifiedBy>
  <cp:revision>2</cp:revision>
  <cp:lastPrinted>2016-05-26T05:52:00Z</cp:lastPrinted>
  <dcterms:created xsi:type="dcterms:W3CDTF">2016-08-29T12:37:00Z</dcterms:created>
  <dcterms:modified xsi:type="dcterms:W3CDTF">2016-08-29T12:37:00Z</dcterms:modified>
</cp:coreProperties>
</file>