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0C8" w:rsidRDefault="00EB0C6F">
      <w:bookmarkStart w:id="0" w:name="_GoBack"/>
      <w:bookmarkEnd w:id="0"/>
      <w:r>
        <w:t xml:space="preserve">Nézsa Községi Önkormányzat 2019.évi költségvetési </w:t>
      </w:r>
      <w:proofErr w:type="gramStart"/>
      <w:r>
        <w:t>rendelet                                             1</w:t>
      </w:r>
      <w:proofErr w:type="gramEnd"/>
      <w:r>
        <w:t>.sz.melléklete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474"/>
        <w:gridCol w:w="1303"/>
        <w:gridCol w:w="1404"/>
        <w:gridCol w:w="1353"/>
        <w:gridCol w:w="1292"/>
      </w:tblGrid>
      <w:tr w:rsidR="00EB0C6F" w:rsidTr="00EB0C6F">
        <w:trPr>
          <w:trHeight w:val="290"/>
        </w:trPr>
        <w:tc>
          <w:tcPr>
            <w:tcW w:w="98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Nézsa Községi Önkormányzat 2019 évi (költségvetési szervekkel összevont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)  kiadási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és bevételi táblái</w:t>
            </w:r>
          </w:p>
        </w:tc>
      </w:tr>
      <w:tr w:rsidR="00EB0C6F">
        <w:trPr>
          <w:trHeight w:val="290"/>
        </w:trPr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01.K1-K8. Költségvetési kiadások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Ft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Szöveg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Önkormányzat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Pályázatok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Közös Hivatal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Összesen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K1101 Törvény szerinti illetmények, munkabérek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37 309 000    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17 584 000    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43 839 000    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98 732 000    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K1102 Normatív jutalmak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630 000    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630 000    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K1103 Céljuttatás, projektprémium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3 217 000    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3 217 000    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K1104 Helyettesítés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1 004 000    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1 004 000    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K1113 Egyéb sajátos juttatás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350 000    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360 000    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710 000    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K1106 Jubileumi jutalom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-      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K1107 Béren kívüli juttatások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1 350 000    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1 350 000    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K1109 Közlekedési költségtérítés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210 000    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210 000    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K11 Foglalkoztatottak személyi juttatásai 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37 659 000    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17 584 000    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50 610 000    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105 853 000    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K121 Választott tisztségviselők juttatásai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5 725 000    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5 725 000    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K122 Nem saját foglalkoztatottnak </w:t>
            </w: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fizetett  személyi</w:t>
            </w:r>
            <w:proofErr w:type="gram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juttatások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842 000    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15 322 000    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7 480 000    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23 644 000    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K123 Egyéb külső </w:t>
            </w: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120 000    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1 744 300    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1 864 300    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K12 Külső személyi juttatások 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6 687 000    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15 322 000    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9 224 300    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31 233 300    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K1 Személyi juttatások 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44 346 000    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32 906 000    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59 834 300    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137 086 300    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K2 Munkaadókat terhelő járulékok és szociális hozzájárulási adó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5 533 000    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6 158 000    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11 667 144    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23 358 144    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K311 Szakmai anyagok beszerzése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228 000    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-      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228 000    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K312 Üzemeltetési anyagok beszerzése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10 540 000    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4 532 000    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1 916 739    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16 988 739    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K31 Készletbeszerzés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10 768 000    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4 532 000    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1 916 739    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17 216 739    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K321 Informatikai szolgáltatások 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35 000    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895 000    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930 000    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K322 Egyéb kommunikációs szolgáltatások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300 000    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350 000    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650 000    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K32 Kommunikációs szolgáltatások 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335 000    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        -      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1 245 000    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1 580 000    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K331 Közüzemi díjak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4 600 000    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101 000    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4 701 000    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K332 Vásárolt élelmezés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4 055 000    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4 055 000    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K333 Bérleti és lízing díjak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12 000 000    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12 000 000    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K334 Karbantartási, kisjavítási szolgáltatások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948 000    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97 908    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63 000    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1 108 908    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K335 Közvetített szolgáltatások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1 800 000    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67 673    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1 867 673    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K336 Szakmai tevékenységet segítő szolgáltatások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3 495 000    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20 738 368    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4 427 666    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28 661 034    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K337 Egyéb szolgáltatások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4 235 000    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4 386 510    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627 000    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9 248 510    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K33 Szolgáltatási kiadások 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19 133 000    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25 323 786    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17 185 339    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61 642 125    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K341 Kiküldetések kiadásai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50 000    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141 550    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1 603 000    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1 794 550    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K34 Kiküldetések, reklám- és propagandakiadások)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50 000    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141 550    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1 603 000    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1 794 550    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K351 Működési célú előzetesen felsz. Ált. forgalmi adó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6 405 000    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8 819 168    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2 007 617    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17 231 785    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K352 Fizetendő általános forgalmi adó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705 000    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13 699 277    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14 404 277    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K353 Kamatkiadások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-      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-      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K355 Egyéb dologi kiadások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1 651 569    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356    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1 651 925    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K35 Különféle befizetések és egyéb dologi kiadások)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8 761 569    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22 518 445    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2 007 973    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33 287 987    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K3 Dologi kiadások 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39 047 569    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52 515 781    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23 958 051    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115 521 401    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K42 Családi támogatások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-      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-      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K44 Egyéb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támogatás</w:t>
            </w: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,ösztöndíj</w:t>
            </w:r>
            <w:proofErr w:type="spellEnd"/>
            <w:proofErr w:type="gramEnd"/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600 000    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600 000    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K48 Egyéb nem intézményi ellátások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6 060 000    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6 060 000    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K4 Ellátottak pénzbeli juttatásai 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6 060 000    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600 000    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       -      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6 660 000    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K502 Elvonások és befizetések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-      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K506 Egyéb működési célú támogatások ÁHB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76 908 665    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1 918 644    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78 827 309    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K506 Egyéb működési célú támogatások ÁHK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2 310 000    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2 310 000    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K512 Tartalékok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6 212 000    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85 391 497    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91 603 497    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K5 Egyéb működési célú kiadások 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85 430 665    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85 391 497    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1 918 644    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172 740 806    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K61 Szellemi termék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2 223 000    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139 000    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2 362 000    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K62 Ingatlan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besz</w:t>
            </w: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.,</w:t>
            </w:r>
            <w:proofErr w:type="gram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építés</w:t>
            </w:r>
            <w:proofErr w:type="spellEnd"/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1 400 000    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52 467 482    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53 867 482    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K63 Informatikai eszközök beszerzése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772 936    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78 000    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850 936    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K64 Egyéb tárgyi eszköz beszerzése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600 000    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6 956 571    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7 556 571    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K67 Beszerzési célú előzetesen felszámított ÁFA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378 000    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2 510 117    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22 000    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2 910 117    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K6 Beruházások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4 601 000    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62 846 106    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100 000    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67 547 106    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K71 Ingatlanok felújítása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692 000    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98 902 775    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99 594 775    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K73 Egyéb tárgyi eszköz felújítása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-      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K74 Felújítási célú előzetesen felszámított ált. forgalmi adó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152 000    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26 739 236    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26 891 236    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K7 Felújítások 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844 000    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125 642 011    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126 486 011    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K1-K8 Költségvetési kiadások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185 862 234    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366 059 395    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97 478 139    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649 399 768    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02.B1-B7.Költségvetési bevételek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Ft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Szöveg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Önkor-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mányzat</w:t>
            </w:r>
            <w:proofErr w:type="spellEnd"/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Pályázatok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Közös Hivatal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Összesen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B111 Helyi önkormányzatok működésének általános tám.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76 918 554    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76 918 554    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B112 Települési önkormányzatok egyes köznevelési f.t. t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44 784 033    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44 784 033    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.B113 Települési önkormányzatok szociális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gy.j</w:t>
            </w: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.és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gy.étk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. Tám.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25 461 878    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25 461 878    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B114 Települési önkormányzatok kulturális feladatainak tám.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1 800 000    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1 800 000    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B115 Helyi önkormányzatok kiegészítő támogatásai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8 377 410    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8 377 410    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B116 Elszámolásból származó bevételek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1 050 410    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1 050 410    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B11 Önkormányzatok működési támogatásai 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158 392 285    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158 392 285    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B16 Egyéb működési célú támogatások bevételei ÁHB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40 982 694    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8 163 000    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15 426 148    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64 571 842    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B1 Működési célú támogatások államháztartáson belülről 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199 374 979    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8 163 000    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15 426 148    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222 964 127    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B21 Felhalmozási célú önkormányzati támogatások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15 000 000    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15 000 000    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B25 Egyéb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felh.célú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támogatások államháztartáson belülről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539 750    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76 025 178    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76 564 928    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B2 Felhalmozási célú támogatások államháztartáson belülről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539 750    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91 025 178    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       -      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91 564 928    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B34 Vagyoni típusú adók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3 720 000    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3 720 000    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B351 Értékesítési és forgalmi adók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8 488 000    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8 488 000    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B354 Gépjárműadók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3 042 000    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3 042 000    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B355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Egéb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áruhasználati és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szolg.adók</w:t>
            </w:r>
            <w:proofErr w:type="spellEnd"/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33 250    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33 250    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B36 Egyéb közhatalmi bevételek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225 000    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225 000    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B3 Közhatalmi bevételek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15 508 250    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15 508 250    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B401 Készletértékesítés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3 835 000    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3 835 000    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B402 Szolgáltatások ellenértéke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13 057 475    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13 057 475    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B403 Közvetített szolgáltatások ellenértéke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2 258 746    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67 673    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2 326 419    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B405 Ellátási díjak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2 239 000    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2 239 000    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B406 Kiszámlázott általános forgalmi adó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2 798 561    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2 798 561    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B410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Biz.által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fizetett kártérítés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170 600    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170 600    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B411 Egyéb működési bevétel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613 275    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724    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613 999    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B4 Működési bevételek 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24 972 657    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68 397    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25 041 054    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B52 Ingatlanok értékesítése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13 880 000    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13 880 000    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B5 Felhalmozási bevételek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13 880 000    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13 880 000    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B6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Műk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.c.visszat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érítendő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támogatás visszatérülése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     -      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B1-B7 Költségvetési bevételek 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254 275 636    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99 188 178    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15 494 545    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368 958 359    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03. K9. Finanszírozási kiadások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Szöveg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Önkormányzat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Pályázatok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Közös hivatal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Összesen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K9111 Hosszúlejáratú hitelek, kölcsönök törlesztése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-      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-      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K914 ÁHB megelőlegezések visszafizetése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5 150 969    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5 150 969    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K915 Központi, irányító szervi támogatások folyósítása*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60 281 609    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K9 Finanszírozási kiadások 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65 432 578    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5 150 969    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04. B8. Finanszírozási bevételek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Szöveg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Önkormányzat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Pályázatok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Közös hivatal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Összesen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0981 Hitelek felvétele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-      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B813 Maradvány igénybevétele 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17 493 801    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240 093 979    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21 701 985    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279 289 765    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B814 ÁHB megelőlegezés bevétele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6 302 633    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6 302 633    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B816 Központi, irányítószervi támogatás*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60 281 609    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B8 Finanszírozási bevételek 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23 796 434    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240 093 979    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81 983 594    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285 592 398    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B0C6F" w:rsidTr="00EB0C6F">
        <w:trPr>
          <w:trHeight w:val="259"/>
        </w:trPr>
        <w:tc>
          <w:tcPr>
            <w:tcW w:w="85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*Az adott-kapott intézményfinanszírozás az összesen oszlopban nettó módon szerepel.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Kiadások összesen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251 294 812    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366 059 395    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97 478 139   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654 550 737    </w:t>
            </w:r>
          </w:p>
        </w:tc>
      </w:tr>
      <w:tr w:rsidR="00EB0C6F">
        <w:trPr>
          <w:trHeight w:val="259"/>
        </w:trPr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Bevételek összesen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278 072 070    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339 282 157    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97 478 139   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0C6F" w:rsidRDefault="00EB0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654 550 757    </w:t>
            </w:r>
          </w:p>
        </w:tc>
      </w:tr>
    </w:tbl>
    <w:p w:rsidR="00EB0C6F" w:rsidRDefault="00EB0C6F"/>
    <w:sectPr w:rsidR="00EB0C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C6F"/>
    <w:rsid w:val="000207A8"/>
    <w:rsid w:val="005A58E4"/>
    <w:rsid w:val="00A47050"/>
    <w:rsid w:val="00EB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E64E53-4F2D-4AC7-9F08-B7EDC8EE2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1431</Words>
  <Characters>9877</Characters>
  <Application>Microsoft Office Word</Application>
  <DocSecurity>0</DocSecurity>
  <Lines>82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Nézsa Nőközpont</dc:creator>
  <cp:keywords/>
  <dc:description/>
  <cp:lastModifiedBy>Windows-felhasználó</cp:lastModifiedBy>
  <cp:revision>2</cp:revision>
  <dcterms:created xsi:type="dcterms:W3CDTF">2020-06-23T09:25:00Z</dcterms:created>
  <dcterms:modified xsi:type="dcterms:W3CDTF">2020-06-23T09:25:00Z</dcterms:modified>
</cp:coreProperties>
</file>