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 w:rsidP="002904B7">
      <w:pPr>
        <w:numPr>
          <w:ilvl w:val="0"/>
          <w:numId w:val="1"/>
        </w:numPr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melléklet </w:t>
      </w:r>
      <w:r w:rsidR="00C42EB5">
        <w:rPr>
          <w:rFonts w:ascii="Times New Roman" w:hAnsi="Times New Roman" w:cs="Times New Roman"/>
        </w:rPr>
        <w:t xml:space="preserve"> 8</w:t>
      </w:r>
      <w:proofErr w:type="gramEnd"/>
      <w:r w:rsidR="00C42EB5">
        <w:rPr>
          <w:rFonts w:ascii="Times New Roman" w:hAnsi="Times New Roman" w:cs="Times New Roman"/>
        </w:rPr>
        <w:t xml:space="preserve">/2016. (IV.29. ) </w:t>
      </w:r>
      <w:proofErr w:type="spellStart"/>
      <w:r w:rsidR="00C42EB5">
        <w:rPr>
          <w:rFonts w:ascii="Times New Roman" w:hAnsi="Times New Roman" w:cs="Times New Roman"/>
        </w:rPr>
        <w:t>ör</w:t>
      </w:r>
      <w:proofErr w:type="spellEnd"/>
      <w:r w:rsidR="00C42EB5">
        <w:rPr>
          <w:rFonts w:ascii="Times New Roman" w:hAnsi="Times New Roman" w:cs="Times New Roman"/>
        </w:rPr>
        <w:t xml:space="preserve">. módosított </w:t>
      </w:r>
      <w:r>
        <w:rPr>
          <w:rFonts w:ascii="Times New Roman" w:hAnsi="Times New Roman" w:cs="Times New Roman"/>
        </w:rPr>
        <w:t>a 9/2013.(IX.11.) önkormányzati rendelethez Cserénfa</w:t>
      </w:r>
    </w:p>
    <w:p w:rsidR="002904B7" w:rsidRDefault="002904B7" w:rsidP="002904B7">
      <w:pPr>
        <w:rPr>
          <w:rFonts w:ascii="Times New Roman" w:hAnsi="Times New Roman" w:cs="Times New Roman"/>
        </w:rPr>
      </w:pPr>
    </w:p>
    <w:p w:rsidR="00C42EB5" w:rsidRDefault="00C42EB5" w:rsidP="00C42EB5">
      <w:pPr>
        <w:pStyle w:val="NormlWeb"/>
      </w:pPr>
      <w:r>
        <w:t>„</w:t>
      </w:r>
      <w:proofErr w:type="gramStart"/>
      <w:r>
        <w:t>a  mellékletben</w:t>
      </w:r>
      <w:proofErr w:type="gramEnd"/>
      <w:r>
        <w:t xml:space="preserve"> szereplő díjtételek az ÁFÁ-t nem tartalmazzák”</w:t>
      </w:r>
      <w:r>
        <w:rPr>
          <w:rStyle w:val="Lbjegyzet-hivatkozs"/>
        </w:rPr>
        <w:footnoteReference w:id="1"/>
      </w:r>
    </w:p>
    <w:p w:rsidR="00C42EB5" w:rsidRDefault="00C42EB5" w:rsidP="00C42EB5">
      <w:pPr>
        <w:pStyle w:val="NormlWeb"/>
      </w:pPr>
    </w:p>
    <w:p w:rsidR="002904B7" w:rsidRDefault="002904B7" w:rsidP="002904B7">
      <w:pPr>
        <w:rPr>
          <w:rFonts w:ascii="Times New Roman" w:hAnsi="Times New Roman" w:cs="Times New Roman"/>
        </w:rPr>
      </w:pPr>
      <w:bookmarkStart w:id="0" w:name="_GoBack"/>
      <w:bookmarkEnd w:id="0"/>
    </w:p>
    <w:p w:rsidR="002904B7" w:rsidRDefault="002904B7" w:rsidP="002904B7">
      <w:pPr>
        <w:rPr>
          <w:rFonts w:ascii="Times New Roman" w:hAnsi="Times New Roman" w:cs="Times New Roman"/>
        </w:rPr>
      </w:pP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2834"/>
        <w:gridCol w:w="1606"/>
        <w:gridCol w:w="1606"/>
        <w:gridCol w:w="670"/>
        <w:gridCol w:w="2542"/>
      </w:tblGrid>
      <w:tr w:rsidR="002904B7" w:rsidTr="002904B7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B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C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D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</w:t>
            </w:r>
          </w:p>
        </w:tc>
      </w:tr>
      <w:tr w:rsidR="002904B7" w:rsidTr="002904B7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Közterület megnevezése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Forgatási helyszín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Technikai kiszolgálás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before="120"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Stáb parkolás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0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Ha valamely közterület a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táblázat alapján két</w:t>
            </w:r>
          </w:p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különböző díjkategóriába eső területet is magában foglal, a közterület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filmforgatási</w:t>
            </w:r>
          </w:p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célú használatának díját a magasabb</w:t>
            </w:r>
          </w:p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díjtétel szerinti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br/>
              <w:t>kategória alapján kell meghatározni</w:t>
            </w:r>
          </w:p>
        </w:tc>
      </w:tr>
      <w:tr w:rsidR="002904B7" w:rsidTr="002904B7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Ft/m2/nap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B7" w:rsidRDefault="002904B7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04B7" w:rsidTr="002904B7"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B7" w:rsidRDefault="002904B7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2904B7" w:rsidTr="002904B7">
        <w:trPr>
          <w:trHeight w:val="165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település közigazgatási területének nem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díszburkolatos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vagy nem turisztikailag kiemelt központi területei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200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7" w:rsidRDefault="002904B7">
            <w:pPr>
              <w:autoSpaceDE w:val="0"/>
              <w:autoSpaceDN w:val="0"/>
              <w:adjustRightInd w:val="0"/>
              <w:spacing w:line="240" w:lineRule="auto"/>
              <w:ind w:left="56" w:right="56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100</w:t>
            </w: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4B7" w:rsidRDefault="002904B7">
            <w:pPr>
              <w:spacing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2904B7" w:rsidRDefault="002904B7" w:rsidP="002904B7">
      <w:pPr>
        <w:autoSpaceDE w:val="0"/>
        <w:autoSpaceDN w:val="0"/>
        <w:adjustRightInd w:val="0"/>
        <w:spacing w:before="240"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>E melléklet alkalmazásában:</w:t>
      </w:r>
    </w:p>
    <w:p w:rsidR="002904B7" w:rsidRDefault="002904B7" w:rsidP="002904B7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1.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Forgatási helyszín: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 során a felvételi képmezőben szereplő színészek, egyéb közreműködők, díszletelemek, berendezési tárgyak, kellékek, járművek által elfoglalt terület;</w:t>
      </w:r>
    </w:p>
    <w:p w:rsidR="002904B7" w:rsidRDefault="002904B7" w:rsidP="002904B7">
      <w:pPr>
        <w:autoSpaceDE w:val="0"/>
        <w:autoSpaceDN w:val="0"/>
        <w:adjustRightInd w:val="0"/>
        <w:spacing w:line="240" w:lineRule="auto"/>
        <w:ind w:left="0" w:firstLine="204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 xml:space="preserve">2. </w:t>
      </w:r>
      <w:r>
        <w:rPr>
          <w:rFonts w:ascii="Times New Roman" w:hAnsi="Times New Roman" w:cs="Times New Roman"/>
          <w:i/>
          <w:iCs/>
          <w:sz w:val="20"/>
          <w:szCs w:val="20"/>
          <w:lang w:eastAsia="hu-HU"/>
        </w:rPr>
        <w:t xml:space="preserve">Technikai kiszolgálás: </w:t>
      </w:r>
      <w:r>
        <w:rPr>
          <w:rFonts w:ascii="Times New Roman" w:hAnsi="Times New Roman" w:cs="Times New Roman"/>
          <w:sz w:val="20"/>
          <w:szCs w:val="20"/>
          <w:lang w:eastAsia="hu-HU"/>
        </w:rPr>
        <w:t>a forgatási helyszín közvetlen környezetében felvonuló, a forgatás technikai megvalósulását elősegítő eszközök (különösen kamerák, világító és hangrögzítő berendezések), az azt kezelő stáb, műszaki személyzet, a forgatást közvetlenül kiszolgáló egyéb egységek és járművek által elfoglalt terület;</w:t>
      </w:r>
    </w:p>
    <w:p w:rsidR="002904B7" w:rsidRDefault="002904B7" w:rsidP="002904B7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eastAsia="hu-HU"/>
        </w:rPr>
      </w:pPr>
    </w:p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 w:rsidP="002904B7">
      <w:pPr>
        <w:rPr>
          <w:rFonts w:ascii="Times New Roman" w:hAnsi="Times New Roman" w:cs="Times New Roman"/>
        </w:rPr>
      </w:pPr>
    </w:p>
    <w:p w:rsidR="002904B7" w:rsidRDefault="002904B7"/>
    <w:sectPr w:rsidR="00290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655" w:rsidRDefault="00F85655" w:rsidP="00C42EB5">
      <w:pPr>
        <w:spacing w:line="240" w:lineRule="auto"/>
      </w:pPr>
      <w:r>
        <w:separator/>
      </w:r>
    </w:p>
  </w:endnote>
  <w:endnote w:type="continuationSeparator" w:id="0">
    <w:p w:rsidR="00F85655" w:rsidRDefault="00F85655" w:rsidP="00C42E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655" w:rsidRDefault="00F85655" w:rsidP="00C42EB5">
      <w:pPr>
        <w:spacing w:line="240" w:lineRule="auto"/>
      </w:pPr>
      <w:r>
        <w:separator/>
      </w:r>
    </w:p>
  </w:footnote>
  <w:footnote w:type="continuationSeparator" w:id="0">
    <w:p w:rsidR="00F85655" w:rsidRDefault="00F85655" w:rsidP="00C42EB5">
      <w:pPr>
        <w:spacing w:line="240" w:lineRule="auto"/>
      </w:pPr>
      <w:r>
        <w:continuationSeparator/>
      </w:r>
    </w:p>
  </w:footnote>
  <w:footnote w:id="1">
    <w:p w:rsidR="00C42EB5" w:rsidRDefault="00C42EB5">
      <w:pPr>
        <w:pStyle w:val="Lbjegyzetszveg"/>
      </w:pPr>
      <w:r>
        <w:rPr>
          <w:rStyle w:val="Lbjegyzet-hivatkozs"/>
        </w:rPr>
        <w:footnoteRef/>
      </w:r>
      <w:r>
        <w:t xml:space="preserve"> Módosította a 8/2016. (IV.</w:t>
      </w:r>
      <w:proofErr w:type="gramStart"/>
      <w:r>
        <w:t>29. )</w:t>
      </w:r>
      <w:proofErr w:type="gramEnd"/>
      <w:r>
        <w:t xml:space="preserve"> </w:t>
      </w:r>
      <w:proofErr w:type="spellStart"/>
      <w:r>
        <w:t>Ör</w:t>
      </w:r>
      <w:proofErr w:type="spellEnd"/>
      <w:r>
        <w:t xml:space="preserve">. 2016.06.01-től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84CFC"/>
    <w:multiLevelType w:val="hybridMultilevel"/>
    <w:tmpl w:val="432447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B7"/>
    <w:rsid w:val="002904B7"/>
    <w:rsid w:val="00C42EB5"/>
    <w:rsid w:val="00F8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AF0"/>
  <w15:chartTrackingRefBased/>
  <w15:docId w15:val="{C43C4B2E-3228-4B5A-8282-E0B1DA71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904B7"/>
    <w:pPr>
      <w:spacing w:after="0" w:line="276" w:lineRule="auto"/>
      <w:ind w:left="357" w:hanging="357"/>
    </w:pPr>
    <w:rPr>
      <w:rFonts w:ascii="Arial" w:eastAsia="Calibri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2EB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EB5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EB5"/>
    <w:rPr>
      <w:rFonts w:ascii="Arial" w:eastAsia="Calibri" w:hAnsi="Arial" w:cs="Arial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42E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5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6403-B815-4FDC-BB4A-D422E572A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2018-03-09T17:26:00Z</dcterms:created>
  <dcterms:modified xsi:type="dcterms:W3CDTF">2018-03-09T17:26:00Z</dcterms:modified>
</cp:coreProperties>
</file>