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EFF" w:rsidRDefault="00E031C0" w:rsidP="00D56EFF">
      <w:pPr>
        <w:spacing w:line="276" w:lineRule="exact"/>
        <w:jc w:val="right"/>
        <w:rPr>
          <w:rFonts w:eastAsia="Times New Roman" w:cs="Times New Roman"/>
          <w:i/>
          <w:color w:val="00000A"/>
          <w:u w:val="single"/>
          <w:shd w:val="clear" w:color="auto" w:fill="FFFFFF"/>
        </w:rPr>
      </w:pPr>
      <w:r>
        <w:rPr>
          <w:rFonts w:eastAsia="Times New Roman" w:cs="Times New Roman"/>
          <w:i/>
          <w:color w:val="00000A"/>
          <w:u w:val="single"/>
          <w:shd w:val="clear" w:color="auto" w:fill="FFFFFF"/>
        </w:rPr>
        <w:t>8</w:t>
      </w:r>
      <w:r w:rsidR="00D56EFF">
        <w:rPr>
          <w:rFonts w:eastAsia="Times New Roman" w:cs="Times New Roman"/>
          <w:i/>
          <w:color w:val="00000A"/>
          <w:u w:val="single"/>
          <w:shd w:val="clear" w:color="auto" w:fill="FFFFFF"/>
        </w:rPr>
        <w:t>. számú melléklet</w:t>
      </w:r>
      <w:r w:rsidR="009831D8">
        <w:rPr>
          <w:rFonts w:eastAsia="Times New Roman" w:cs="Times New Roman"/>
          <w:i/>
          <w:color w:val="00000A"/>
          <w:u w:val="single"/>
          <w:shd w:val="clear" w:color="auto" w:fill="FFFFFF"/>
        </w:rPr>
        <w:t xml:space="preserve"> </w:t>
      </w:r>
      <w:r w:rsidR="009831D8">
        <w:rPr>
          <w:rFonts w:eastAsia="Times New Roman" w:cs="Times New Roman"/>
          <w:i/>
          <w:u w:val="single"/>
          <w:shd w:val="clear" w:color="auto" w:fill="FFFFFF"/>
        </w:rPr>
        <w:t>a 17/2019. (X. 25.) rendelethez</w:t>
      </w:r>
      <w:bookmarkStart w:id="0" w:name="_GoBack"/>
      <w:bookmarkEnd w:id="0"/>
    </w:p>
    <w:p w:rsidR="00D56EFF" w:rsidRDefault="00D56EFF" w:rsidP="00D56EFF">
      <w:pPr>
        <w:spacing w:line="276" w:lineRule="exact"/>
        <w:jc w:val="center"/>
        <w:rPr>
          <w:rFonts w:eastAsia="Times New Roman" w:cs="Times New Roman"/>
          <w:b/>
          <w:color w:val="00000A"/>
          <w:shd w:val="clear" w:color="auto" w:fill="FFFFFF"/>
        </w:rPr>
      </w:pPr>
      <w:r>
        <w:rPr>
          <w:rFonts w:eastAsia="Times New Roman" w:cs="Times New Roman"/>
          <w:b/>
          <w:color w:val="00000A"/>
          <w:shd w:val="clear" w:color="auto" w:fill="FFFFFF"/>
        </w:rPr>
        <w:t>Az önkormányzat részvételével működő társulások megnevezése</w:t>
      </w:r>
    </w:p>
    <w:p w:rsidR="00D56EFF" w:rsidRDefault="00D56EFF" w:rsidP="00D56EFF">
      <w:pPr>
        <w:numPr>
          <w:ilvl w:val="0"/>
          <w:numId w:val="1"/>
        </w:numPr>
        <w:spacing w:after="0" w:line="276" w:lineRule="exact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REGIO-KOM Térségi Kommunális Szolgáltató Társulás</w:t>
      </w:r>
    </w:p>
    <w:p w:rsidR="00D56EFF" w:rsidRDefault="00D56EFF" w:rsidP="00D56EFF">
      <w:pPr>
        <w:numPr>
          <w:ilvl w:val="0"/>
          <w:numId w:val="1"/>
        </w:numPr>
        <w:spacing w:after="0" w:line="276" w:lineRule="exact"/>
        <w:ind w:right="1134"/>
        <w:rPr>
          <w:rFonts w:eastAsia="Times New Roman" w:cs="Times New Roman"/>
          <w:color w:val="00000A"/>
          <w:shd w:val="clear" w:color="auto" w:fill="FFFFFF"/>
        </w:rPr>
      </w:pPr>
      <w:r>
        <w:rPr>
          <w:rFonts w:eastAsia="Times New Roman" w:cs="Times New Roman"/>
          <w:color w:val="00000A"/>
          <w:shd w:val="clear" w:color="auto" w:fill="FFFFFF"/>
        </w:rPr>
        <w:t>Jászsági Szociális Szolgáltató Társulás</w:t>
      </w:r>
    </w:p>
    <w:p w:rsidR="00D56EFF" w:rsidRDefault="00D56EFF" w:rsidP="00DB31B6">
      <w:pPr>
        <w:spacing w:after="0" w:line="276" w:lineRule="exact"/>
        <w:ind w:left="720"/>
        <w:jc w:val="both"/>
        <w:rPr>
          <w:rFonts w:eastAsia="Times New Roman" w:cs="Times New Roman"/>
          <w:color w:val="00000A"/>
          <w:sz w:val="22"/>
          <w:shd w:val="clear" w:color="auto" w:fill="FFFFFF"/>
        </w:rPr>
      </w:pPr>
    </w:p>
    <w:p w:rsidR="00D56EFF" w:rsidRDefault="00D56EFF" w:rsidP="00D56EFF">
      <w:pPr>
        <w:spacing w:after="0" w:line="276" w:lineRule="exact"/>
        <w:ind w:left="720"/>
        <w:jc w:val="both"/>
        <w:rPr>
          <w:rFonts w:eastAsia="Times New Roman" w:cs="Times New Roman"/>
          <w:color w:val="00000A"/>
          <w:sz w:val="22"/>
          <w:shd w:val="clear" w:color="auto" w:fill="FFFFFF"/>
        </w:rPr>
      </w:pPr>
    </w:p>
    <w:p w:rsidR="00D56EFF" w:rsidRDefault="00D56EFF" w:rsidP="00D56EFF">
      <w:pPr>
        <w:spacing w:after="0" w:line="240" w:lineRule="exact"/>
        <w:ind w:right="1134"/>
        <w:rPr>
          <w:rFonts w:eastAsia="Times New Roman" w:cs="Times New Roman"/>
          <w:color w:val="00000A"/>
          <w:shd w:val="clear" w:color="auto" w:fill="FFFFFF"/>
        </w:rPr>
      </w:pPr>
    </w:p>
    <w:p w:rsidR="00D56EFF" w:rsidRDefault="00D56EFF" w:rsidP="00D56EFF">
      <w:pPr>
        <w:spacing w:after="0" w:line="240" w:lineRule="exact"/>
        <w:ind w:right="1134"/>
        <w:rPr>
          <w:rFonts w:eastAsia="Times New Roman" w:cs="Times New Roman"/>
          <w:color w:val="00000A"/>
          <w:shd w:val="clear" w:color="auto" w:fill="FFFFFF"/>
        </w:rPr>
      </w:pPr>
    </w:p>
    <w:p w:rsidR="00D56EFF" w:rsidRDefault="00D56EFF" w:rsidP="00D56EFF">
      <w:pPr>
        <w:spacing w:line="276" w:lineRule="exact"/>
        <w:rPr>
          <w:rFonts w:ascii="Calibri" w:eastAsia="Calibri" w:hAnsi="Calibri" w:cs="Calibri"/>
          <w:b/>
          <w:color w:val="00000A"/>
          <w:sz w:val="22"/>
          <w:shd w:val="clear" w:color="auto" w:fill="FFFFFF"/>
        </w:rPr>
      </w:pPr>
    </w:p>
    <w:p w:rsidR="00D56EFF" w:rsidRDefault="00D56EFF" w:rsidP="00D56EFF"/>
    <w:p w:rsidR="00DD003E" w:rsidRDefault="00175357"/>
    <w:sectPr w:rsidR="00DD003E" w:rsidSect="005539CE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357" w:rsidRDefault="00175357" w:rsidP="009C1BAC">
      <w:pPr>
        <w:spacing w:after="0" w:line="240" w:lineRule="auto"/>
      </w:pPr>
      <w:r>
        <w:separator/>
      </w:r>
    </w:p>
  </w:endnote>
  <w:endnote w:type="continuationSeparator" w:id="0">
    <w:p w:rsidR="00175357" w:rsidRDefault="00175357" w:rsidP="009C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357" w:rsidRDefault="00175357" w:rsidP="009C1BAC">
      <w:pPr>
        <w:spacing w:after="0" w:line="240" w:lineRule="auto"/>
      </w:pPr>
      <w:r>
        <w:separator/>
      </w:r>
    </w:p>
  </w:footnote>
  <w:footnote w:type="continuationSeparator" w:id="0">
    <w:p w:rsidR="00175357" w:rsidRDefault="00175357" w:rsidP="009C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0349"/>
    <w:multiLevelType w:val="multilevel"/>
    <w:tmpl w:val="93B4D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EFF"/>
    <w:rsid w:val="000576EA"/>
    <w:rsid w:val="00076634"/>
    <w:rsid w:val="000A5F32"/>
    <w:rsid w:val="00175357"/>
    <w:rsid w:val="001E61E5"/>
    <w:rsid w:val="0027018C"/>
    <w:rsid w:val="00340993"/>
    <w:rsid w:val="00354C6A"/>
    <w:rsid w:val="003F7174"/>
    <w:rsid w:val="00666A29"/>
    <w:rsid w:val="00734CA7"/>
    <w:rsid w:val="007D552D"/>
    <w:rsid w:val="008204D8"/>
    <w:rsid w:val="00903597"/>
    <w:rsid w:val="0098161C"/>
    <w:rsid w:val="009831D8"/>
    <w:rsid w:val="009C1BAC"/>
    <w:rsid w:val="00D56EFF"/>
    <w:rsid w:val="00D9463B"/>
    <w:rsid w:val="00DB31B6"/>
    <w:rsid w:val="00E031C0"/>
    <w:rsid w:val="00E1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9034"/>
  <w15:docId w15:val="{9DDAF1E3-8CF2-46F1-84A4-F0888098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rsid w:val="00D56EFF"/>
    <w:pPr>
      <w:widowControl w:val="0"/>
      <w:suppressAutoHyphens/>
      <w:spacing w:after="200" w:line="276" w:lineRule="auto"/>
      <w:jc w:val="left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BAC"/>
    <w:pPr>
      <w:spacing w:after="0" w:line="240" w:lineRule="auto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BAC"/>
    <w:rPr>
      <w:rFonts w:eastAsia="SimSun" w:cs="Mangal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9C1BA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4D8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4D8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4CFF0-5809-4669-B943-1C59A92A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borbas.dorisz</dc:creator>
  <cp:lastModifiedBy>Balogh Renáta</cp:lastModifiedBy>
  <cp:revision>4</cp:revision>
  <cp:lastPrinted>2016-08-03T13:21:00Z</cp:lastPrinted>
  <dcterms:created xsi:type="dcterms:W3CDTF">2019-10-21T08:46:00Z</dcterms:created>
  <dcterms:modified xsi:type="dcterms:W3CDTF">2019-10-29T09:21:00Z</dcterms:modified>
</cp:coreProperties>
</file>