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3516" w14:textId="1DDDCDB6" w:rsidR="0066615A" w:rsidRPr="00367BEC" w:rsidRDefault="00D04034" w:rsidP="00FE3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Nagytevel</w:t>
      </w:r>
      <w:r w:rsidR="00FE380F"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 Község Önkormányzat Polgármesterének </w:t>
      </w:r>
      <w:r w:rsidR="00611D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3</w:t>
      </w:r>
      <w:r w:rsidR="0066615A"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/2020.</w:t>
      </w:r>
      <w:r w:rsidR="00FE380F"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(V</w:t>
      </w:r>
      <w:r w:rsidR="00611D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.12.</w:t>
      </w:r>
      <w:r w:rsidR="0066615A"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)</w:t>
      </w:r>
    </w:p>
    <w:p w14:paraId="7A6E6AF7" w14:textId="2A0CF315" w:rsidR="00FE380F" w:rsidRPr="00367BEC" w:rsidRDefault="00FE380F" w:rsidP="00FE3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proofErr w:type="gramStart"/>
      <w:r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önkormányzati</w:t>
      </w:r>
      <w:proofErr w:type="gramEnd"/>
      <w:r w:rsidRPr="00367B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 rendelete a közművelődés helyi szabályairól</w:t>
      </w:r>
    </w:p>
    <w:p w14:paraId="1A79E8E7" w14:textId="77777777" w:rsidR="00FE380F" w:rsidRPr="0066615A" w:rsidRDefault="00FE380F" w:rsidP="00FE38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5F63AEF0" w14:textId="0E3B10D8" w:rsidR="00FE380F" w:rsidRPr="0066615A" w:rsidRDefault="00FE380F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E4AA96" w14:textId="2D63CCCC" w:rsidR="00FE380F" w:rsidRPr="0066615A" w:rsidRDefault="00D04034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615A">
        <w:rPr>
          <w:rFonts w:ascii="Times New Roman" w:hAnsi="Times New Roman" w:cs="Times New Roman"/>
          <w:sz w:val="24"/>
          <w:szCs w:val="24"/>
        </w:rPr>
        <w:t>Nagytevel</w:t>
      </w:r>
      <w:r w:rsidR="00FE380F" w:rsidRPr="0066615A">
        <w:rPr>
          <w:rFonts w:ascii="Times New Roman" w:hAnsi="Times New Roman" w:cs="Times New Roman"/>
          <w:sz w:val="24"/>
          <w:szCs w:val="24"/>
        </w:rPr>
        <w:t xml:space="preserve"> Község Önkormányzata Polgármestere a veszélyhelyzet kihirdetéséről szóló 40/2020. (III. 11.) Korm. rendelet 1. §-ában kihirdetett</w:t>
      </w:r>
      <w:r w:rsidR="0066615A">
        <w:rPr>
          <w:rFonts w:ascii="Times New Roman" w:hAnsi="Times New Roman" w:cs="Times New Roman"/>
          <w:sz w:val="24"/>
          <w:szCs w:val="24"/>
        </w:rPr>
        <w:t xml:space="preserve"> veszélyhelyzetre tekintettel, </w:t>
      </w:r>
      <w:r w:rsidR="00FE380F" w:rsidRPr="0066615A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bekezdésében,</w:t>
      </w:r>
      <w:r w:rsidR="00E42912" w:rsidRPr="0066615A">
        <w:rPr>
          <w:rFonts w:ascii="Times New Roman" w:hAnsi="Times New Roman" w:cs="Times New Roman"/>
          <w:sz w:val="24"/>
          <w:szCs w:val="24"/>
        </w:rPr>
        <w:t xml:space="preserve"> </w:t>
      </w:r>
      <w:r w:rsidR="00E42912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testülete a muzeális intézményekről, a nyilvános könyvtári ellátásról és a közművelődésről szóló 1997. évi CXL. törvény 83/</w:t>
      </w:r>
      <w:proofErr w:type="gramStart"/>
      <w:r w:rsidR="00E42912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E42912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§-ában </w:t>
      </w:r>
      <w:r w:rsidR="00695FBC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kapott felhatalmazás alapján és a </w:t>
      </w:r>
      <w:r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>Nagytevel</w:t>
      </w:r>
      <w:r w:rsidR="00695FBC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>i Német Nemzetiségi Önkormányzattal folytatott egyeztetést követően</w:t>
      </w:r>
      <w:r w:rsidR="00E42912" w:rsidRPr="006661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Magyarország helyi önkormányzatairól szóló 2011. évi CLXXXIX. törvény 13. § (1) bekezdés 7. pontjában meghatározott feladatkörében eljárva a következőket rendeli el:</w:t>
      </w:r>
    </w:p>
    <w:p w14:paraId="0B01F847" w14:textId="659E6C0B" w:rsidR="00FE380F" w:rsidRDefault="00FE380F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A3E14E" w14:textId="0E960CD4" w:rsidR="00FE380F" w:rsidRDefault="007B08EB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</w:p>
    <w:p w14:paraId="5B3D8A14" w14:textId="018DA28C" w:rsidR="008E69B3" w:rsidRPr="005A66E9" w:rsidRDefault="008E69B3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rendelet </w:t>
      </w:r>
      <w:r w:rsidR="007B08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hatálya</w:t>
      </w:r>
    </w:p>
    <w:p w14:paraId="62E6FB1A" w14:textId="77777777" w:rsidR="008E69B3" w:rsidRPr="005A66E9" w:rsidRDefault="008E69B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8F6D54" w14:textId="53A06539" w:rsidR="007B08EB" w:rsidRDefault="008E69B3" w:rsidP="00A4108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B08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hatálya kiterjed </w:t>
      </w:r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Nagytevel</w:t>
      </w:r>
      <w:r w:rsidR="007B08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(a továbbiakban: önkormányzat) közigazgatási területén a közösségi szintérre, működtetőire és alkalmazottaira, valamint a közművelődési tevékenység megvalósulásában résztvevőkre.</w:t>
      </w:r>
    </w:p>
    <w:p w14:paraId="64B7A412" w14:textId="1147D9C2" w:rsidR="008E69B3" w:rsidRPr="005A66E9" w:rsidRDefault="007B08EB" w:rsidP="00A41089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</w:p>
    <w:p w14:paraId="741E3B20" w14:textId="77777777" w:rsidR="008E69B3" w:rsidRPr="005A66E9" w:rsidRDefault="008E69B3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közművelődési alapszolgáltatásai</w:t>
      </w:r>
    </w:p>
    <w:p w14:paraId="46CF2CBE" w14:textId="77777777" w:rsidR="008E69B3" w:rsidRPr="005A66E9" w:rsidRDefault="008E69B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F44114" w14:textId="77777777" w:rsidR="008E69B3" w:rsidRPr="005A66E9" w:rsidRDefault="008E69B3" w:rsidP="00A4108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önkormányzat a település minden lakosának biztosítja a kultúrához val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hozzáférés jogát és lehetőségét.</w:t>
      </w:r>
    </w:p>
    <w:p w14:paraId="79715DC0" w14:textId="77777777" w:rsidR="008E69B3" w:rsidRPr="005A66E9" w:rsidRDefault="008E69B3" w:rsidP="00A4108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a helyi közművelődési tevékenység során az alábbi közművelődési alapszolgáltatások megszervezéséről gondoskodik:</w:t>
      </w:r>
    </w:p>
    <w:p w14:paraId="0D268584" w14:textId="77777777" w:rsidR="008E69B3" w:rsidRPr="005A66E9" w:rsidRDefault="008E69B3" w:rsidP="00A41089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a) a művelődő közösségek létrejöttének elősegítés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működésük támogatás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fejlődésük segítés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a közművelődési tevékenységek és a művelődő közösség számára helyszín biztosítás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9DCC8AF" w14:textId="77777777" w:rsidR="00835595" w:rsidRPr="005A66E9" w:rsidRDefault="008E69B3" w:rsidP="00A41089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="00835595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és társadalmi részvételfejlesztése,</w:t>
      </w:r>
    </w:p>
    <w:p w14:paraId="460BB019" w14:textId="77777777" w:rsidR="008E69B3" w:rsidRPr="005A66E9" w:rsidRDefault="00835595" w:rsidP="00A41089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hagyományos közösségi kulturális értékek átörökítésének feltételei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nek biztosítása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96F96B5" w14:textId="77777777" w:rsidR="00835595" w:rsidRPr="005A66E9" w:rsidRDefault="00835595" w:rsidP="00A4108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a 2. § (2) bekezdés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ében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foglalt közművelődési alapszolgáltatás keretében:</w:t>
      </w:r>
    </w:p>
    <w:p w14:paraId="58F57F9C" w14:textId="77777777" w:rsidR="00835595" w:rsidRPr="005A66E9" w:rsidRDefault="00835595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    a) a művelődő közösségnek rendszeres és alkalomszerű művelődési vagy közösségi </w:t>
      </w:r>
    </w:p>
    <w:p w14:paraId="5D2D660D" w14:textId="77777777" w:rsidR="00835595" w:rsidRPr="005A66E9" w:rsidRDefault="00835595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 tevékenysége végzésének helyszínét biztosítja,</w:t>
      </w:r>
    </w:p>
    <w:p w14:paraId="31B0ED85" w14:textId="77777777" w:rsidR="00835595" w:rsidRPr="005A66E9" w:rsidRDefault="00835595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    b) a művelődő közösség számára bemutatkozási lehetőségeket teremt,</w:t>
      </w:r>
    </w:p>
    <w:p w14:paraId="6B94D743" w14:textId="77777777" w:rsidR="000D5B22" w:rsidRPr="005A66E9" w:rsidRDefault="000D5B22" w:rsidP="00A410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c) fórumot szervez, ahol a művelődő közösségek megfogalmazhatják a     feladatellátással kapcsolatos észrevételeiket, javaslataikat.</w:t>
      </w:r>
    </w:p>
    <w:p w14:paraId="48131E46" w14:textId="77777777" w:rsidR="000D5B22" w:rsidRPr="005A66E9" w:rsidRDefault="000D5B22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D43DD" w14:textId="77777777" w:rsidR="000D5B22" w:rsidRPr="005A66E9" w:rsidRDefault="000D5B22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A1465D" w14:textId="04D3A4E8" w:rsidR="008F43D3" w:rsidRPr="005A66E9" w:rsidRDefault="00A41089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</w:p>
    <w:p w14:paraId="4614FF6E" w14:textId="77777777" w:rsidR="008F43D3" w:rsidRPr="005A66E9" w:rsidRDefault="008F43D3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közművelődési feladatellátás formája, módja és mértéke</w:t>
      </w:r>
    </w:p>
    <w:p w14:paraId="2E97E7CB" w14:textId="77777777" w:rsidR="008F43D3" w:rsidRPr="005A66E9" w:rsidRDefault="008F43D3" w:rsidP="00A41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42AF8" w14:textId="12FC89FB" w:rsidR="008F43D3" w:rsidRPr="005A66E9" w:rsidRDefault="00835595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8F43D3"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a közművelődési feladatainak ellátásáról </w:t>
      </w:r>
      <w:r w:rsidR="008F43D3" w:rsidRPr="00527A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nem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formában gondoskodik. Az önkormányzat a közművelődési alapszolgáltatásokat a saját fenntartású 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szintér keret</w:t>
      </w:r>
      <w:r w:rsidR="00727F9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valósítja meg a 85</w:t>
      </w:r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62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Nagytevel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u. 45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</w:t>
      </w:r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</w:t>
      </w:r>
      <w:r w:rsidR="00A410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D04034">
        <w:rPr>
          <w:rFonts w:ascii="Times New Roman" w:eastAsia="Times New Roman" w:hAnsi="Times New Roman" w:cs="Times New Roman"/>
          <w:sz w:val="24"/>
          <w:szCs w:val="24"/>
          <w:lang w:eastAsia="hu-HU"/>
        </w:rPr>
        <w:t>ház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ingatlanban</w:t>
      </w:r>
      <w:proofErr w:type="gramEnd"/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. A közösségi színtér nem jogi személy, fenntartója az önkormányzat.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(2) Az önkormányzat a közművelődési feladatainak ellátása érdekében további közösségi színtereket hozhat létre, más szervezetekkel közművelődési megállapodásokat köthet.</w:t>
      </w:r>
    </w:p>
    <w:p w14:paraId="791125DC" w14:textId="5BC97FF3" w:rsidR="008F43D3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muzeális intézményekről, a nyilvános könyvtári ellátásról és a közművelődésről szóló törvény és a rendelet által meghatározott közművelődési 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enntartói felügyeleti és egyéb jogköröket a képviselő-testület gyakorolja.</w:t>
      </w:r>
    </w:p>
    <w:p w14:paraId="5C3E6551" w14:textId="60C1BEAC" w:rsidR="009508FF" w:rsidRDefault="009508FF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BCBC0E" w14:textId="77777777" w:rsidR="009508FF" w:rsidRDefault="009508FF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1427AD" w14:textId="77777777" w:rsidR="0066615A" w:rsidRPr="005A66E9" w:rsidRDefault="0066615A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9DDF79" w14:textId="24D1B9CF" w:rsidR="008F43D3" w:rsidRPr="005A66E9" w:rsidRDefault="007B08EB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önkormányzat a közművelődési feladatainak ellátása során együttműködik:</w:t>
      </w:r>
    </w:p>
    <w:p w14:paraId="0692FA3B" w14:textId="77777777" w:rsidR="008F43D3" w:rsidRPr="005A66E9" w:rsidRDefault="008F43D3" w:rsidP="00A410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településen 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működő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és civil szervezetekkel, magánszemélyekkel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művészeti, hagyományőrző, kulturális tevékenységet is végző helyi közösségekkel, személyekkel, civil szervezetekkel</w:t>
      </w:r>
    </w:p>
    <w:p w14:paraId="4F9651AB" w14:textId="77777777" w:rsidR="008F43D3" w:rsidRPr="005A66E9" w:rsidRDefault="008F43D3" w:rsidP="00A410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működő köznevelési intézményekkel,</w:t>
      </w:r>
    </w:p>
    <w:p w14:paraId="54C7FBB7" w14:textId="77777777" w:rsidR="008F43D3" w:rsidRPr="005A66E9" w:rsidRDefault="008F43D3" w:rsidP="00A410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egyházakkal,</w:t>
      </w:r>
    </w:p>
    <w:p w14:paraId="17107938" w14:textId="77777777" w:rsidR="008F43D3" w:rsidRPr="005A66E9" w:rsidRDefault="008F43D3" w:rsidP="00A410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közművelődési feladatot ellátó országos, megyei és 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térségi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szervekkel, szervezetekkel, intézményekkel, gazdasági társaságokkal és más személyekkel.</w:t>
      </w:r>
    </w:p>
    <w:p w14:paraId="6E0715BC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D9B693" w14:textId="0096CBDB" w:rsidR="00292079" w:rsidRPr="005A66E9" w:rsidRDefault="00185A4D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292079" w:rsidRPr="00367B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közösségi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szin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tér:</w:t>
      </w:r>
    </w:p>
    <w:p w14:paraId="5B3DE0D2" w14:textId="77777777" w:rsidR="00292079" w:rsidRPr="005A66E9" w:rsidRDefault="00292079" w:rsidP="0066615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 a) segíti a közösségi tevékenységeket, a művelődő közösségek működését, ösztönzi a társadalmi összetartozást és a közösségek kulturális értékteremtésben való </w:t>
      </w:r>
      <w:proofErr w:type="gramStart"/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részvételét,</w:t>
      </w:r>
    </w:p>
    <w:p w14:paraId="6FE6B3B3" w14:textId="77777777" w:rsidR="00292079" w:rsidRPr="005A66E9" w:rsidRDefault="00292079" w:rsidP="0066615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b) működése a közösségek öntevékenységén alapul, és azt ösztönzi, tevékenységét a közösségek érdeklődése, igényei és szükségletei alapján végzi, tevékenységének tervezésébe, értékelésébe a közösségeket bevonja,</w:t>
      </w:r>
    </w:p>
    <w:p w14:paraId="0088CAF3" w14:textId="77777777" w:rsidR="00292079" w:rsidRPr="005A66E9" w:rsidRDefault="00292079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c) mindenki számára nyitott, mindenki számára hozzáférhető,</w:t>
      </w:r>
    </w:p>
    <w:p w14:paraId="1ADE7591" w14:textId="77777777" w:rsidR="00292079" w:rsidRPr="005A66E9" w:rsidRDefault="00292079" w:rsidP="0066615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d) együttműködik a civil, gazdasági és egyéb szervezetekkel, kulturális intézményekkel, más szakterületekhez tartozó intézményekkel,</w:t>
      </w:r>
    </w:p>
    <w:p w14:paraId="6350F25F" w14:textId="46C62946" w:rsidR="00292079" w:rsidRDefault="00292079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e) alaptevékenysége körében nem gazdasági haszonszerzés céljából jön létre,</w:t>
      </w:r>
    </w:p>
    <w:p w14:paraId="3B2A46E9" w14:textId="099F5C55" w:rsidR="007B08EB" w:rsidRPr="005A66E9" w:rsidRDefault="007B08EB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f) a közösségi szintér használata díjmentes,</w:t>
      </w:r>
    </w:p>
    <w:p w14:paraId="336F22C8" w14:textId="3EDB0C3E" w:rsidR="00292079" w:rsidRPr="005A66E9" w:rsidRDefault="00292079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részt vesz a kulturális alapellátás kiterjesztésében.</w:t>
      </w:r>
    </w:p>
    <w:p w14:paraId="499622FB" w14:textId="466A0CA8" w:rsidR="00292079" w:rsidRDefault="00292079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746198" w14:textId="7FE8C8E5" w:rsidR="00A41089" w:rsidRPr="005A66E9" w:rsidRDefault="00A41089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</w:p>
    <w:p w14:paraId="1FC8C63C" w14:textId="77777777" w:rsidR="008F43D3" w:rsidRPr="005A66E9" w:rsidRDefault="008F43D3" w:rsidP="00531A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közművelődési feladatellátás </w:t>
      </w:r>
      <w:proofErr w:type="gramStart"/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finanszírozása</w:t>
      </w:r>
      <w:proofErr w:type="gramEnd"/>
    </w:p>
    <w:p w14:paraId="7469B779" w14:textId="77777777" w:rsidR="008F43D3" w:rsidRPr="005A66E9" w:rsidRDefault="008F43D3" w:rsidP="005A66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B08855" w14:textId="77777777" w:rsidR="008F43D3" w:rsidRPr="005A66E9" w:rsidRDefault="00185A4D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8F43D3"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a közművelődéssel kapcsolatos feladatai ellátásának pénzügyi fedezetét az éves költségvetésben meghatározott keretek között biztosítja.</w:t>
      </w:r>
    </w:p>
    <w:p w14:paraId="0D6AE399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közművelődési feladatok ellátásának forrásai:</w:t>
      </w:r>
    </w:p>
    <w:p w14:paraId="58AA1955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 központi költségvetésből származó állami 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feladatfinanszírozás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14:paraId="109AA6ED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b) a pályázati úton elnyert támogatás és</w:t>
      </w:r>
    </w:p>
    <w:p w14:paraId="18028BCC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önkormányzati 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költségvetési bevétel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</w:p>
    <w:p w14:paraId="34B9BF57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d) az államháztartáson kívüli forrásból származó egyéb támogatás.</w:t>
      </w:r>
    </w:p>
    <w:p w14:paraId="54EE4937" w14:textId="77777777" w:rsidR="008F43D3" w:rsidRPr="005A66E9" w:rsidRDefault="008F43D3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önkormányzat a közművelődési feladatainak ellátása érdekében biztosítja a közművelődési intézmények fenntartásához, illetve a közművelődési feladatainak teljesítéséhez szükséges jogszabályban előírt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minimális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személyi és tárgyi feltételeket.</w:t>
      </w:r>
    </w:p>
    <w:p w14:paraId="547BB04D" w14:textId="206FEE62" w:rsidR="000D5B22" w:rsidRDefault="000D5B22" w:rsidP="00A4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18DC61" w14:textId="58A0F4C4" w:rsidR="00A41089" w:rsidRPr="005A66E9" w:rsidRDefault="00A41089" w:rsidP="00A4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</w:p>
    <w:p w14:paraId="28275457" w14:textId="77777777" w:rsidR="008F43D3" w:rsidRPr="005A66E9" w:rsidRDefault="008F43D3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rendelkezések</w:t>
      </w:r>
    </w:p>
    <w:p w14:paraId="07DB4355" w14:textId="77777777" w:rsidR="008F43D3" w:rsidRPr="005A66E9" w:rsidRDefault="008F43D3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028EBE" w14:textId="77777777" w:rsidR="009508FF" w:rsidRDefault="009508FF" w:rsidP="00950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 rendelet a kihirdetését követő napon lép hatályba.</w:t>
      </w:r>
    </w:p>
    <w:p w14:paraId="272AD502" w14:textId="77777777" w:rsidR="009508FF" w:rsidRDefault="009508FF" w:rsidP="009508F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1A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 hatályba lépésével egyidejűleg hatályát veszti Nagytevel Község Önkormányzat Képviselő-testületének a helyi közművelődési feladatok ellátásáról szóló 5/2000. (V.26.) számú önkormányzati rendelete.</w:t>
      </w:r>
    </w:p>
    <w:p w14:paraId="2D7D37EB" w14:textId="6D3FB56D" w:rsidR="005A66E9" w:rsidRDefault="005A66E9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23E232" w14:textId="66A996DE" w:rsidR="0066615A" w:rsidRDefault="0066615A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DA269" w14:textId="77777777" w:rsidR="0066615A" w:rsidRDefault="0066615A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37D6F0F0" w14:textId="596B09B8" w:rsidR="00C76F42" w:rsidRDefault="00621005" w:rsidP="0066615A">
      <w:pPr>
        <w:tabs>
          <w:tab w:val="center" w:pos="2410"/>
          <w:tab w:val="center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41089">
        <w:rPr>
          <w:rFonts w:ascii="Times New Roman" w:eastAsia="Times New Roman" w:hAnsi="Times New Roman" w:cs="Times New Roman"/>
          <w:sz w:val="24"/>
          <w:szCs w:val="24"/>
          <w:lang w:eastAsia="hu-HU"/>
        </w:rPr>
        <w:t>Orbán Sándor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Mária</w:t>
      </w:r>
    </w:p>
    <w:p w14:paraId="4BE5F45D" w14:textId="77777777" w:rsidR="00621005" w:rsidRDefault="00621005" w:rsidP="0066615A">
      <w:pPr>
        <w:tabs>
          <w:tab w:val="center" w:pos="2410"/>
          <w:tab w:val="center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14:paraId="4FDC7112" w14:textId="0D1C4EDE" w:rsidR="00621005" w:rsidRDefault="00621005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0A6162" w14:textId="77777777" w:rsidR="0066615A" w:rsidRDefault="0066615A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A9ED9" w14:textId="7A6A3FCD" w:rsidR="00621005" w:rsidRDefault="00621005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kihirdetve: 2020. </w:t>
      </w:r>
      <w:r w:rsidR="00611DC1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A29D1E6" w14:textId="77777777" w:rsidR="0066615A" w:rsidRDefault="0066615A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4DCC00" w14:textId="2D981084" w:rsidR="0066615A" w:rsidRDefault="0066615A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BE5CD0" w14:textId="4AFB6EA1" w:rsidR="0066615A" w:rsidRDefault="0066615A" w:rsidP="00621005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CFF2E0" w14:textId="0A490269" w:rsidR="0066615A" w:rsidRDefault="0066615A" w:rsidP="0066615A">
      <w:pPr>
        <w:tabs>
          <w:tab w:val="center" w:pos="2410"/>
          <w:tab w:val="center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Horváth Mária</w:t>
      </w:r>
    </w:p>
    <w:p w14:paraId="0CD568D6" w14:textId="3D634945" w:rsidR="00531A49" w:rsidRPr="005A66E9" w:rsidRDefault="0066615A" w:rsidP="00611DC1">
      <w:pPr>
        <w:tabs>
          <w:tab w:val="center" w:pos="2410"/>
          <w:tab w:val="center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sectPr w:rsidR="00531A49" w:rsidRPr="005A66E9" w:rsidSect="009508F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0F4D"/>
    <w:multiLevelType w:val="multilevel"/>
    <w:tmpl w:val="4418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2FF2"/>
    <w:multiLevelType w:val="hybridMultilevel"/>
    <w:tmpl w:val="0C8C9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0F5F"/>
    <w:multiLevelType w:val="multilevel"/>
    <w:tmpl w:val="CBBA3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43BE0"/>
    <w:multiLevelType w:val="hybridMultilevel"/>
    <w:tmpl w:val="B16E4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14E9"/>
    <w:multiLevelType w:val="multilevel"/>
    <w:tmpl w:val="E70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463B7"/>
    <w:multiLevelType w:val="hybridMultilevel"/>
    <w:tmpl w:val="1FE86194"/>
    <w:lvl w:ilvl="0" w:tplc="EC844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49F"/>
    <w:multiLevelType w:val="multilevel"/>
    <w:tmpl w:val="53A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2"/>
    </w:lvlOverride>
  </w:num>
  <w:num w:numId="3">
    <w:abstractNumId w:val="2"/>
  </w:num>
  <w:num w:numId="4">
    <w:abstractNumId w:val="4"/>
    <w:lvlOverride w:ilvl="0">
      <w:startOverride w:val="3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D3"/>
    <w:rsid w:val="00011BEA"/>
    <w:rsid w:val="00090930"/>
    <w:rsid w:val="000D5B22"/>
    <w:rsid w:val="00185A4D"/>
    <w:rsid w:val="00194A98"/>
    <w:rsid w:val="00266CBF"/>
    <w:rsid w:val="00292079"/>
    <w:rsid w:val="002C4276"/>
    <w:rsid w:val="00311C4A"/>
    <w:rsid w:val="00367BEC"/>
    <w:rsid w:val="00377AAB"/>
    <w:rsid w:val="0039668F"/>
    <w:rsid w:val="003E3DD7"/>
    <w:rsid w:val="00527AEA"/>
    <w:rsid w:val="00531A49"/>
    <w:rsid w:val="00597032"/>
    <w:rsid w:val="005A66E9"/>
    <w:rsid w:val="00611DC1"/>
    <w:rsid w:val="00621005"/>
    <w:rsid w:val="0066615A"/>
    <w:rsid w:val="00695FBC"/>
    <w:rsid w:val="006C1F99"/>
    <w:rsid w:val="00727F9B"/>
    <w:rsid w:val="007B08EB"/>
    <w:rsid w:val="007B4BB4"/>
    <w:rsid w:val="00820438"/>
    <w:rsid w:val="00835595"/>
    <w:rsid w:val="008E69B3"/>
    <w:rsid w:val="008F43D3"/>
    <w:rsid w:val="00930698"/>
    <w:rsid w:val="009508FF"/>
    <w:rsid w:val="00A41089"/>
    <w:rsid w:val="00B05804"/>
    <w:rsid w:val="00C76F42"/>
    <w:rsid w:val="00CF491C"/>
    <w:rsid w:val="00D04034"/>
    <w:rsid w:val="00E42912"/>
    <w:rsid w:val="00FC3D92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210"/>
  <w15:docId w15:val="{B1A3403F-9BEC-4CAF-AD5E-8F7EEFC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BEA"/>
  </w:style>
  <w:style w:type="paragraph" w:styleId="Cmsor2">
    <w:name w:val="heading 2"/>
    <w:basedOn w:val="Norml"/>
    <w:link w:val="Cmsor2Char"/>
    <w:uiPriority w:val="9"/>
    <w:qFormat/>
    <w:rsid w:val="008F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F43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F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F43D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F43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69B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E69B3"/>
    <w:pPr>
      <w:ind w:left="720"/>
      <w:contextualSpacing/>
    </w:pPr>
  </w:style>
  <w:style w:type="paragraph" w:customStyle="1" w:styleId="WW-NormlWeb">
    <w:name w:val="WW-Normál (Web)"/>
    <w:basedOn w:val="Norml"/>
    <w:uiPriority w:val="99"/>
    <w:rsid w:val="00C76F42"/>
    <w:pPr>
      <w:suppressAutoHyphens/>
      <w:spacing w:before="100" w:after="100" w:line="240" w:lineRule="auto"/>
    </w:pPr>
    <w:rPr>
      <w:rFonts w:ascii="Arial Unicode MS" w:eastAsia="Arial Unicode MS" w:hAnsi="Times New Roman" w:cs="Arial Unicode M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</dc:creator>
  <cp:lastModifiedBy>Windows-felhasználó</cp:lastModifiedBy>
  <cp:revision>8</cp:revision>
  <cp:lastPrinted>2020-05-12T11:31:00Z</cp:lastPrinted>
  <dcterms:created xsi:type="dcterms:W3CDTF">2020-05-05T12:02:00Z</dcterms:created>
  <dcterms:modified xsi:type="dcterms:W3CDTF">2020-05-12T11:32:00Z</dcterms:modified>
</cp:coreProperties>
</file>