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DF2" w:rsidRDefault="00EC600C" w:rsidP="00EC600C">
      <w:pPr>
        <w:spacing w:before="100" w:beforeAutospacing="1" w:after="119" w:line="240" w:lineRule="auto"/>
        <w:jc w:val="center"/>
        <w:rPr>
          <w:rFonts w:ascii="Times New Roman" w:eastAsia="Times New Roman" w:hAnsi="Times New Roman" w:cs="Times New Roman"/>
          <w:b/>
          <w:bCs/>
          <w:sz w:val="24"/>
          <w:szCs w:val="24"/>
          <w:lang w:eastAsia="hu-HU"/>
        </w:rPr>
      </w:pPr>
      <w:r w:rsidRPr="00BD129C">
        <w:rPr>
          <w:rFonts w:ascii="Times New Roman" w:eastAsia="Times New Roman" w:hAnsi="Times New Roman" w:cs="Times New Roman"/>
          <w:b/>
          <w:bCs/>
          <w:sz w:val="24"/>
          <w:szCs w:val="24"/>
          <w:lang w:eastAsia="hu-HU"/>
        </w:rPr>
        <w:t>Előterjesztés</w:t>
      </w:r>
    </w:p>
    <w:p w:rsidR="00EC600C" w:rsidRPr="00BD129C" w:rsidRDefault="00EC600C" w:rsidP="00EC600C">
      <w:pPr>
        <w:spacing w:before="100" w:beforeAutospacing="1" w:after="119" w:line="240" w:lineRule="auto"/>
        <w:jc w:val="center"/>
        <w:rPr>
          <w:rFonts w:ascii="Times New Roman" w:eastAsia="Times New Roman" w:hAnsi="Times New Roman" w:cs="Times New Roman"/>
          <w:sz w:val="24"/>
          <w:szCs w:val="24"/>
          <w:lang w:eastAsia="hu-HU"/>
        </w:rPr>
      </w:pPr>
    </w:p>
    <w:p w:rsidR="00EC600C" w:rsidRPr="00BD129C" w:rsidRDefault="00BE454D" w:rsidP="00EC600C">
      <w:pPr>
        <w:spacing w:before="278"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Bajót</w:t>
      </w:r>
      <w:r w:rsidR="00EC600C" w:rsidRPr="00BD129C">
        <w:rPr>
          <w:rFonts w:ascii="Times New Roman" w:eastAsia="Times New Roman" w:hAnsi="Times New Roman" w:cs="Times New Roman"/>
          <w:sz w:val="24"/>
          <w:szCs w:val="24"/>
          <w:lang w:eastAsia="hu-HU"/>
        </w:rPr>
        <w:t xml:space="preserve"> Község Önkormányzat Képviselő-testületének</w:t>
      </w:r>
    </w:p>
    <w:p w:rsidR="00EC600C" w:rsidRPr="00BD129C" w:rsidRDefault="00AC3222" w:rsidP="00EC600C">
      <w:pPr>
        <w:spacing w:before="278" w:after="0" w:line="240" w:lineRule="auto"/>
        <w:jc w:val="center"/>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201</w:t>
      </w:r>
      <w:r w:rsidR="00913DF2">
        <w:rPr>
          <w:rFonts w:ascii="Times New Roman" w:eastAsia="Times New Roman" w:hAnsi="Times New Roman" w:cs="Times New Roman"/>
          <w:sz w:val="24"/>
          <w:szCs w:val="24"/>
          <w:lang w:eastAsia="hu-HU"/>
        </w:rPr>
        <w:t>8</w:t>
      </w:r>
      <w:r w:rsidR="0041497A" w:rsidRPr="00BD129C">
        <w:rPr>
          <w:rFonts w:ascii="Times New Roman" w:eastAsia="Times New Roman" w:hAnsi="Times New Roman" w:cs="Times New Roman"/>
          <w:sz w:val="24"/>
          <w:szCs w:val="24"/>
          <w:lang w:eastAsia="hu-HU"/>
        </w:rPr>
        <w:t>.</w:t>
      </w:r>
      <w:r w:rsidR="00913DF2">
        <w:rPr>
          <w:rFonts w:ascii="Times New Roman" w:eastAsia="Times New Roman" w:hAnsi="Times New Roman" w:cs="Times New Roman"/>
          <w:sz w:val="24"/>
          <w:szCs w:val="24"/>
          <w:lang w:eastAsia="hu-HU"/>
        </w:rPr>
        <w:t xml:space="preserve"> </w:t>
      </w:r>
      <w:r w:rsidR="00BE454D">
        <w:rPr>
          <w:rFonts w:ascii="Times New Roman" w:eastAsia="Times New Roman" w:hAnsi="Times New Roman" w:cs="Times New Roman"/>
          <w:sz w:val="24"/>
          <w:szCs w:val="24"/>
          <w:lang w:eastAsia="hu-HU"/>
        </w:rPr>
        <w:t>február 1</w:t>
      </w:r>
      <w:r w:rsidR="00913DF2">
        <w:rPr>
          <w:rFonts w:ascii="Times New Roman" w:eastAsia="Times New Roman" w:hAnsi="Times New Roman" w:cs="Times New Roman"/>
          <w:sz w:val="24"/>
          <w:szCs w:val="24"/>
          <w:lang w:eastAsia="hu-HU"/>
        </w:rPr>
        <w:t>3</w:t>
      </w:r>
      <w:r w:rsidRPr="00BD129C">
        <w:rPr>
          <w:rFonts w:ascii="Times New Roman" w:eastAsia="Times New Roman" w:hAnsi="Times New Roman" w:cs="Times New Roman"/>
          <w:sz w:val="24"/>
          <w:szCs w:val="24"/>
          <w:lang w:eastAsia="hu-HU"/>
        </w:rPr>
        <w:t>-</w:t>
      </w:r>
      <w:r w:rsidR="00913DF2">
        <w:rPr>
          <w:rFonts w:ascii="Times New Roman" w:eastAsia="Times New Roman" w:hAnsi="Times New Roman" w:cs="Times New Roman"/>
          <w:sz w:val="24"/>
          <w:szCs w:val="24"/>
          <w:lang w:eastAsia="hu-HU"/>
        </w:rPr>
        <w:t>á</w:t>
      </w:r>
      <w:r w:rsidR="004D7459" w:rsidRPr="00BD129C">
        <w:rPr>
          <w:rFonts w:ascii="Times New Roman" w:eastAsia="Times New Roman" w:hAnsi="Times New Roman" w:cs="Times New Roman"/>
          <w:sz w:val="24"/>
          <w:szCs w:val="24"/>
          <w:lang w:eastAsia="hu-HU"/>
        </w:rPr>
        <w:t>n</w:t>
      </w:r>
      <w:r w:rsidR="00BA6465" w:rsidRPr="00BD129C">
        <w:rPr>
          <w:rFonts w:ascii="Times New Roman" w:eastAsia="Times New Roman" w:hAnsi="Times New Roman" w:cs="Times New Roman"/>
          <w:sz w:val="24"/>
          <w:szCs w:val="24"/>
          <w:lang w:eastAsia="hu-HU"/>
        </w:rPr>
        <w:t xml:space="preserve"> megtartandó ülésére</w:t>
      </w:r>
    </w:p>
    <w:p w:rsidR="00EC600C" w:rsidRPr="00BD129C" w:rsidRDefault="00EC600C" w:rsidP="00EC600C">
      <w:pPr>
        <w:spacing w:before="278" w:after="0" w:line="240" w:lineRule="auto"/>
        <w:rPr>
          <w:rFonts w:ascii="Times New Roman" w:eastAsia="Times New Roman" w:hAnsi="Times New Roman" w:cs="Times New Roman"/>
          <w:sz w:val="24"/>
          <w:szCs w:val="24"/>
          <w:lang w:eastAsia="hu-HU"/>
        </w:rPr>
      </w:pPr>
      <w:r w:rsidRPr="00BD129C">
        <w:rPr>
          <w:rFonts w:ascii="Times New Roman" w:eastAsia="Times New Roman" w:hAnsi="Times New Roman" w:cs="Times New Roman"/>
          <w:b/>
          <w:bCs/>
          <w:sz w:val="24"/>
          <w:szCs w:val="24"/>
          <w:u w:val="single"/>
          <w:lang w:eastAsia="hu-HU"/>
        </w:rPr>
        <w:t>Tárgy</w:t>
      </w:r>
      <w:r w:rsidRPr="00BD129C">
        <w:rPr>
          <w:rFonts w:ascii="Times New Roman" w:eastAsia="Times New Roman" w:hAnsi="Times New Roman" w:cs="Times New Roman"/>
          <w:b/>
          <w:bCs/>
          <w:sz w:val="24"/>
          <w:szCs w:val="24"/>
          <w:lang w:eastAsia="hu-HU"/>
        </w:rPr>
        <w:t xml:space="preserve">: </w:t>
      </w:r>
      <w:r w:rsidR="00AC3222" w:rsidRPr="00BD129C">
        <w:rPr>
          <w:rFonts w:ascii="Times New Roman" w:eastAsia="Times New Roman" w:hAnsi="Times New Roman" w:cs="Times New Roman"/>
          <w:b/>
          <w:bCs/>
          <w:sz w:val="24"/>
          <w:szCs w:val="24"/>
          <w:lang w:eastAsia="hu-HU"/>
        </w:rPr>
        <w:t>Rendelet tervezet az önkormányzat 201</w:t>
      </w:r>
      <w:r w:rsidR="00913DF2">
        <w:rPr>
          <w:rFonts w:ascii="Times New Roman" w:eastAsia="Times New Roman" w:hAnsi="Times New Roman" w:cs="Times New Roman"/>
          <w:b/>
          <w:bCs/>
          <w:sz w:val="24"/>
          <w:szCs w:val="24"/>
          <w:lang w:eastAsia="hu-HU"/>
        </w:rPr>
        <w:t>8</w:t>
      </w:r>
      <w:r w:rsidR="00AC3222" w:rsidRPr="00BD129C">
        <w:rPr>
          <w:rFonts w:ascii="Times New Roman" w:eastAsia="Times New Roman" w:hAnsi="Times New Roman" w:cs="Times New Roman"/>
          <w:b/>
          <w:bCs/>
          <w:sz w:val="24"/>
          <w:szCs w:val="24"/>
          <w:lang w:eastAsia="hu-HU"/>
        </w:rPr>
        <w:t>. évi költségvetéséről</w:t>
      </w:r>
    </w:p>
    <w:p w:rsidR="008E1323" w:rsidRPr="00BD129C" w:rsidRDefault="008E1323" w:rsidP="00EC600C">
      <w:pPr>
        <w:spacing w:before="278" w:after="0" w:line="240" w:lineRule="auto"/>
        <w:jc w:val="center"/>
        <w:rPr>
          <w:rFonts w:ascii="Times New Roman" w:eastAsia="Times New Roman" w:hAnsi="Times New Roman" w:cs="Times New Roman"/>
          <w:b/>
          <w:bCs/>
          <w:sz w:val="24"/>
          <w:szCs w:val="24"/>
          <w:lang w:eastAsia="hu-HU"/>
        </w:rPr>
      </w:pPr>
    </w:p>
    <w:p w:rsidR="00EC600C" w:rsidRPr="00BD129C" w:rsidRDefault="00EC600C" w:rsidP="00AC3222">
      <w:pPr>
        <w:spacing w:before="278" w:after="0" w:line="240" w:lineRule="auto"/>
        <w:rPr>
          <w:rFonts w:ascii="Times New Roman" w:eastAsia="Times New Roman" w:hAnsi="Times New Roman" w:cs="Times New Roman"/>
          <w:sz w:val="24"/>
          <w:szCs w:val="24"/>
          <w:lang w:eastAsia="hu-HU"/>
        </w:rPr>
      </w:pPr>
      <w:r w:rsidRPr="00BD129C">
        <w:rPr>
          <w:rFonts w:ascii="Times New Roman" w:eastAsia="Times New Roman" w:hAnsi="Times New Roman" w:cs="Times New Roman"/>
          <w:b/>
          <w:bCs/>
          <w:sz w:val="24"/>
          <w:szCs w:val="24"/>
          <w:lang w:eastAsia="hu-HU"/>
        </w:rPr>
        <w:t>Tisztelt Képviselő-testület!</w:t>
      </w:r>
    </w:p>
    <w:p w:rsidR="00547060" w:rsidRPr="00BD129C" w:rsidRDefault="00AC3222" w:rsidP="00BD129C">
      <w:pPr>
        <w:spacing w:before="278" w:after="0" w:line="360" w:lineRule="auto"/>
        <w:jc w:val="both"/>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A Magyarország 201</w:t>
      </w:r>
      <w:r w:rsidR="00913DF2">
        <w:rPr>
          <w:rFonts w:ascii="Times New Roman" w:eastAsia="Times New Roman" w:hAnsi="Times New Roman" w:cs="Times New Roman"/>
          <w:sz w:val="24"/>
          <w:szCs w:val="24"/>
          <w:lang w:eastAsia="hu-HU"/>
        </w:rPr>
        <w:t>8</w:t>
      </w:r>
      <w:r w:rsidRPr="00BD129C">
        <w:rPr>
          <w:rFonts w:ascii="Times New Roman" w:eastAsia="Times New Roman" w:hAnsi="Times New Roman" w:cs="Times New Roman"/>
          <w:sz w:val="24"/>
          <w:szCs w:val="24"/>
          <w:lang w:eastAsia="hu-HU"/>
        </w:rPr>
        <w:t xml:space="preserve">. </w:t>
      </w:r>
      <w:r w:rsidR="00547060" w:rsidRPr="00BD129C">
        <w:rPr>
          <w:rFonts w:ascii="Times New Roman" w:eastAsia="Times New Roman" w:hAnsi="Times New Roman" w:cs="Times New Roman"/>
          <w:sz w:val="24"/>
          <w:szCs w:val="24"/>
          <w:lang w:eastAsia="hu-HU"/>
        </w:rPr>
        <w:t>évi</w:t>
      </w:r>
      <w:r w:rsidRPr="00BD129C">
        <w:rPr>
          <w:rFonts w:ascii="Times New Roman" w:eastAsia="Times New Roman" w:hAnsi="Times New Roman" w:cs="Times New Roman"/>
          <w:sz w:val="24"/>
          <w:szCs w:val="24"/>
          <w:lang w:eastAsia="hu-HU"/>
        </w:rPr>
        <w:t xml:space="preserve"> központi költségvetéséről az Országgyűlés megalkotta </w:t>
      </w:r>
      <w:r w:rsidR="00A61F14" w:rsidRPr="00BD129C">
        <w:rPr>
          <w:rFonts w:ascii="Times New Roman" w:eastAsia="Times New Roman" w:hAnsi="Times New Roman" w:cs="Times New Roman"/>
          <w:sz w:val="24"/>
          <w:szCs w:val="24"/>
          <w:lang w:eastAsia="hu-HU"/>
        </w:rPr>
        <w:t>a 201</w:t>
      </w:r>
      <w:r w:rsidR="00913DF2">
        <w:rPr>
          <w:rFonts w:ascii="Times New Roman" w:eastAsia="Times New Roman" w:hAnsi="Times New Roman" w:cs="Times New Roman"/>
          <w:sz w:val="24"/>
          <w:szCs w:val="24"/>
          <w:lang w:eastAsia="hu-HU"/>
        </w:rPr>
        <w:t>7</w:t>
      </w:r>
      <w:r w:rsidR="00A61F14" w:rsidRPr="00BD129C">
        <w:rPr>
          <w:rFonts w:ascii="Times New Roman" w:eastAsia="Times New Roman" w:hAnsi="Times New Roman" w:cs="Times New Roman"/>
          <w:sz w:val="24"/>
          <w:szCs w:val="24"/>
          <w:lang w:eastAsia="hu-HU"/>
        </w:rPr>
        <w:t xml:space="preserve">. évi </w:t>
      </w:r>
      <w:r w:rsidR="00C274B1" w:rsidRPr="00BD129C">
        <w:rPr>
          <w:rFonts w:ascii="Times New Roman" w:eastAsia="Times New Roman" w:hAnsi="Times New Roman" w:cs="Times New Roman"/>
          <w:sz w:val="24"/>
          <w:szCs w:val="24"/>
          <w:lang w:eastAsia="hu-HU"/>
        </w:rPr>
        <w:t>X</w:t>
      </w:r>
      <w:r w:rsidR="00A61F14" w:rsidRPr="00BD129C">
        <w:rPr>
          <w:rFonts w:ascii="Times New Roman" w:eastAsia="Times New Roman" w:hAnsi="Times New Roman" w:cs="Times New Roman"/>
          <w:sz w:val="24"/>
          <w:szCs w:val="24"/>
          <w:lang w:eastAsia="hu-HU"/>
        </w:rPr>
        <w:t xml:space="preserve">C. törvényt. A törvényben foglaltaknak megfelelően, valamint a </w:t>
      </w:r>
      <w:r w:rsidR="00BA6465" w:rsidRPr="00BD129C">
        <w:rPr>
          <w:rFonts w:ascii="Times New Roman" w:eastAsia="Times New Roman" w:hAnsi="Times New Roman" w:cs="Times New Roman"/>
          <w:sz w:val="24"/>
          <w:szCs w:val="24"/>
          <w:lang w:eastAsia="hu-HU"/>
        </w:rPr>
        <w:t>Képviselő-testületegyeztető</w:t>
      </w:r>
      <w:r w:rsidR="00A61F14" w:rsidRPr="00BD129C">
        <w:rPr>
          <w:rFonts w:ascii="Times New Roman" w:eastAsia="Times New Roman" w:hAnsi="Times New Roman" w:cs="Times New Roman"/>
          <w:sz w:val="24"/>
          <w:szCs w:val="24"/>
          <w:lang w:eastAsia="hu-HU"/>
        </w:rPr>
        <w:t xml:space="preserve"> megbeszélésén meghatározott irányelvek, elképzelések figyelembevételével készítettük elő</w:t>
      </w:r>
      <w:r w:rsidR="00BE454D">
        <w:rPr>
          <w:rFonts w:ascii="Times New Roman" w:eastAsia="Times New Roman" w:hAnsi="Times New Roman" w:cs="Times New Roman"/>
          <w:sz w:val="24"/>
          <w:szCs w:val="24"/>
          <w:lang w:eastAsia="hu-HU"/>
        </w:rPr>
        <w:t xml:space="preserve"> Bajót</w:t>
      </w:r>
      <w:r w:rsidR="00547060" w:rsidRPr="00BD129C">
        <w:rPr>
          <w:rFonts w:ascii="Times New Roman" w:eastAsia="Times New Roman" w:hAnsi="Times New Roman" w:cs="Times New Roman"/>
          <w:sz w:val="24"/>
          <w:szCs w:val="24"/>
          <w:lang w:eastAsia="hu-HU"/>
        </w:rPr>
        <w:t xml:space="preserve"> Község Önkormányzat 201</w:t>
      </w:r>
      <w:r w:rsidR="00913DF2">
        <w:rPr>
          <w:rFonts w:ascii="Times New Roman" w:eastAsia="Times New Roman" w:hAnsi="Times New Roman" w:cs="Times New Roman"/>
          <w:sz w:val="24"/>
          <w:szCs w:val="24"/>
          <w:lang w:eastAsia="hu-HU"/>
        </w:rPr>
        <w:t>8</w:t>
      </w:r>
      <w:r w:rsidR="00A61F14" w:rsidRPr="00BD129C">
        <w:rPr>
          <w:rFonts w:ascii="Times New Roman" w:eastAsia="Times New Roman" w:hAnsi="Times New Roman" w:cs="Times New Roman"/>
          <w:sz w:val="24"/>
          <w:szCs w:val="24"/>
          <w:lang w:eastAsia="hu-HU"/>
        </w:rPr>
        <w:t>. évi költségvetés tervezetét. A tervezet e</w:t>
      </w:r>
      <w:r w:rsidR="00BE454D">
        <w:rPr>
          <w:rFonts w:ascii="Times New Roman" w:eastAsia="Times New Roman" w:hAnsi="Times New Roman" w:cs="Times New Roman"/>
          <w:sz w:val="24"/>
          <w:szCs w:val="24"/>
          <w:lang w:eastAsia="hu-HU"/>
        </w:rPr>
        <w:t xml:space="preserve">lkészítését megelőzte a Hétszínvirág </w:t>
      </w:r>
      <w:r w:rsidR="00A61F14" w:rsidRPr="00BD129C">
        <w:rPr>
          <w:rFonts w:ascii="Times New Roman" w:eastAsia="Times New Roman" w:hAnsi="Times New Roman" w:cs="Times New Roman"/>
          <w:sz w:val="24"/>
          <w:szCs w:val="24"/>
          <w:lang w:eastAsia="hu-HU"/>
        </w:rPr>
        <w:t>Óvoda vezetőjével folytatott megbeszélés.</w:t>
      </w:r>
      <w:r w:rsidR="00547060" w:rsidRPr="00BD129C">
        <w:rPr>
          <w:rFonts w:ascii="Times New Roman" w:eastAsia="Times New Roman" w:hAnsi="Times New Roman" w:cs="Times New Roman"/>
          <w:sz w:val="24"/>
          <w:szCs w:val="24"/>
          <w:lang w:eastAsia="hu-HU"/>
        </w:rPr>
        <w:t xml:space="preserve"> </w:t>
      </w:r>
    </w:p>
    <w:p w:rsidR="00547060" w:rsidRPr="00BD129C" w:rsidRDefault="00BE454D" w:rsidP="00BD129C">
      <w:pPr>
        <w:spacing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Bajót</w:t>
      </w:r>
      <w:r w:rsidR="00A61F14" w:rsidRPr="00BD129C">
        <w:rPr>
          <w:rFonts w:ascii="Times New Roman" w:eastAsia="Times New Roman" w:hAnsi="Times New Roman" w:cs="Times New Roman"/>
          <w:sz w:val="24"/>
          <w:szCs w:val="24"/>
          <w:lang w:eastAsia="hu-HU"/>
        </w:rPr>
        <w:t xml:space="preserve"> Község Önkormányzat </w:t>
      </w:r>
      <w:r w:rsidR="00547060" w:rsidRPr="00BD129C">
        <w:rPr>
          <w:rFonts w:ascii="Times New Roman" w:eastAsia="Times New Roman" w:hAnsi="Times New Roman" w:cs="Times New Roman"/>
          <w:sz w:val="24"/>
          <w:szCs w:val="24"/>
          <w:lang w:eastAsia="hu-HU"/>
        </w:rPr>
        <w:t>201</w:t>
      </w:r>
      <w:r w:rsidR="00913DF2">
        <w:rPr>
          <w:rFonts w:ascii="Times New Roman" w:eastAsia="Times New Roman" w:hAnsi="Times New Roman" w:cs="Times New Roman"/>
          <w:sz w:val="24"/>
          <w:szCs w:val="24"/>
          <w:lang w:eastAsia="hu-HU"/>
        </w:rPr>
        <w:t>8</w:t>
      </w:r>
      <w:r w:rsidR="00547060" w:rsidRPr="00BD129C">
        <w:rPr>
          <w:rFonts w:ascii="Times New Roman" w:eastAsia="Times New Roman" w:hAnsi="Times New Roman" w:cs="Times New Roman"/>
          <w:sz w:val="24"/>
          <w:szCs w:val="24"/>
          <w:lang w:eastAsia="hu-HU"/>
        </w:rPr>
        <w:t>. évi összesített költségvetés be</w:t>
      </w:r>
      <w:r w:rsidR="00BA6465" w:rsidRPr="00BD129C">
        <w:rPr>
          <w:rFonts w:ascii="Times New Roman" w:eastAsia="Times New Roman" w:hAnsi="Times New Roman" w:cs="Times New Roman"/>
          <w:sz w:val="24"/>
          <w:szCs w:val="24"/>
          <w:lang w:eastAsia="hu-HU"/>
        </w:rPr>
        <w:t xml:space="preserve">vételeinek főösszege </w:t>
      </w:r>
      <w:r w:rsidR="00913DF2">
        <w:rPr>
          <w:rFonts w:ascii="Times New Roman" w:eastAsia="Times New Roman" w:hAnsi="Times New Roman" w:cs="Times New Roman"/>
          <w:sz w:val="24"/>
          <w:szCs w:val="24"/>
          <w:lang w:eastAsia="hu-HU"/>
        </w:rPr>
        <w:t>312</w:t>
      </w:r>
      <w:r>
        <w:rPr>
          <w:rFonts w:ascii="Times New Roman" w:eastAsia="Times New Roman" w:hAnsi="Times New Roman" w:cs="Times New Roman"/>
          <w:sz w:val="24"/>
          <w:szCs w:val="24"/>
          <w:lang w:eastAsia="hu-HU"/>
        </w:rPr>
        <w:t> </w:t>
      </w:r>
      <w:r w:rsidR="00913DF2">
        <w:rPr>
          <w:rFonts w:ascii="Times New Roman" w:eastAsia="Times New Roman" w:hAnsi="Times New Roman" w:cs="Times New Roman"/>
          <w:sz w:val="24"/>
          <w:szCs w:val="24"/>
          <w:lang w:eastAsia="hu-HU"/>
        </w:rPr>
        <w:t>111</w:t>
      </w:r>
      <w:r>
        <w:rPr>
          <w:rFonts w:ascii="Times New Roman" w:eastAsia="Times New Roman" w:hAnsi="Times New Roman" w:cs="Times New Roman"/>
          <w:sz w:val="24"/>
          <w:szCs w:val="24"/>
          <w:lang w:eastAsia="hu-HU"/>
        </w:rPr>
        <w:t xml:space="preserve"> </w:t>
      </w:r>
      <w:r w:rsidR="00913DF2">
        <w:rPr>
          <w:rFonts w:ascii="Times New Roman" w:eastAsia="Times New Roman" w:hAnsi="Times New Roman" w:cs="Times New Roman"/>
          <w:sz w:val="24"/>
          <w:szCs w:val="24"/>
          <w:lang w:eastAsia="hu-HU"/>
        </w:rPr>
        <w:t>059</w:t>
      </w:r>
      <w:r w:rsidR="00547060" w:rsidRPr="00BD129C">
        <w:rPr>
          <w:rFonts w:ascii="Times New Roman" w:eastAsia="Times New Roman" w:hAnsi="Times New Roman" w:cs="Times New Roman"/>
          <w:sz w:val="24"/>
          <w:szCs w:val="24"/>
          <w:lang w:eastAsia="hu-HU"/>
        </w:rPr>
        <w:t xml:space="preserve"> Ft. Kiadásaina</w:t>
      </w:r>
      <w:r w:rsidR="00351A69">
        <w:rPr>
          <w:rFonts w:ascii="Times New Roman" w:eastAsia="Times New Roman" w:hAnsi="Times New Roman" w:cs="Times New Roman"/>
          <w:sz w:val="24"/>
          <w:szCs w:val="24"/>
          <w:lang w:eastAsia="hu-HU"/>
        </w:rPr>
        <w:t xml:space="preserve">k főösszege </w:t>
      </w:r>
      <w:r w:rsidR="00913DF2">
        <w:rPr>
          <w:rFonts w:ascii="Times New Roman" w:eastAsia="Times New Roman" w:hAnsi="Times New Roman" w:cs="Times New Roman"/>
          <w:sz w:val="24"/>
          <w:szCs w:val="24"/>
          <w:lang w:eastAsia="hu-HU"/>
        </w:rPr>
        <w:t>317</w:t>
      </w:r>
      <w:r>
        <w:rPr>
          <w:rFonts w:ascii="Times New Roman" w:eastAsia="Times New Roman" w:hAnsi="Times New Roman" w:cs="Times New Roman"/>
          <w:sz w:val="24"/>
          <w:szCs w:val="24"/>
          <w:lang w:eastAsia="hu-HU"/>
        </w:rPr>
        <w:t> </w:t>
      </w:r>
      <w:r w:rsidR="00913DF2">
        <w:rPr>
          <w:rFonts w:ascii="Times New Roman" w:eastAsia="Times New Roman" w:hAnsi="Times New Roman" w:cs="Times New Roman"/>
          <w:sz w:val="24"/>
          <w:szCs w:val="24"/>
          <w:lang w:eastAsia="hu-HU"/>
        </w:rPr>
        <w:t>560</w:t>
      </w:r>
      <w:r>
        <w:rPr>
          <w:rFonts w:ascii="Times New Roman" w:eastAsia="Times New Roman" w:hAnsi="Times New Roman" w:cs="Times New Roman"/>
          <w:sz w:val="24"/>
          <w:szCs w:val="24"/>
          <w:lang w:eastAsia="hu-HU"/>
        </w:rPr>
        <w:t xml:space="preserve"> 414 Ft, hiány összege </w:t>
      </w:r>
      <w:r w:rsidR="00913DF2">
        <w:rPr>
          <w:rFonts w:ascii="Times New Roman" w:eastAsia="Times New Roman" w:hAnsi="Times New Roman" w:cs="Times New Roman"/>
          <w:sz w:val="24"/>
          <w:szCs w:val="24"/>
          <w:lang w:eastAsia="hu-HU"/>
        </w:rPr>
        <w:t>5</w:t>
      </w:r>
      <w:r>
        <w:rPr>
          <w:rFonts w:ascii="Times New Roman" w:eastAsia="Times New Roman" w:hAnsi="Times New Roman" w:cs="Times New Roman"/>
          <w:sz w:val="24"/>
          <w:szCs w:val="24"/>
          <w:lang w:eastAsia="hu-HU"/>
        </w:rPr>
        <w:t> </w:t>
      </w:r>
      <w:r w:rsidR="00913DF2">
        <w:rPr>
          <w:rFonts w:ascii="Times New Roman" w:eastAsia="Times New Roman" w:hAnsi="Times New Roman" w:cs="Times New Roman"/>
          <w:sz w:val="24"/>
          <w:szCs w:val="24"/>
          <w:lang w:eastAsia="hu-HU"/>
        </w:rPr>
        <w:t>449</w:t>
      </w:r>
      <w:r>
        <w:rPr>
          <w:rFonts w:ascii="Times New Roman" w:eastAsia="Times New Roman" w:hAnsi="Times New Roman" w:cs="Times New Roman"/>
          <w:sz w:val="24"/>
          <w:szCs w:val="24"/>
          <w:lang w:eastAsia="hu-HU"/>
        </w:rPr>
        <w:t xml:space="preserve"> </w:t>
      </w:r>
      <w:r w:rsidR="00913DF2">
        <w:rPr>
          <w:rFonts w:ascii="Times New Roman" w:eastAsia="Times New Roman" w:hAnsi="Times New Roman" w:cs="Times New Roman"/>
          <w:sz w:val="24"/>
          <w:szCs w:val="24"/>
          <w:lang w:eastAsia="hu-HU"/>
        </w:rPr>
        <w:t>355</w:t>
      </w:r>
      <w:r w:rsidR="00547060" w:rsidRPr="00BD129C">
        <w:rPr>
          <w:rFonts w:ascii="Times New Roman" w:eastAsia="Times New Roman" w:hAnsi="Times New Roman" w:cs="Times New Roman"/>
          <w:sz w:val="24"/>
          <w:szCs w:val="24"/>
          <w:lang w:eastAsia="hu-HU"/>
        </w:rPr>
        <w:t xml:space="preserve"> Ft, melyet működési célú költségvetési támogatásoknál, kiegészítéseknél szerepeltetjük (REKI).</w:t>
      </w:r>
    </w:p>
    <w:p w:rsidR="00A61F14" w:rsidRPr="00BD129C" w:rsidRDefault="00BA6465" w:rsidP="00BD129C">
      <w:pPr>
        <w:spacing w:before="278" w:after="0" w:line="360" w:lineRule="auto"/>
        <w:jc w:val="both"/>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 xml:space="preserve">A rendelet tervezet </w:t>
      </w:r>
      <w:r w:rsidR="00547060" w:rsidRPr="00BD129C">
        <w:rPr>
          <w:rFonts w:ascii="Times New Roman" w:eastAsia="Times New Roman" w:hAnsi="Times New Roman" w:cs="Times New Roman"/>
          <w:sz w:val="24"/>
          <w:szCs w:val="24"/>
          <w:lang w:eastAsia="hu-HU"/>
        </w:rPr>
        <w:t xml:space="preserve">1. melléklete </w:t>
      </w:r>
      <w:r w:rsidR="00712818" w:rsidRPr="00BD129C">
        <w:rPr>
          <w:rFonts w:ascii="Times New Roman" w:eastAsia="Times New Roman" w:hAnsi="Times New Roman" w:cs="Times New Roman"/>
          <w:sz w:val="24"/>
          <w:szCs w:val="24"/>
          <w:lang w:eastAsia="hu-HU"/>
        </w:rPr>
        <w:t>a bevételeket és ki</w:t>
      </w:r>
      <w:r w:rsidR="00C274B1" w:rsidRPr="00BD129C">
        <w:rPr>
          <w:rFonts w:ascii="Times New Roman" w:eastAsia="Times New Roman" w:hAnsi="Times New Roman" w:cs="Times New Roman"/>
          <w:sz w:val="24"/>
          <w:szCs w:val="24"/>
          <w:lang w:eastAsia="hu-HU"/>
        </w:rPr>
        <w:t>adásokat tartalmazza mérlegszerű</w:t>
      </w:r>
      <w:r w:rsidR="00712818" w:rsidRPr="00BD129C">
        <w:rPr>
          <w:rFonts w:ascii="Times New Roman" w:eastAsia="Times New Roman" w:hAnsi="Times New Roman" w:cs="Times New Roman"/>
          <w:sz w:val="24"/>
          <w:szCs w:val="24"/>
          <w:lang w:eastAsia="hu-HU"/>
        </w:rPr>
        <w:t>en</w:t>
      </w:r>
      <w:r w:rsidR="00913DF2">
        <w:rPr>
          <w:rFonts w:ascii="Times New Roman" w:eastAsia="Times New Roman" w:hAnsi="Times New Roman" w:cs="Times New Roman"/>
          <w:sz w:val="24"/>
          <w:szCs w:val="24"/>
          <w:lang w:eastAsia="hu-HU"/>
        </w:rPr>
        <w:t>, és bemutatjuk a 2016.évi és a 2017.évi teljesítéseket.</w:t>
      </w:r>
    </w:p>
    <w:p w:rsidR="00EC600C" w:rsidRPr="00BD129C" w:rsidRDefault="00BA6465" w:rsidP="00EC600C">
      <w:pPr>
        <w:spacing w:before="278" w:after="0" w:line="240" w:lineRule="auto"/>
        <w:rPr>
          <w:rFonts w:ascii="Times New Roman" w:eastAsia="Times New Roman" w:hAnsi="Times New Roman" w:cs="Times New Roman"/>
          <w:b/>
          <w:sz w:val="28"/>
          <w:szCs w:val="24"/>
          <w:u w:val="single"/>
          <w:lang w:eastAsia="hu-HU"/>
        </w:rPr>
      </w:pPr>
      <w:r w:rsidRPr="00BD129C">
        <w:rPr>
          <w:rFonts w:ascii="Times New Roman" w:eastAsia="Times New Roman" w:hAnsi="Times New Roman" w:cs="Times New Roman"/>
          <w:b/>
          <w:sz w:val="28"/>
          <w:szCs w:val="24"/>
          <w:u w:val="single"/>
          <w:lang w:eastAsia="hu-HU"/>
        </w:rPr>
        <w:t xml:space="preserve">I. </w:t>
      </w:r>
      <w:r w:rsidR="00712818" w:rsidRPr="00BD129C">
        <w:rPr>
          <w:rFonts w:ascii="Times New Roman" w:eastAsia="Times New Roman" w:hAnsi="Times New Roman" w:cs="Times New Roman"/>
          <w:b/>
          <w:sz w:val="28"/>
          <w:szCs w:val="24"/>
          <w:u w:val="single"/>
          <w:lang w:eastAsia="hu-HU"/>
        </w:rPr>
        <w:t>BEVÉTELEK</w:t>
      </w:r>
    </w:p>
    <w:p w:rsidR="00712818" w:rsidRPr="00BD129C" w:rsidRDefault="00712818" w:rsidP="00712818">
      <w:pPr>
        <w:spacing w:before="278" w:after="0" w:line="240" w:lineRule="auto"/>
        <w:rPr>
          <w:rFonts w:ascii="Times New Roman" w:eastAsia="Times New Roman" w:hAnsi="Times New Roman" w:cs="Times New Roman"/>
          <w:i/>
          <w:sz w:val="32"/>
          <w:szCs w:val="24"/>
          <w:u w:val="single"/>
          <w:lang w:eastAsia="hu-HU"/>
        </w:rPr>
      </w:pPr>
      <w:r w:rsidRPr="00BD129C">
        <w:rPr>
          <w:rFonts w:ascii="Times New Roman" w:eastAsia="Times New Roman" w:hAnsi="Times New Roman" w:cs="Times New Roman"/>
          <w:b/>
          <w:bCs/>
          <w:i/>
          <w:sz w:val="32"/>
          <w:szCs w:val="24"/>
          <w:u w:val="single"/>
          <w:lang w:eastAsia="hu-HU"/>
        </w:rPr>
        <w:t>Önkormányzat költségvetési támogatása</w:t>
      </w:r>
    </w:p>
    <w:p w:rsidR="00712818" w:rsidRPr="00BD129C" w:rsidRDefault="00712818" w:rsidP="00712818">
      <w:pPr>
        <w:spacing w:before="278" w:after="0" w:line="240" w:lineRule="auto"/>
        <w:rPr>
          <w:rFonts w:ascii="Times New Roman" w:eastAsia="Times New Roman" w:hAnsi="Times New Roman" w:cs="Times New Roman"/>
          <w:b/>
          <w:sz w:val="24"/>
          <w:szCs w:val="24"/>
          <w:lang w:eastAsia="hu-HU"/>
        </w:rPr>
      </w:pPr>
      <w:r w:rsidRPr="00BD129C">
        <w:rPr>
          <w:rFonts w:ascii="Times New Roman" w:eastAsia="Times New Roman" w:hAnsi="Times New Roman" w:cs="Times New Roman"/>
          <w:b/>
          <w:sz w:val="24"/>
          <w:szCs w:val="24"/>
          <w:lang w:eastAsia="hu-HU"/>
        </w:rPr>
        <w:t>A központi költségvetésből származott forrásainkat az alábbi táblázat mutatja:</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733"/>
      </w:tblGrid>
      <w:tr w:rsidR="00712818" w:rsidRPr="00BD129C" w:rsidTr="003233A6">
        <w:tc>
          <w:tcPr>
            <w:tcW w:w="7479" w:type="dxa"/>
          </w:tcPr>
          <w:p w:rsidR="00712818" w:rsidRPr="00BD129C" w:rsidRDefault="00712818" w:rsidP="00712818">
            <w:pPr>
              <w:spacing w:before="278"/>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Helyi önkormányzatok működésének támogatása</w:t>
            </w:r>
          </w:p>
        </w:tc>
        <w:tc>
          <w:tcPr>
            <w:tcW w:w="1733" w:type="dxa"/>
          </w:tcPr>
          <w:p w:rsidR="00712818" w:rsidRPr="00BD129C" w:rsidRDefault="00913DF2" w:rsidP="00B01E0D">
            <w:pPr>
              <w:spacing w:before="278"/>
              <w:jc w:val="right"/>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64</w:t>
            </w:r>
            <w:r w:rsidR="00BE454D">
              <w:rPr>
                <w:rFonts w:ascii="Times New Roman" w:eastAsia="Times New Roman" w:hAnsi="Times New Roman" w:cs="Times New Roman"/>
                <w:sz w:val="24"/>
                <w:szCs w:val="24"/>
                <w:lang w:eastAsia="hu-HU"/>
              </w:rPr>
              <w:t> </w:t>
            </w:r>
            <w:r>
              <w:rPr>
                <w:rFonts w:ascii="Times New Roman" w:eastAsia="Times New Roman" w:hAnsi="Times New Roman" w:cs="Times New Roman"/>
                <w:sz w:val="24"/>
                <w:szCs w:val="24"/>
                <w:lang w:eastAsia="hu-HU"/>
              </w:rPr>
              <w:t>907</w:t>
            </w:r>
            <w:r w:rsidR="00BE454D">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977</w:t>
            </w:r>
            <w:r w:rsidR="00712818" w:rsidRPr="00BD129C">
              <w:rPr>
                <w:rFonts w:ascii="Times New Roman" w:eastAsia="Times New Roman" w:hAnsi="Times New Roman" w:cs="Times New Roman"/>
                <w:sz w:val="24"/>
                <w:szCs w:val="24"/>
                <w:lang w:eastAsia="hu-HU"/>
              </w:rPr>
              <w:t xml:space="preserve"> F</w:t>
            </w:r>
            <w:r w:rsidR="00B01E0D">
              <w:rPr>
                <w:rFonts w:ascii="Times New Roman" w:eastAsia="Times New Roman" w:hAnsi="Times New Roman" w:cs="Times New Roman"/>
                <w:sz w:val="24"/>
                <w:szCs w:val="24"/>
                <w:lang w:eastAsia="hu-HU"/>
              </w:rPr>
              <w:t>t</w:t>
            </w:r>
          </w:p>
        </w:tc>
      </w:tr>
      <w:tr w:rsidR="00712818" w:rsidRPr="00BD129C" w:rsidTr="003233A6">
        <w:tc>
          <w:tcPr>
            <w:tcW w:w="7479" w:type="dxa"/>
          </w:tcPr>
          <w:p w:rsidR="00712818" w:rsidRPr="00BD129C" w:rsidRDefault="00712818" w:rsidP="00712818">
            <w:pPr>
              <w:spacing w:before="278"/>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Települési önkormányzatok egyes köznevelési feladatainak támogatása</w:t>
            </w:r>
          </w:p>
        </w:tc>
        <w:tc>
          <w:tcPr>
            <w:tcW w:w="1733" w:type="dxa"/>
          </w:tcPr>
          <w:p w:rsidR="00712818" w:rsidRPr="00BD129C" w:rsidRDefault="00913DF2" w:rsidP="00B01E0D">
            <w:pPr>
              <w:spacing w:before="278"/>
              <w:jc w:val="right"/>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37</w:t>
            </w:r>
            <w:r w:rsidR="00BE454D">
              <w:rPr>
                <w:rFonts w:ascii="Times New Roman" w:eastAsia="Times New Roman" w:hAnsi="Times New Roman" w:cs="Times New Roman"/>
                <w:sz w:val="24"/>
                <w:szCs w:val="24"/>
                <w:lang w:eastAsia="hu-HU"/>
              </w:rPr>
              <w:t> </w:t>
            </w:r>
            <w:r>
              <w:rPr>
                <w:rFonts w:ascii="Times New Roman" w:eastAsia="Times New Roman" w:hAnsi="Times New Roman" w:cs="Times New Roman"/>
                <w:sz w:val="24"/>
                <w:szCs w:val="24"/>
                <w:lang w:eastAsia="hu-HU"/>
              </w:rPr>
              <w:t>710</w:t>
            </w:r>
            <w:r w:rsidR="00BE454D">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833</w:t>
            </w:r>
            <w:r w:rsidR="007D449E" w:rsidRPr="00BD129C">
              <w:rPr>
                <w:rFonts w:ascii="Times New Roman" w:eastAsia="Times New Roman" w:hAnsi="Times New Roman" w:cs="Times New Roman"/>
                <w:sz w:val="24"/>
                <w:szCs w:val="24"/>
                <w:lang w:eastAsia="hu-HU"/>
              </w:rPr>
              <w:t xml:space="preserve"> F</w:t>
            </w:r>
            <w:r w:rsidR="00B01E0D">
              <w:rPr>
                <w:rFonts w:ascii="Times New Roman" w:eastAsia="Times New Roman" w:hAnsi="Times New Roman" w:cs="Times New Roman"/>
                <w:sz w:val="24"/>
                <w:szCs w:val="24"/>
                <w:lang w:eastAsia="hu-HU"/>
              </w:rPr>
              <w:t>t</w:t>
            </w:r>
          </w:p>
        </w:tc>
      </w:tr>
      <w:tr w:rsidR="00B01E0D" w:rsidRPr="00BD129C" w:rsidTr="003233A6">
        <w:tc>
          <w:tcPr>
            <w:tcW w:w="7479" w:type="dxa"/>
          </w:tcPr>
          <w:p w:rsidR="00B01E0D" w:rsidRPr="00BD129C" w:rsidRDefault="00B01E0D" w:rsidP="00712818">
            <w:pPr>
              <w:spacing w:before="278"/>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 xml:space="preserve">Települési önkormányzatok egyes szociális és gyermekjóléti </w:t>
            </w:r>
            <w:r>
              <w:rPr>
                <w:rFonts w:ascii="Times New Roman" w:eastAsia="Times New Roman" w:hAnsi="Times New Roman" w:cs="Times New Roman"/>
                <w:sz w:val="24"/>
                <w:szCs w:val="24"/>
                <w:lang w:eastAsia="hu-HU"/>
              </w:rPr>
              <w:t xml:space="preserve">és gyermekétkeztetés </w:t>
            </w:r>
            <w:r w:rsidRPr="00BD129C">
              <w:rPr>
                <w:rFonts w:ascii="Times New Roman" w:eastAsia="Times New Roman" w:hAnsi="Times New Roman" w:cs="Times New Roman"/>
                <w:sz w:val="24"/>
                <w:szCs w:val="24"/>
                <w:lang w:eastAsia="hu-HU"/>
              </w:rPr>
              <w:t>feladatainak támogatása</w:t>
            </w:r>
          </w:p>
        </w:tc>
        <w:tc>
          <w:tcPr>
            <w:tcW w:w="1733" w:type="dxa"/>
          </w:tcPr>
          <w:p w:rsidR="00B01E0D" w:rsidRDefault="00B01E0D" w:rsidP="00B01E0D">
            <w:pPr>
              <w:spacing w:before="278"/>
              <w:jc w:val="right"/>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22 870 211</w:t>
            </w:r>
            <w:r w:rsidRPr="00BD129C">
              <w:rPr>
                <w:rFonts w:ascii="Times New Roman" w:eastAsia="Times New Roman" w:hAnsi="Times New Roman" w:cs="Times New Roman"/>
                <w:sz w:val="24"/>
                <w:szCs w:val="24"/>
                <w:lang w:eastAsia="hu-HU"/>
              </w:rPr>
              <w:t xml:space="preserve"> F</w:t>
            </w:r>
            <w:r>
              <w:rPr>
                <w:rFonts w:ascii="Times New Roman" w:eastAsia="Times New Roman" w:hAnsi="Times New Roman" w:cs="Times New Roman"/>
                <w:sz w:val="24"/>
                <w:szCs w:val="24"/>
                <w:lang w:eastAsia="hu-HU"/>
              </w:rPr>
              <w:t>t</w:t>
            </w:r>
          </w:p>
        </w:tc>
      </w:tr>
      <w:tr w:rsidR="00B01E0D" w:rsidRPr="00BD129C" w:rsidTr="003233A6">
        <w:tc>
          <w:tcPr>
            <w:tcW w:w="7479" w:type="dxa"/>
          </w:tcPr>
          <w:p w:rsidR="00B01E0D" w:rsidRPr="00BD129C" w:rsidRDefault="00B01E0D" w:rsidP="00712818">
            <w:pPr>
              <w:spacing w:before="278"/>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Önkormányzatok kulturális feladatainak támogatása</w:t>
            </w:r>
          </w:p>
        </w:tc>
        <w:tc>
          <w:tcPr>
            <w:tcW w:w="1733" w:type="dxa"/>
          </w:tcPr>
          <w:p w:rsidR="00B01E0D" w:rsidRDefault="00B01E0D" w:rsidP="00B01E0D">
            <w:pPr>
              <w:spacing w:before="278"/>
              <w:jc w:val="right"/>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1 945 680</w:t>
            </w:r>
            <w:r w:rsidRPr="00BD129C">
              <w:rPr>
                <w:rFonts w:ascii="Times New Roman" w:eastAsia="Times New Roman" w:hAnsi="Times New Roman" w:cs="Times New Roman"/>
                <w:sz w:val="24"/>
                <w:szCs w:val="24"/>
                <w:lang w:eastAsia="hu-HU"/>
              </w:rPr>
              <w:t xml:space="preserve"> F</w:t>
            </w:r>
            <w:r>
              <w:rPr>
                <w:rFonts w:ascii="Times New Roman" w:eastAsia="Times New Roman" w:hAnsi="Times New Roman" w:cs="Times New Roman"/>
                <w:sz w:val="24"/>
                <w:szCs w:val="24"/>
                <w:lang w:eastAsia="hu-HU"/>
              </w:rPr>
              <w:t>t</w:t>
            </w:r>
          </w:p>
        </w:tc>
      </w:tr>
      <w:tr w:rsidR="00712818" w:rsidRPr="00BD129C" w:rsidTr="003233A6">
        <w:tc>
          <w:tcPr>
            <w:tcW w:w="7479" w:type="dxa"/>
          </w:tcPr>
          <w:p w:rsidR="00B01E0D" w:rsidRPr="00BD129C" w:rsidRDefault="00B01E0D" w:rsidP="00712818">
            <w:pPr>
              <w:spacing w:before="278"/>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w:t>
            </w:r>
            <w:r w:rsidRPr="00BD129C">
              <w:rPr>
                <w:rFonts w:ascii="Times New Roman" w:eastAsia="Times New Roman" w:hAnsi="Times New Roman" w:cs="Times New Roman"/>
                <w:sz w:val="24"/>
                <w:szCs w:val="24"/>
                <w:lang w:eastAsia="hu-HU"/>
              </w:rPr>
              <w:t xml:space="preserve">űködési célú költségvetési támogatások, kiegészítések </w:t>
            </w:r>
            <w:r w:rsidRPr="00BD129C">
              <w:rPr>
                <w:rFonts w:ascii="Times New Roman" w:eastAsia="Times New Roman" w:hAnsi="Times New Roman" w:cs="Times New Roman"/>
                <w:b/>
                <w:sz w:val="24"/>
                <w:szCs w:val="24"/>
                <w:lang w:eastAsia="hu-HU"/>
              </w:rPr>
              <w:t>REKI</w:t>
            </w:r>
          </w:p>
        </w:tc>
        <w:tc>
          <w:tcPr>
            <w:tcW w:w="1733" w:type="dxa"/>
          </w:tcPr>
          <w:p w:rsidR="00712818" w:rsidRPr="00BD129C" w:rsidRDefault="00B01E0D" w:rsidP="00B01E0D">
            <w:pPr>
              <w:spacing w:before="278"/>
              <w:jc w:val="right"/>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5 449 355</w:t>
            </w:r>
            <w:r w:rsidRPr="00BD129C">
              <w:rPr>
                <w:rFonts w:ascii="Times New Roman" w:eastAsia="Times New Roman" w:hAnsi="Times New Roman" w:cs="Times New Roman"/>
                <w:sz w:val="24"/>
                <w:szCs w:val="24"/>
                <w:lang w:eastAsia="hu-HU"/>
              </w:rPr>
              <w:t xml:space="preserve"> Ft</w:t>
            </w:r>
          </w:p>
        </w:tc>
      </w:tr>
      <w:tr w:rsidR="007D449E" w:rsidRPr="00BD129C" w:rsidTr="003233A6">
        <w:tc>
          <w:tcPr>
            <w:tcW w:w="7479" w:type="dxa"/>
          </w:tcPr>
          <w:p w:rsidR="007D449E" w:rsidRPr="00BD129C" w:rsidRDefault="007D449E" w:rsidP="007D449E">
            <w:pPr>
              <w:spacing w:before="278"/>
              <w:rPr>
                <w:rFonts w:ascii="Times New Roman" w:eastAsia="Times New Roman" w:hAnsi="Times New Roman" w:cs="Times New Roman"/>
                <w:b/>
                <w:i/>
                <w:sz w:val="24"/>
                <w:szCs w:val="24"/>
                <w:u w:val="single"/>
                <w:lang w:eastAsia="hu-HU"/>
              </w:rPr>
            </w:pPr>
            <w:r w:rsidRPr="00BD129C">
              <w:rPr>
                <w:rFonts w:ascii="Times New Roman" w:eastAsia="Times New Roman" w:hAnsi="Times New Roman" w:cs="Times New Roman"/>
                <w:b/>
                <w:i/>
                <w:sz w:val="24"/>
                <w:szCs w:val="24"/>
                <w:u w:val="single"/>
                <w:lang w:eastAsia="hu-HU"/>
              </w:rPr>
              <w:t>Önkormányzat támogatása összesen:</w:t>
            </w:r>
          </w:p>
        </w:tc>
        <w:tc>
          <w:tcPr>
            <w:tcW w:w="1733" w:type="dxa"/>
          </w:tcPr>
          <w:p w:rsidR="007D449E" w:rsidRPr="00BD129C" w:rsidRDefault="00913DF2" w:rsidP="00B01E0D">
            <w:pPr>
              <w:spacing w:before="278"/>
              <w:jc w:val="right"/>
              <w:rPr>
                <w:rFonts w:ascii="Times New Roman" w:eastAsia="Times New Roman" w:hAnsi="Times New Roman" w:cs="Times New Roman"/>
                <w:b/>
                <w:i/>
                <w:sz w:val="24"/>
                <w:szCs w:val="24"/>
                <w:u w:val="single"/>
                <w:lang w:eastAsia="hu-HU"/>
              </w:rPr>
            </w:pPr>
            <w:r>
              <w:rPr>
                <w:rFonts w:ascii="Times New Roman" w:eastAsia="Times New Roman" w:hAnsi="Times New Roman" w:cs="Times New Roman"/>
                <w:b/>
                <w:i/>
                <w:sz w:val="24"/>
                <w:szCs w:val="24"/>
                <w:u w:val="single"/>
                <w:lang w:eastAsia="hu-HU"/>
              </w:rPr>
              <w:t>132 884 056</w:t>
            </w:r>
            <w:r w:rsidR="00BE454D">
              <w:rPr>
                <w:rFonts w:ascii="Times New Roman" w:eastAsia="Times New Roman" w:hAnsi="Times New Roman" w:cs="Times New Roman"/>
                <w:b/>
                <w:i/>
                <w:sz w:val="24"/>
                <w:szCs w:val="24"/>
                <w:u w:val="single"/>
                <w:lang w:eastAsia="hu-HU"/>
              </w:rPr>
              <w:t xml:space="preserve"> Ft</w:t>
            </w:r>
          </w:p>
        </w:tc>
      </w:tr>
    </w:tbl>
    <w:p w:rsidR="00712818" w:rsidRPr="00BD129C" w:rsidRDefault="007D449E" w:rsidP="007F613A">
      <w:pPr>
        <w:spacing w:before="278" w:after="0" w:line="360" w:lineRule="auto"/>
        <w:jc w:val="both"/>
        <w:rPr>
          <w:rFonts w:ascii="Times New Roman" w:eastAsia="Times New Roman" w:hAnsi="Times New Roman" w:cs="Times New Roman"/>
          <w:b/>
          <w:i/>
          <w:sz w:val="28"/>
          <w:szCs w:val="24"/>
          <w:u w:val="single"/>
          <w:lang w:eastAsia="hu-HU"/>
        </w:rPr>
      </w:pPr>
      <w:r w:rsidRPr="00BD129C">
        <w:rPr>
          <w:rFonts w:ascii="Times New Roman" w:eastAsia="Times New Roman" w:hAnsi="Times New Roman" w:cs="Times New Roman"/>
          <w:b/>
          <w:i/>
          <w:sz w:val="28"/>
          <w:szCs w:val="24"/>
          <w:u w:val="single"/>
          <w:lang w:eastAsia="hu-HU"/>
        </w:rPr>
        <w:lastRenderedPageBreak/>
        <w:t xml:space="preserve">A helyi önkormányzat működésének </w:t>
      </w:r>
      <w:r w:rsidR="00AE02A5" w:rsidRPr="00BD129C">
        <w:rPr>
          <w:rFonts w:ascii="Times New Roman" w:eastAsia="Times New Roman" w:hAnsi="Times New Roman" w:cs="Times New Roman"/>
          <w:b/>
          <w:i/>
          <w:sz w:val="28"/>
          <w:szCs w:val="24"/>
          <w:u w:val="single"/>
          <w:lang w:eastAsia="hu-HU"/>
        </w:rPr>
        <w:t>általános támogatása címen az alábbi támogatási formák jelennek meg.</w:t>
      </w:r>
    </w:p>
    <w:p w:rsidR="00AE02A5" w:rsidRDefault="00BA6465" w:rsidP="0052213F">
      <w:pPr>
        <w:spacing w:before="278" w:after="0" w:line="240" w:lineRule="auto"/>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Településüzemeltetéshez kapcsoló</w:t>
      </w:r>
      <w:r w:rsidR="0052213F" w:rsidRPr="00BD129C">
        <w:rPr>
          <w:rFonts w:ascii="Times New Roman" w:eastAsia="Times New Roman" w:hAnsi="Times New Roman" w:cs="Times New Roman"/>
          <w:sz w:val="24"/>
          <w:szCs w:val="24"/>
          <w:lang w:eastAsia="hu-HU"/>
        </w:rPr>
        <w:t>dó feladat ellátás alaptámogatása</w:t>
      </w:r>
      <w:r w:rsidR="00B01E0D">
        <w:rPr>
          <w:rFonts w:ascii="Times New Roman" w:eastAsia="Times New Roman" w:hAnsi="Times New Roman" w:cs="Times New Roman"/>
          <w:sz w:val="24"/>
          <w:szCs w:val="24"/>
          <w:lang w:eastAsia="hu-HU"/>
        </w:rPr>
        <w:t>:</w:t>
      </w:r>
    </w:p>
    <w:p w:rsidR="00BE454D" w:rsidRPr="00FA26F8" w:rsidRDefault="00FA26F8" w:rsidP="007F613A">
      <w:pPr>
        <w:pStyle w:val="Listaszerbekezds"/>
        <w:numPr>
          <w:ilvl w:val="0"/>
          <w:numId w:val="7"/>
        </w:numPr>
        <w:tabs>
          <w:tab w:val="right" w:pos="8364"/>
        </w:tabs>
        <w:spacing w:before="278" w:after="0" w:line="360" w:lineRule="auto"/>
        <w:rPr>
          <w:rFonts w:ascii="Times New Roman" w:eastAsia="Times New Roman" w:hAnsi="Times New Roman" w:cs="Times New Roman"/>
          <w:sz w:val="24"/>
          <w:szCs w:val="24"/>
          <w:lang w:eastAsia="hu-HU"/>
        </w:rPr>
      </w:pPr>
      <w:r w:rsidRPr="00FA26F8">
        <w:rPr>
          <w:rFonts w:ascii="Times New Roman" w:eastAsia="Times New Roman" w:hAnsi="Times New Roman" w:cs="Times New Roman"/>
          <w:sz w:val="24"/>
          <w:szCs w:val="24"/>
          <w:lang w:eastAsia="hu-HU"/>
        </w:rPr>
        <w:t>önkormányzati hivatal működésének támogatása</w:t>
      </w:r>
      <w:r w:rsidR="00913DF2">
        <w:rPr>
          <w:rFonts w:ascii="Times New Roman" w:eastAsia="Times New Roman" w:hAnsi="Times New Roman" w:cs="Times New Roman"/>
          <w:sz w:val="24"/>
          <w:szCs w:val="24"/>
          <w:lang w:eastAsia="hu-HU"/>
        </w:rPr>
        <w:tab/>
        <w:t>39 433 800 Ft</w:t>
      </w:r>
    </w:p>
    <w:p w:rsidR="0052213F" w:rsidRPr="00BD129C" w:rsidRDefault="0052213F" w:rsidP="007F613A">
      <w:pPr>
        <w:pStyle w:val="Listaszerbekezds"/>
        <w:numPr>
          <w:ilvl w:val="0"/>
          <w:numId w:val="7"/>
        </w:numPr>
        <w:tabs>
          <w:tab w:val="right" w:pos="8364"/>
        </w:tabs>
        <w:spacing w:before="278" w:after="0" w:line="360" w:lineRule="auto"/>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zöldterület – gazdálkodással kapcsolatos feladatok támogatása</w:t>
      </w:r>
      <w:r w:rsidR="00913DF2">
        <w:rPr>
          <w:rFonts w:ascii="Times New Roman" w:eastAsia="Times New Roman" w:hAnsi="Times New Roman" w:cs="Times New Roman"/>
          <w:sz w:val="24"/>
          <w:szCs w:val="24"/>
          <w:lang w:eastAsia="hu-HU"/>
        </w:rPr>
        <w:tab/>
        <w:t>2 357 110 Ft</w:t>
      </w:r>
    </w:p>
    <w:p w:rsidR="0052213F" w:rsidRPr="00BD129C" w:rsidRDefault="0052213F" w:rsidP="007F613A">
      <w:pPr>
        <w:pStyle w:val="Listaszerbekezds"/>
        <w:numPr>
          <w:ilvl w:val="0"/>
          <w:numId w:val="7"/>
        </w:numPr>
        <w:tabs>
          <w:tab w:val="right" w:pos="8364"/>
        </w:tabs>
        <w:spacing w:before="278" w:after="0" w:line="360" w:lineRule="auto"/>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közvilágítási feladatok támogatása</w:t>
      </w:r>
      <w:r w:rsidR="00913DF2">
        <w:rPr>
          <w:rFonts w:ascii="Times New Roman" w:eastAsia="Times New Roman" w:hAnsi="Times New Roman" w:cs="Times New Roman"/>
          <w:sz w:val="24"/>
          <w:szCs w:val="24"/>
          <w:lang w:eastAsia="hu-HU"/>
        </w:rPr>
        <w:t xml:space="preserve"> </w:t>
      </w:r>
      <w:r w:rsidR="00913DF2">
        <w:rPr>
          <w:rFonts w:ascii="Times New Roman" w:eastAsia="Times New Roman" w:hAnsi="Times New Roman" w:cs="Times New Roman"/>
          <w:sz w:val="24"/>
          <w:szCs w:val="24"/>
          <w:lang w:eastAsia="hu-HU"/>
        </w:rPr>
        <w:tab/>
        <w:t>4 064 000 Ft</w:t>
      </w:r>
    </w:p>
    <w:p w:rsidR="0052213F" w:rsidRPr="00BD129C" w:rsidRDefault="0052213F" w:rsidP="007F613A">
      <w:pPr>
        <w:pStyle w:val="Listaszerbekezds"/>
        <w:numPr>
          <w:ilvl w:val="0"/>
          <w:numId w:val="7"/>
        </w:numPr>
        <w:tabs>
          <w:tab w:val="right" w:pos="8364"/>
        </w:tabs>
        <w:spacing w:before="278" w:after="0" w:line="360" w:lineRule="auto"/>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köztemető fenntartással kapcsolatos feladatok támogatása</w:t>
      </w:r>
      <w:r w:rsidR="00913DF2">
        <w:rPr>
          <w:rFonts w:ascii="Times New Roman" w:eastAsia="Times New Roman" w:hAnsi="Times New Roman" w:cs="Times New Roman"/>
          <w:sz w:val="24"/>
          <w:szCs w:val="24"/>
          <w:lang w:eastAsia="hu-HU"/>
        </w:rPr>
        <w:t xml:space="preserve"> </w:t>
      </w:r>
      <w:r w:rsidR="00913DF2">
        <w:rPr>
          <w:rFonts w:ascii="Times New Roman" w:eastAsia="Times New Roman" w:hAnsi="Times New Roman" w:cs="Times New Roman"/>
          <w:sz w:val="24"/>
          <w:szCs w:val="24"/>
          <w:lang w:eastAsia="hu-HU"/>
        </w:rPr>
        <w:tab/>
        <w:t xml:space="preserve">182 574 </w:t>
      </w:r>
      <w:r w:rsidR="00B01E0D">
        <w:rPr>
          <w:rFonts w:ascii="Times New Roman" w:eastAsia="Times New Roman" w:hAnsi="Times New Roman" w:cs="Times New Roman"/>
          <w:sz w:val="24"/>
          <w:szCs w:val="24"/>
          <w:lang w:eastAsia="hu-HU"/>
        </w:rPr>
        <w:t>Ft</w:t>
      </w:r>
    </w:p>
    <w:p w:rsidR="0052213F" w:rsidRDefault="0052213F" w:rsidP="007F613A">
      <w:pPr>
        <w:pStyle w:val="Listaszerbekezds"/>
        <w:numPr>
          <w:ilvl w:val="0"/>
          <w:numId w:val="7"/>
        </w:numPr>
        <w:tabs>
          <w:tab w:val="right" w:pos="8364"/>
        </w:tabs>
        <w:spacing w:before="278" w:after="0" w:line="360" w:lineRule="auto"/>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közutak fenntartásának támogatása</w:t>
      </w:r>
      <w:r w:rsidR="00913DF2">
        <w:rPr>
          <w:rFonts w:ascii="Times New Roman" w:eastAsia="Times New Roman" w:hAnsi="Times New Roman" w:cs="Times New Roman"/>
          <w:sz w:val="24"/>
          <w:szCs w:val="24"/>
          <w:lang w:eastAsia="hu-HU"/>
        </w:rPr>
        <w:tab/>
        <w:t>1 654 830 Ft</w:t>
      </w:r>
    </w:p>
    <w:p w:rsidR="00913DF2" w:rsidRDefault="00913DF2" w:rsidP="007F613A">
      <w:pPr>
        <w:pStyle w:val="Listaszerbekezds"/>
        <w:numPr>
          <w:ilvl w:val="0"/>
          <w:numId w:val="7"/>
        </w:numPr>
        <w:tabs>
          <w:tab w:val="right" w:pos="8364"/>
        </w:tabs>
        <w:spacing w:before="278" w:after="0" w:line="36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önkormányzati feladatok támogatása</w:t>
      </w:r>
      <w:r>
        <w:rPr>
          <w:rFonts w:ascii="Times New Roman" w:eastAsia="Times New Roman" w:hAnsi="Times New Roman" w:cs="Times New Roman"/>
          <w:sz w:val="24"/>
          <w:szCs w:val="24"/>
          <w:lang w:eastAsia="hu-HU"/>
        </w:rPr>
        <w:tab/>
        <w:t>6 000 </w:t>
      </w:r>
      <w:proofErr w:type="spellStart"/>
      <w:r>
        <w:rPr>
          <w:rFonts w:ascii="Times New Roman" w:eastAsia="Times New Roman" w:hAnsi="Times New Roman" w:cs="Times New Roman"/>
          <w:sz w:val="24"/>
          <w:szCs w:val="24"/>
          <w:lang w:eastAsia="hu-HU"/>
        </w:rPr>
        <w:t>000</w:t>
      </w:r>
      <w:proofErr w:type="spellEnd"/>
      <w:r>
        <w:rPr>
          <w:rFonts w:ascii="Times New Roman" w:eastAsia="Times New Roman" w:hAnsi="Times New Roman" w:cs="Times New Roman"/>
          <w:sz w:val="24"/>
          <w:szCs w:val="24"/>
          <w:lang w:eastAsia="hu-HU"/>
        </w:rPr>
        <w:t xml:space="preserve"> Ft</w:t>
      </w:r>
    </w:p>
    <w:p w:rsidR="00913DF2" w:rsidRDefault="00913DF2" w:rsidP="007F613A">
      <w:pPr>
        <w:pStyle w:val="Listaszerbekezds"/>
        <w:numPr>
          <w:ilvl w:val="0"/>
          <w:numId w:val="7"/>
        </w:numPr>
        <w:tabs>
          <w:tab w:val="right" w:pos="8364"/>
        </w:tabs>
        <w:spacing w:before="278" w:after="0" w:line="36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lakott külterület támogatása </w:t>
      </w:r>
      <w:r>
        <w:rPr>
          <w:rFonts w:ascii="Times New Roman" w:eastAsia="Times New Roman" w:hAnsi="Times New Roman" w:cs="Times New Roman"/>
          <w:sz w:val="24"/>
          <w:szCs w:val="24"/>
          <w:lang w:eastAsia="hu-HU"/>
        </w:rPr>
        <w:tab/>
        <w:t>127 500 Ft</w:t>
      </w:r>
    </w:p>
    <w:p w:rsidR="00913DF2" w:rsidRDefault="00913DF2" w:rsidP="007F613A">
      <w:pPr>
        <w:pStyle w:val="Listaszerbekezds"/>
        <w:numPr>
          <w:ilvl w:val="0"/>
          <w:numId w:val="7"/>
        </w:numPr>
        <w:tabs>
          <w:tab w:val="right" w:pos="8364"/>
        </w:tabs>
        <w:spacing w:before="278" w:after="0" w:line="36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kiegészítés</w:t>
      </w:r>
      <w:r>
        <w:rPr>
          <w:rFonts w:ascii="Times New Roman" w:eastAsia="Times New Roman" w:hAnsi="Times New Roman" w:cs="Times New Roman"/>
          <w:sz w:val="24"/>
          <w:szCs w:val="24"/>
          <w:lang w:eastAsia="hu-HU"/>
        </w:rPr>
        <w:tab/>
        <w:t>10 763 963 Ft</w:t>
      </w:r>
    </w:p>
    <w:p w:rsidR="00913DF2" w:rsidRPr="00BD129C" w:rsidRDefault="00913DF2" w:rsidP="007F613A">
      <w:pPr>
        <w:pStyle w:val="Listaszerbekezds"/>
        <w:numPr>
          <w:ilvl w:val="0"/>
          <w:numId w:val="7"/>
        </w:numPr>
        <w:tabs>
          <w:tab w:val="right" w:pos="8364"/>
        </w:tabs>
        <w:spacing w:after="0" w:line="36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polgármesteri illetmény támogatása </w:t>
      </w:r>
      <w:r>
        <w:rPr>
          <w:rFonts w:ascii="Times New Roman" w:eastAsia="Times New Roman" w:hAnsi="Times New Roman" w:cs="Times New Roman"/>
          <w:sz w:val="24"/>
          <w:szCs w:val="24"/>
          <w:lang w:eastAsia="hu-HU"/>
        </w:rPr>
        <w:tab/>
        <w:t>324 200 Ft</w:t>
      </w:r>
    </w:p>
    <w:p w:rsidR="00A9264A" w:rsidRDefault="00A9264A" w:rsidP="007F613A">
      <w:pPr>
        <w:spacing w:after="0" w:line="360" w:lineRule="auto"/>
        <w:rPr>
          <w:rFonts w:ascii="Times New Roman" w:eastAsia="Times New Roman" w:hAnsi="Times New Roman" w:cs="Times New Roman"/>
          <w:b/>
          <w:i/>
          <w:sz w:val="28"/>
          <w:szCs w:val="24"/>
          <w:u w:val="single"/>
          <w:lang w:eastAsia="hu-HU"/>
        </w:rPr>
      </w:pPr>
    </w:p>
    <w:p w:rsidR="00712818" w:rsidRPr="00BD129C" w:rsidRDefault="0052213F" w:rsidP="00F232AD">
      <w:pPr>
        <w:spacing w:after="0" w:line="360" w:lineRule="auto"/>
        <w:rPr>
          <w:rFonts w:ascii="Times New Roman" w:eastAsia="Times New Roman" w:hAnsi="Times New Roman" w:cs="Times New Roman"/>
          <w:b/>
          <w:i/>
          <w:sz w:val="28"/>
          <w:szCs w:val="24"/>
          <w:u w:val="single"/>
          <w:lang w:eastAsia="hu-HU"/>
        </w:rPr>
      </w:pPr>
      <w:r w:rsidRPr="00BD129C">
        <w:rPr>
          <w:rFonts w:ascii="Times New Roman" w:eastAsia="Times New Roman" w:hAnsi="Times New Roman" w:cs="Times New Roman"/>
          <w:b/>
          <w:i/>
          <w:sz w:val="28"/>
          <w:szCs w:val="24"/>
          <w:u w:val="single"/>
          <w:lang w:eastAsia="hu-HU"/>
        </w:rPr>
        <w:t>Települési önkormányzatok egyes köznevelési feladatainak támogatása</w:t>
      </w:r>
    </w:p>
    <w:p w:rsidR="00A9264A" w:rsidRDefault="00A9264A" w:rsidP="00F232AD">
      <w:pPr>
        <w:spacing w:after="0" w:line="360" w:lineRule="auto"/>
        <w:rPr>
          <w:rFonts w:ascii="Times New Roman" w:eastAsia="Times New Roman" w:hAnsi="Times New Roman" w:cs="Times New Roman"/>
          <w:sz w:val="24"/>
          <w:szCs w:val="24"/>
          <w:lang w:eastAsia="hu-HU"/>
        </w:rPr>
      </w:pPr>
    </w:p>
    <w:p w:rsidR="0052213F" w:rsidRPr="00BD129C" w:rsidRDefault="0052213F" w:rsidP="00F232AD">
      <w:pPr>
        <w:spacing w:after="0" w:line="360" w:lineRule="auto"/>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A 201</w:t>
      </w:r>
      <w:r w:rsidR="00B01E0D">
        <w:rPr>
          <w:rFonts w:ascii="Times New Roman" w:eastAsia="Times New Roman" w:hAnsi="Times New Roman" w:cs="Times New Roman"/>
          <w:sz w:val="24"/>
          <w:szCs w:val="24"/>
          <w:lang w:eastAsia="hu-HU"/>
        </w:rPr>
        <w:t>8</w:t>
      </w:r>
      <w:r w:rsidRPr="00BD129C">
        <w:rPr>
          <w:rFonts w:ascii="Times New Roman" w:eastAsia="Times New Roman" w:hAnsi="Times New Roman" w:cs="Times New Roman"/>
          <w:sz w:val="24"/>
          <w:szCs w:val="24"/>
          <w:lang w:eastAsia="hu-HU"/>
        </w:rPr>
        <w:t>. évi költségvetés támogatást biztosít az óvo</w:t>
      </w:r>
      <w:r w:rsidR="003A477E" w:rsidRPr="00BD129C">
        <w:rPr>
          <w:rFonts w:ascii="Times New Roman" w:eastAsia="Times New Roman" w:hAnsi="Times New Roman" w:cs="Times New Roman"/>
          <w:sz w:val="24"/>
          <w:szCs w:val="24"/>
          <w:lang w:eastAsia="hu-HU"/>
        </w:rPr>
        <w:t>dai intézmény finanszírozásához.</w:t>
      </w:r>
    </w:p>
    <w:p w:rsidR="0052213F" w:rsidRPr="00BD129C" w:rsidRDefault="003A477E" w:rsidP="00F232AD">
      <w:pPr>
        <w:pStyle w:val="Listaszerbekezds"/>
        <w:numPr>
          <w:ilvl w:val="0"/>
          <w:numId w:val="8"/>
        </w:numPr>
        <w:spacing w:after="0" w:line="360" w:lineRule="auto"/>
        <w:ind w:left="714" w:hanging="357"/>
        <w:jc w:val="both"/>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 xml:space="preserve">átlagbér alapú </w:t>
      </w:r>
      <w:r w:rsidR="00FA26F8">
        <w:rPr>
          <w:rFonts w:ascii="Times New Roman" w:eastAsia="Times New Roman" w:hAnsi="Times New Roman" w:cs="Times New Roman"/>
          <w:sz w:val="24"/>
          <w:szCs w:val="24"/>
          <w:lang w:eastAsia="hu-HU"/>
        </w:rPr>
        <w:t xml:space="preserve">bértámogatás jár a pedagógusok </w:t>
      </w:r>
      <w:r w:rsidRPr="00BD129C">
        <w:rPr>
          <w:rFonts w:ascii="Times New Roman" w:eastAsia="Times New Roman" w:hAnsi="Times New Roman" w:cs="Times New Roman"/>
          <w:sz w:val="24"/>
          <w:szCs w:val="24"/>
          <w:lang w:eastAsia="hu-HU"/>
        </w:rPr>
        <w:t>és a nevelő munkát segítők jogszabályi előírások alapján elismert létszáma alapján</w:t>
      </w:r>
      <w:r w:rsidR="00913DF2">
        <w:rPr>
          <w:rFonts w:ascii="Times New Roman" w:eastAsia="Times New Roman" w:hAnsi="Times New Roman" w:cs="Times New Roman"/>
          <w:sz w:val="24"/>
          <w:szCs w:val="24"/>
          <w:lang w:eastAsia="hu-HU"/>
        </w:rPr>
        <w:t xml:space="preserve"> </w:t>
      </w:r>
      <w:r w:rsidR="00B82373">
        <w:rPr>
          <w:rFonts w:ascii="Times New Roman" w:eastAsia="Times New Roman" w:hAnsi="Times New Roman" w:cs="Times New Roman"/>
          <w:sz w:val="24"/>
          <w:szCs w:val="24"/>
          <w:lang w:eastAsia="hu-HU"/>
        </w:rPr>
        <w:t>(</w:t>
      </w:r>
      <w:r w:rsidR="00913DF2">
        <w:rPr>
          <w:rFonts w:ascii="Times New Roman" w:eastAsia="Times New Roman" w:hAnsi="Times New Roman" w:cs="Times New Roman"/>
          <w:sz w:val="24"/>
          <w:szCs w:val="24"/>
          <w:lang w:eastAsia="hu-HU"/>
        </w:rPr>
        <w:t>33 271 800 Ft</w:t>
      </w:r>
      <w:r w:rsidR="00B82373">
        <w:rPr>
          <w:rFonts w:ascii="Times New Roman" w:eastAsia="Times New Roman" w:hAnsi="Times New Roman" w:cs="Times New Roman"/>
          <w:sz w:val="24"/>
          <w:szCs w:val="24"/>
          <w:lang w:eastAsia="hu-HU"/>
        </w:rPr>
        <w:t>)</w:t>
      </w:r>
    </w:p>
    <w:p w:rsidR="003A477E" w:rsidRPr="00BD129C" w:rsidRDefault="003A477E" w:rsidP="00F232AD">
      <w:pPr>
        <w:pStyle w:val="Listaszerbekezds"/>
        <w:numPr>
          <w:ilvl w:val="0"/>
          <w:numId w:val="8"/>
        </w:numPr>
        <w:spacing w:after="0" w:line="360" w:lineRule="auto"/>
        <w:ind w:left="714" w:hanging="357"/>
        <w:jc w:val="both"/>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óvoda</w:t>
      </w:r>
      <w:r w:rsidR="00BA6465" w:rsidRPr="00BD129C">
        <w:rPr>
          <w:rFonts w:ascii="Times New Roman" w:eastAsia="Times New Roman" w:hAnsi="Times New Roman" w:cs="Times New Roman"/>
          <w:sz w:val="24"/>
          <w:szCs w:val="24"/>
          <w:lang w:eastAsia="hu-HU"/>
        </w:rPr>
        <w:t>működtetés támogatás szolgálja</w:t>
      </w:r>
      <w:r w:rsidRPr="00BD129C">
        <w:rPr>
          <w:rFonts w:ascii="Times New Roman" w:eastAsia="Times New Roman" w:hAnsi="Times New Roman" w:cs="Times New Roman"/>
          <w:sz w:val="24"/>
          <w:szCs w:val="24"/>
          <w:lang w:eastAsia="hu-HU"/>
        </w:rPr>
        <w:t xml:space="preserve"> az intézmény szakmai </w:t>
      </w:r>
      <w:r w:rsidR="00913DF2">
        <w:rPr>
          <w:rFonts w:ascii="Times New Roman" w:eastAsia="Times New Roman" w:hAnsi="Times New Roman" w:cs="Times New Roman"/>
          <w:sz w:val="24"/>
          <w:szCs w:val="24"/>
          <w:lang w:eastAsia="hu-HU"/>
        </w:rPr>
        <w:t>többletkiadásokhoz</w:t>
      </w:r>
      <w:r w:rsidR="00913DF2" w:rsidRPr="00BD129C">
        <w:rPr>
          <w:rFonts w:ascii="Times New Roman" w:eastAsia="Times New Roman" w:hAnsi="Times New Roman" w:cs="Times New Roman"/>
          <w:sz w:val="24"/>
          <w:szCs w:val="24"/>
          <w:lang w:eastAsia="hu-HU"/>
        </w:rPr>
        <w:t xml:space="preserve"> létszámuk alapján,</w:t>
      </w:r>
      <w:r w:rsidR="00913DF2">
        <w:rPr>
          <w:rFonts w:ascii="Times New Roman" w:eastAsia="Times New Roman" w:hAnsi="Times New Roman" w:cs="Times New Roman"/>
          <w:sz w:val="24"/>
          <w:szCs w:val="24"/>
          <w:lang w:eastAsia="hu-HU"/>
        </w:rPr>
        <w:t xml:space="preserve"> </w:t>
      </w:r>
      <w:r w:rsidRPr="00BD129C">
        <w:rPr>
          <w:rFonts w:ascii="Times New Roman" w:eastAsia="Times New Roman" w:hAnsi="Times New Roman" w:cs="Times New Roman"/>
          <w:sz w:val="24"/>
          <w:szCs w:val="24"/>
          <w:lang w:eastAsia="hu-HU"/>
        </w:rPr>
        <w:t>eszközök beszerzésének, dologi kiadásainak támogatását</w:t>
      </w:r>
      <w:r w:rsidR="00913DF2">
        <w:rPr>
          <w:rFonts w:ascii="Times New Roman" w:eastAsia="Times New Roman" w:hAnsi="Times New Roman" w:cs="Times New Roman"/>
          <w:sz w:val="24"/>
          <w:szCs w:val="24"/>
          <w:lang w:eastAsia="hu-HU"/>
        </w:rPr>
        <w:t xml:space="preserve"> (4 439 033 Ft)</w:t>
      </w:r>
      <w:r w:rsidR="00B01E0D">
        <w:rPr>
          <w:rFonts w:ascii="Times New Roman" w:eastAsia="Times New Roman" w:hAnsi="Times New Roman" w:cs="Times New Roman"/>
          <w:sz w:val="24"/>
          <w:szCs w:val="24"/>
          <w:lang w:eastAsia="hu-HU"/>
        </w:rPr>
        <w:t>.</w:t>
      </w:r>
    </w:p>
    <w:p w:rsidR="00A9264A" w:rsidRDefault="00A9264A" w:rsidP="00F232AD">
      <w:pPr>
        <w:spacing w:after="0" w:line="240" w:lineRule="auto"/>
        <w:rPr>
          <w:rFonts w:ascii="Times New Roman" w:eastAsia="Times New Roman" w:hAnsi="Times New Roman" w:cs="Times New Roman"/>
          <w:b/>
          <w:i/>
          <w:sz w:val="28"/>
          <w:szCs w:val="24"/>
          <w:u w:val="single"/>
          <w:lang w:eastAsia="hu-HU"/>
        </w:rPr>
      </w:pPr>
    </w:p>
    <w:p w:rsidR="0052213F" w:rsidRPr="00BD129C" w:rsidRDefault="003A477E" w:rsidP="007F613A">
      <w:pPr>
        <w:spacing w:after="0" w:line="360" w:lineRule="auto"/>
        <w:jc w:val="both"/>
        <w:rPr>
          <w:rFonts w:ascii="Times New Roman" w:eastAsia="Times New Roman" w:hAnsi="Times New Roman" w:cs="Times New Roman"/>
          <w:b/>
          <w:i/>
          <w:sz w:val="28"/>
          <w:szCs w:val="24"/>
          <w:u w:val="single"/>
          <w:lang w:eastAsia="hu-HU"/>
        </w:rPr>
      </w:pPr>
      <w:r w:rsidRPr="00BD129C">
        <w:rPr>
          <w:rFonts w:ascii="Times New Roman" w:eastAsia="Times New Roman" w:hAnsi="Times New Roman" w:cs="Times New Roman"/>
          <w:b/>
          <w:i/>
          <w:sz w:val="28"/>
          <w:szCs w:val="24"/>
          <w:u w:val="single"/>
          <w:lang w:eastAsia="hu-HU"/>
        </w:rPr>
        <w:t>Települési önkormányzatok egyes szociális és gyermekjóléti feladatainak támogatása</w:t>
      </w:r>
    </w:p>
    <w:p w:rsidR="0052213F" w:rsidRPr="00BD129C" w:rsidRDefault="00B2298E" w:rsidP="00B2298E">
      <w:pPr>
        <w:pStyle w:val="Listaszerbekezds"/>
        <w:numPr>
          <w:ilvl w:val="0"/>
          <w:numId w:val="9"/>
        </w:numPr>
        <w:spacing w:before="278" w:after="0" w:line="240" w:lineRule="auto"/>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 xml:space="preserve">Települési önkormányzatok szociális </w:t>
      </w:r>
      <w:r w:rsidR="00BA6465" w:rsidRPr="00BD129C">
        <w:rPr>
          <w:rFonts w:ascii="Times New Roman" w:eastAsia="Times New Roman" w:hAnsi="Times New Roman" w:cs="Times New Roman"/>
          <w:sz w:val="24"/>
          <w:szCs w:val="24"/>
          <w:lang w:eastAsia="hu-HU"/>
        </w:rPr>
        <w:t>feladatainak</w:t>
      </w:r>
      <w:r w:rsidR="000D7A91">
        <w:rPr>
          <w:rFonts w:ascii="Times New Roman" w:eastAsia="Times New Roman" w:hAnsi="Times New Roman" w:cs="Times New Roman"/>
          <w:sz w:val="24"/>
          <w:szCs w:val="24"/>
          <w:lang w:eastAsia="hu-HU"/>
        </w:rPr>
        <w:t xml:space="preserve"> egyéb támogatása (</w:t>
      </w:r>
      <w:r w:rsidR="00B82373">
        <w:rPr>
          <w:rFonts w:ascii="Times New Roman" w:eastAsia="Times New Roman" w:hAnsi="Times New Roman" w:cs="Times New Roman"/>
          <w:sz w:val="24"/>
          <w:szCs w:val="24"/>
          <w:lang w:eastAsia="hu-HU"/>
        </w:rPr>
        <w:t>9</w:t>
      </w:r>
      <w:r w:rsidR="000D7A91">
        <w:rPr>
          <w:rFonts w:ascii="Times New Roman" w:eastAsia="Times New Roman" w:hAnsi="Times New Roman" w:cs="Times New Roman"/>
          <w:sz w:val="24"/>
          <w:szCs w:val="24"/>
          <w:lang w:eastAsia="hu-HU"/>
        </w:rPr>
        <w:t> </w:t>
      </w:r>
      <w:r w:rsidR="00B82373">
        <w:rPr>
          <w:rFonts w:ascii="Times New Roman" w:eastAsia="Times New Roman" w:hAnsi="Times New Roman" w:cs="Times New Roman"/>
          <w:sz w:val="24"/>
          <w:szCs w:val="24"/>
          <w:lang w:eastAsia="hu-HU"/>
        </w:rPr>
        <w:t>895</w:t>
      </w:r>
      <w:r w:rsidRPr="00BD129C">
        <w:rPr>
          <w:rFonts w:ascii="Times New Roman" w:eastAsia="Times New Roman" w:hAnsi="Times New Roman" w:cs="Times New Roman"/>
          <w:sz w:val="24"/>
          <w:szCs w:val="24"/>
          <w:lang w:eastAsia="hu-HU"/>
        </w:rPr>
        <w:t> 000 Ft)</w:t>
      </w:r>
    </w:p>
    <w:p w:rsidR="00A9264A" w:rsidRPr="00F232AD" w:rsidRDefault="00A9264A" w:rsidP="00F232AD">
      <w:pPr>
        <w:spacing w:after="0" w:line="240" w:lineRule="auto"/>
        <w:ind w:left="357"/>
        <w:rPr>
          <w:rFonts w:ascii="Times New Roman" w:eastAsia="Times New Roman" w:hAnsi="Times New Roman" w:cs="Times New Roman"/>
          <w:sz w:val="28"/>
          <w:szCs w:val="24"/>
          <w:lang w:eastAsia="hu-HU"/>
        </w:rPr>
      </w:pPr>
    </w:p>
    <w:p w:rsidR="00B2298E" w:rsidRPr="00BD129C" w:rsidRDefault="00B2298E" w:rsidP="00B01E0D">
      <w:pPr>
        <w:spacing w:before="278" w:after="0" w:line="240" w:lineRule="auto"/>
        <w:rPr>
          <w:rFonts w:ascii="Times New Roman" w:eastAsia="Times New Roman" w:hAnsi="Times New Roman" w:cs="Times New Roman"/>
          <w:b/>
          <w:sz w:val="28"/>
          <w:szCs w:val="24"/>
          <w:u w:val="single"/>
          <w:lang w:eastAsia="hu-HU"/>
        </w:rPr>
      </w:pPr>
      <w:r w:rsidRPr="00BD129C">
        <w:rPr>
          <w:rFonts w:ascii="Times New Roman" w:eastAsia="Times New Roman" w:hAnsi="Times New Roman" w:cs="Times New Roman"/>
          <w:b/>
          <w:sz w:val="28"/>
          <w:szCs w:val="24"/>
          <w:u w:val="single"/>
          <w:lang w:eastAsia="hu-HU"/>
        </w:rPr>
        <w:t>Gyermekétkeztetés támogatása</w:t>
      </w:r>
    </w:p>
    <w:p w:rsidR="00B2298E" w:rsidRPr="00BD129C" w:rsidRDefault="00B2298E" w:rsidP="00F232AD">
      <w:pPr>
        <w:pStyle w:val="Listaszerbekezds"/>
        <w:numPr>
          <w:ilvl w:val="0"/>
          <w:numId w:val="9"/>
        </w:numPr>
        <w:spacing w:before="278" w:after="0" w:line="360" w:lineRule="auto"/>
        <w:ind w:left="714" w:hanging="357"/>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finanszírozás szempontjából elismert do</w:t>
      </w:r>
      <w:r w:rsidR="000D7A91">
        <w:rPr>
          <w:rFonts w:ascii="Times New Roman" w:eastAsia="Times New Roman" w:hAnsi="Times New Roman" w:cs="Times New Roman"/>
          <w:sz w:val="24"/>
          <w:szCs w:val="24"/>
          <w:lang w:eastAsia="hu-HU"/>
        </w:rPr>
        <w:t>lgozók bértámogatása (5 </w:t>
      </w:r>
      <w:r w:rsidR="00B82373">
        <w:rPr>
          <w:rFonts w:ascii="Times New Roman" w:eastAsia="Times New Roman" w:hAnsi="Times New Roman" w:cs="Times New Roman"/>
          <w:sz w:val="24"/>
          <w:szCs w:val="24"/>
          <w:lang w:eastAsia="hu-HU"/>
        </w:rPr>
        <w:t>681</w:t>
      </w:r>
      <w:r w:rsidR="000D7A91">
        <w:rPr>
          <w:rFonts w:ascii="Times New Roman" w:eastAsia="Times New Roman" w:hAnsi="Times New Roman" w:cs="Times New Roman"/>
          <w:sz w:val="24"/>
          <w:szCs w:val="24"/>
          <w:lang w:eastAsia="hu-HU"/>
        </w:rPr>
        <w:t xml:space="preserve"> </w:t>
      </w:r>
      <w:r w:rsidR="00B82373">
        <w:rPr>
          <w:rFonts w:ascii="Times New Roman" w:eastAsia="Times New Roman" w:hAnsi="Times New Roman" w:cs="Times New Roman"/>
          <w:sz w:val="24"/>
          <w:szCs w:val="24"/>
          <w:lang w:eastAsia="hu-HU"/>
        </w:rPr>
        <w:t>000</w:t>
      </w:r>
      <w:r w:rsidRPr="00BD129C">
        <w:rPr>
          <w:rFonts w:ascii="Times New Roman" w:eastAsia="Times New Roman" w:hAnsi="Times New Roman" w:cs="Times New Roman"/>
          <w:sz w:val="24"/>
          <w:szCs w:val="24"/>
          <w:lang w:eastAsia="hu-HU"/>
        </w:rPr>
        <w:t xml:space="preserve"> Ft)</w:t>
      </w:r>
    </w:p>
    <w:p w:rsidR="00B2298E" w:rsidRPr="00BD129C" w:rsidRDefault="00B2298E" w:rsidP="00F232AD">
      <w:pPr>
        <w:pStyle w:val="Listaszerbekezds"/>
        <w:numPr>
          <w:ilvl w:val="0"/>
          <w:numId w:val="9"/>
        </w:numPr>
        <w:spacing w:before="278" w:after="0" w:line="360" w:lineRule="auto"/>
        <w:ind w:left="714" w:hanging="357"/>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gyermekétkeztetés üze</w:t>
      </w:r>
      <w:r w:rsidR="000D7A91">
        <w:rPr>
          <w:rFonts w:ascii="Times New Roman" w:eastAsia="Times New Roman" w:hAnsi="Times New Roman" w:cs="Times New Roman"/>
          <w:sz w:val="24"/>
          <w:szCs w:val="24"/>
          <w:lang w:eastAsia="hu-HU"/>
        </w:rPr>
        <w:t>meltetési támogatása (</w:t>
      </w:r>
      <w:r w:rsidR="00B82373">
        <w:rPr>
          <w:rFonts w:ascii="Times New Roman" w:eastAsia="Times New Roman" w:hAnsi="Times New Roman" w:cs="Times New Roman"/>
          <w:sz w:val="24"/>
          <w:szCs w:val="24"/>
          <w:lang w:eastAsia="hu-HU"/>
        </w:rPr>
        <w:t xml:space="preserve">5 203 451 </w:t>
      </w:r>
      <w:r w:rsidRPr="00BD129C">
        <w:rPr>
          <w:rFonts w:ascii="Times New Roman" w:eastAsia="Times New Roman" w:hAnsi="Times New Roman" w:cs="Times New Roman"/>
          <w:sz w:val="24"/>
          <w:szCs w:val="24"/>
          <w:lang w:eastAsia="hu-HU"/>
        </w:rPr>
        <w:t>Ft)</w:t>
      </w:r>
    </w:p>
    <w:p w:rsidR="00B2298E" w:rsidRPr="00BD129C" w:rsidRDefault="00B2298E" w:rsidP="00F232AD">
      <w:pPr>
        <w:pStyle w:val="Listaszerbekezds"/>
        <w:numPr>
          <w:ilvl w:val="0"/>
          <w:numId w:val="9"/>
        </w:numPr>
        <w:spacing w:before="278" w:after="0" w:line="360" w:lineRule="auto"/>
        <w:ind w:left="714" w:hanging="357"/>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rászoruló gyermekek szünidei étk</w:t>
      </w:r>
      <w:r w:rsidR="000D7A91">
        <w:rPr>
          <w:rFonts w:ascii="Times New Roman" w:eastAsia="Times New Roman" w:hAnsi="Times New Roman" w:cs="Times New Roman"/>
          <w:sz w:val="24"/>
          <w:szCs w:val="24"/>
          <w:lang w:eastAsia="hu-HU"/>
        </w:rPr>
        <w:t>eztetésének támogatása (</w:t>
      </w:r>
      <w:r w:rsidR="00B82373">
        <w:rPr>
          <w:rFonts w:ascii="Times New Roman" w:eastAsia="Times New Roman" w:hAnsi="Times New Roman" w:cs="Times New Roman"/>
          <w:sz w:val="24"/>
          <w:szCs w:val="24"/>
          <w:lang w:eastAsia="hu-HU"/>
        </w:rPr>
        <w:t>2</w:t>
      </w:r>
      <w:r w:rsidR="000D7A91">
        <w:rPr>
          <w:rFonts w:ascii="Times New Roman" w:eastAsia="Times New Roman" w:hAnsi="Times New Roman" w:cs="Times New Roman"/>
          <w:sz w:val="24"/>
          <w:szCs w:val="24"/>
          <w:lang w:eastAsia="hu-HU"/>
        </w:rPr>
        <w:t> </w:t>
      </w:r>
      <w:r w:rsidR="00B82373">
        <w:rPr>
          <w:rFonts w:ascii="Times New Roman" w:eastAsia="Times New Roman" w:hAnsi="Times New Roman" w:cs="Times New Roman"/>
          <w:sz w:val="24"/>
          <w:szCs w:val="24"/>
          <w:lang w:eastAsia="hu-HU"/>
        </w:rPr>
        <w:t>090</w:t>
      </w:r>
      <w:r w:rsidR="000D7A91">
        <w:rPr>
          <w:rFonts w:ascii="Times New Roman" w:eastAsia="Times New Roman" w:hAnsi="Times New Roman" w:cs="Times New Roman"/>
          <w:sz w:val="24"/>
          <w:szCs w:val="24"/>
          <w:lang w:eastAsia="hu-HU"/>
        </w:rPr>
        <w:t xml:space="preserve"> </w:t>
      </w:r>
      <w:r w:rsidR="00B82373">
        <w:rPr>
          <w:rFonts w:ascii="Times New Roman" w:eastAsia="Times New Roman" w:hAnsi="Times New Roman" w:cs="Times New Roman"/>
          <w:sz w:val="24"/>
          <w:szCs w:val="24"/>
          <w:lang w:eastAsia="hu-HU"/>
        </w:rPr>
        <w:t>760</w:t>
      </w:r>
      <w:r w:rsidRPr="00BD129C">
        <w:rPr>
          <w:rFonts w:ascii="Times New Roman" w:eastAsia="Times New Roman" w:hAnsi="Times New Roman" w:cs="Times New Roman"/>
          <w:sz w:val="24"/>
          <w:szCs w:val="24"/>
          <w:lang w:eastAsia="hu-HU"/>
        </w:rPr>
        <w:t xml:space="preserve"> Ft)</w:t>
      </w:r>
    </w:p>
    <w:p w:rsidR="0052213F" w:rsidRPr="00BD129C" w:rsidRDefault="00B2298E" w:rsidP="0052213F">
      <w:pPr>
        <w:spacing w:before="278" w:after="0" w:line="240" w:lineRule="auto"/>
        <w:rPr>
          <w:rFonts w:ascii="Times New Roman" w:eastAsia="Times New Roman" w:hAnsi="Times New Roman" w:cs="Times New Roman"/>
          <w:b/>
          <w:sz w:val="24"/>
          <w:szCs w:val="24"/>
          <w:lang w:eastAsia="hu-HU"/>
        </w:rPr>
      </w:pPr>
      <w:r w:rsidRPr="00BD129C">
        <w:rPr>
          <w:rFonts w:ascii="Times New Roman" w:eastAsia="Times New Roman" w:hAnsi="Times New Roman" w:cs="Times New Roman"/>
          <w:b/>
          <w:sz w:val="24"/>
          <w:szCs w:val="24"/>
          <w:lang w:eastAsia="hu-HU"/>
        </w:rPr>
        <w:lastRenderedPageBreak/>
        <w:t>A települési önkormányzatok kulturális feladatainak támogatása</w:t>
      </w:r>
    </w:p>
    <w:p w:rsidR="003A477E" w:rsidRPr="00BD129C" w:rsidRDefault="00B2298E" w:rsidP="00B2298E">
      <w:pPr>
        <w:pStyle w:val="Listaszerbekezds"/>
        <w:numPr>
          <w:ilvl w:val="0"/>
          <w:numId w:val="10"/>
        </w:numPr>
        <w:spacing w:before="278" w:after="0" w:line="240" w:lineRule="auto"/>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a könyvtári és közművelődési f</w:t>
      </w:r>
      <w:r w:rsidR="000D7A91">
        <w:rPr>
          <w:rFonts w:ascii="Times New Roman" w:eastAsia="Times New Roman" w:hAnsi="Times New Roman" w:cs="Times New Roman"/>
          <w:sz w:val="24"/>
          <w:szCs w:val="24"/>
          <w:lang w:eastAsia="hu-HU"/>
        </w:rPr>
        <w:t>eladatok támogatása (1 </w:t>
      </w:r>
      <w:r w:rsidR="00B82373">
        <w:rPr>
          <w:rFonts w:ascii="Times New Roman" w:eastAsia="Times New Roman" w:hAnsi="Times New Roman" w:cs="Times New Roman"/>
          <w:sz w:val="24"/>
          <w:szCs w:val="24"/>
          <w:lang w:eastAsia="hu-HU"/>
        </w:rPr>
        <w:t>945</w:t>
      </w:r>
      <w:r w:rsidR="000D7A91">
        <w:rPr>
          <w:rFonts w:ascii="Times New Roman" w:eastAsia="Times New Roman" w:hAnsi="Times New Roman" w:cs="Times New Roman"/>
          <w:sz w:val="24"/>
          <w:szCs w:val="24"/>
          <w:lang w:eastAsia="hu-HU"/>
        </w:rPr>
        <w:t> </w:t>
      </w:r>
      <w:r w:rsidR="00B82373">
        <w:rPr>
          <w:rFonts w:ascii="Times New Roman" w:eastAsia="Times New Roman" w:hAnsi="Times New Roman" w:cs="Times New Roman"/>
          <w:sz w:val="24"/>
          <w:szCs w:val="24"/>
          <w:lang w:eastAsia="hu-HU"/>
        </w:rPr>
        <w:t>680</w:t>
      </w:r>
      <w:r w:rsidRPr="00BD129C">
        <w:rPr>
          <w:rFonts w:ascii="Times New Roman" w:eastAsia="Times New Roman" w:hAnsi="Times New Roman" w:cs="Times New Roman"/>
          <w:sz w:val="24"/>
          <w:szCs w:val="24"/>
          <w:lang w:eastAsia="hu-HU"/>
        </w:rPr>
        <w:t xml:space="preserve"> Ft)</w:t>
      </w:r>
    </w:p>
    <w:p w:rsidR="00A9264A" w:rsidRDefault="00A9264A" w:rsidP="0052213F">
      <w:pPr>
        <w:spacing w:before="278" w:after="0" w:line="240" w:lineRule="auto"/>
        <w:rPr>
          <w:rFonts w:ascii="Times New Roman" w:eastAsia="Times New Roman" w:hAnsi="Times New Roman" w:cs="Times New Roman"/>
          <w:b/>
          <w:i/>
          <w:sz w:val="28"/>
          <w:szCs w:val="24"/>
          <w:u w:val="single"/>
          <w:lang w:eastAsia="hu-HU"/>
        </w:rPr>
      </w:pPr>
    </w:p>
    <w:p w:rsidR="003A477E" w:rsidRDefault="00B2298E" w:rsidP="00F232AD">
      <w:pPr>
        <w:spacing w:after="0" w:line="240" w:lineRule="auto"/>
        <w:rPr>
          <w:rFonts w:ascii="Times New Roman" w:eastAsia="Times New Roman" w:hAnsi="Times New Roman" w:cs="Times New Roman"/>
          <w:b/>
          <w:i/>
          <w:sz w:val="28"/>
          <w:szCs w:val="24"/>
          <w:u w:val="single"/>
          <w:lang w:eastAsia="hu-HU"/>
        </w:rPr>
      </w:pPr>
      <w:r w:rsidRPr="00BD129C">
        <w:rPr>
          <w:rFonts w:ascii="Times New Roman" w:eastAsia="Times New Roman" w:hAnsi="Times New Roman" w:cs="Times New Roman"/>
          <w:b/>
          <w:i/>
          <w:sz w:val="28"/>
          <w:szCs w:val="24"/>
          <w:u w:val="single"/>
          <w:lang w:eastAsia="hu-HU"/>
        </w:rPr>
        <w:t>Közhatalmi bevételek</w:t>
      </w:r>
    </w:p>
    <w:p w:rsidR="00F232AD" w:rsidRPr="00BD129C" w:rsidRDefault="00F232AD" w:rsidP="00F232AD">
      <w:pPr>
        <w:spacing w:after="0" w:line="240" w:lineRule="auto"/>
        <w:rPr>
          <w:rFonts w:ascii="Times New Roman" w:eastAsia="Times New Roman" w:hAnsi="Times New Roman" w:cs="Times New Roman"/>
          <w:b/>
          <w:i/>
          <w:sz w:val="28"/>
          <w:szCs w:val="24"/>
          <w:u w:val="single"/>
          <w:lang w:eastAsia="hu-HU"/>
        </w:rPr>
      </w:pPr>
    </w:p>
    <w:p w:rsidR="00E07E14" w:rsidRPr="00BD129C" w:rsidRDefault="00E07E14" w:rsidP="00F232AD">
      <w:pPr>
        <w:spacing w:after="0" w:line="360" w:lineRule="auto"/>
        <w:jc w:val="both"/>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A költségvetési törvény szerint a gépjárműadóról szóló törvény alapján a belföldi gépjárművek után a települési önkormányzat által beszedett adó 40%-</w:t>
      </w:r>
      <w:proofErr w:type="gramStart"/>
      <w:r w:rsidRPr="00BD129C">
        <w:rPr>
          <w:rFonts w:ascii="Times New Roman" w:eastAsia="Times New Roman" w:hAnsi="Times New Roman" w:cs="Times New Roman"/>
          <w:sz w:val="24"/>
          <w:szCs w:val="24"/>
          <w:lang w:eastAsia="hu-HU"/>
        </w:rPr>
        <w:t>a</w:t>
      </w:r>
      <w:proofErr w:type="gramEnd"/>
      <w:r w:rsidRPr="00BD129C">
        <w:rPr>
          <w:rFonts w:ascii="Times New Roman" w:eastAsia="Times New Roman" w:hAnsi="Times New Roman" w:cs="Times New Roman"/>
          <w:sz w:val="24"/>
          <w:szCs w:val="24"/>
          <w:lang w:eastAsia="hu-HU"/>
        </w:rPr>
        <w:t xml:space="preserve"> a telep</w:t>
      </w:r>
      <w:r w:rsidR="00F232AD">
        <w:rPr>
          <w:rFonts w:ascii="Times New Roman" w:eastAsia="Times New Roman" w:hAnsi="Times New Roman" w:cs="Times New Roman"/>
          <w:sz w:val="24"/>
          <w:szCs w:val="24"/>
          <w:lang w:eastAsia="hu-HU"/>
        </w:rPr>
        <w:t>ülési önkormányzatot illeti meg, t</w:t>
      </w:r>
      <w:r w:rsidR="000D7A91">
        <w:rPr>
          <w:rFonts w:ascii="Times New Roman" w:eastAsia="Times New Roman" w:hAnsi="Times New Roman" w:cs="Times New Roman"/>
          <w:sz w:val="24"/>
          <w:szCs w:val="24"/>
          <w:lang w:eastAsia="hu-HU"/>
        </w:rPr>
        <w:t>ervezett összeg 4</w:t>
      </w:r>
      <w:r w:rsidR="000D1944" w:rsidRPr="00BD129C">
        <w:rPr>
          <w:rFonts w:ascii="Times New Roman" w:eastAsia="Times New Roman" w:hAnsi="Times New Roman" w:cs="Times New Roman"/>
          <w:sz w:val="24"/>
          <w:szCs w:val="24"/>
          <w:lang w:eastAsia="hu-HU"/>
        </w:rPr>
        <w:t> </w:t>
      </w:r>
      <w:r w:rsidR="00B82373">
        <w:rPr>
          <w:rFonts w:ascii="Times New Roman" w:eastAsia="Times New Roman" w:hAnsi="Times New Roman" w:cs="Times New Roman"/>
          <w:sz w:val="24"/>
          <w:szCs w:val="24"/>
          <w:lang w:eastAsia="hu-HU"/>
        </w:rPr>
        <w:t>500</w:t>
      </w:r>
      <w:r w:rsidR="000D1944" w:rsidRPr="00BD129C">
        <w:rPr>
          <w:rFonts w:ascii="Times New Roman" w:eastAsia="Times New Roman" w:hAnsi="Times New Roman" w:cs="Times New Roman"/>
          <w:sz w:val="24"/>
          <w:szCs w:val="24"/>
          <w:lang w:eastAsia="hu-HU"/>
        </w:rPr>
        <w:t> 000 Ft</w:t>
      </w:r>
      <w:r w:rsidR="00F232AD">
        <w:rPr>
          <w:rFonts w:ascii="Times New Roman" w:eastAsia="Times New Roman" w:hAnsi="Times New Roman" w:cs="Times New Roman"/>
          <w:sz w:val="24"/>
          <w:szCs w:val="24"/>
          <w:lang w:eastAsia="hu-HU"/>
        </w:rPr>
        <w:t>,</w:t>
      </w:r>
      <w:r w:rsidR="000D1944" w:rsidRPr="00BD129C">
        <w:rPr>
          <w:rFonts w:ascii="Times New Roman" w:eastAsia="Times New Roman" w:hAnsi="Times New Roman" w:cs="Times New Roman"/>
          <w:sz w:val="24"/>
          <w:szCs w:val="24"/>
          <w:lang w:eastAsia="hu-HU"/>
        </w:rPr>
        <w:t xml:space="preserve"> 201</w:t>
      </w:r>
      <w:r w:rsidR="00B82373">
        <w:rPr>
          <w:rFonts w:ascii="Times New Roman" w:eastAsia="Times New Roman" w:hAnsi="Times New Roman" w:cs="Times New Roman"/>
          <w:sz w:val="24"/>
          <w:szCs w:val="24"/>
          <w:lang w:eastAsia="hu-HU"/>
        </w:rPr>
        <w:t>7</w:t>
      </w:r>
      <w:r w:rsidR="00F232AD">
        <w:rPr>
          <w:rFonts w:ascii="Times New Roman" w:eastAsia="Times New Roman" w:hAnsi="Times New Roman" w:cs="Times New Roman"/>
          <w:sz w:val="24"/>
          <w:szCs w:val="24"/>
          <w:lang w:eastAsia="hu-HU"/>
        </w:rPr>
        <w:t xml:space="preserve">. évi teljesítés </w:t>
      </w:r>
      <w:r w:rsidR="000D7A91" w:rsidRPr="000D7A91">
        <w:rPr>
          <w:rFonts w:ascii="Times New Roman" w:eastAsia="Times New Roman" w:hAnsi="Times New Roman" w:cs="Times New Roman"/>
          <w:sz w:val="24"/>
          <w:szCs w:val="24"/>
          <w:lang w:eastAsia="hu-HU"/>
        </w:rPr>
        <w:t>5 </w:t>
      </w:r>
      <w:r w:rsidR="00B82373">
        <w:rPr>
          <w:rFonts w:ascii="Times New Roman" w:eastAsia="Times New Roman" w:hAnsi="Times New Roman" w:cs="Times New Roman"/>
          <w:sz w:val="24"/>
          <w:szCs w:val="24"/>
          <w:lang w:eastAsia="hu-HU"/>
        </w:rPr>
        <w:t>623</w:t>
      </w:r>
      <w:r w:rsidR="000D7A91" w:rsidRPr="000D7A91">
        <w:rPr>
          <w:rFonts w:ascii="Times New Roman" w:eastAsia="Times New Roman" w:hAnsi="Times New Roman" w:cs="Times New Roman"/>
          <w:sz w:val="24"/>
          <w:szCs w:val="24"/>
          <w:lang w:eastAsia="hu-HU"/>
        </w:rPr>
        <w:t xml:space="preserve"> </w:t>
      </w:r>
      <w:r w:rsidR="00B82373">
        <w:rPr>
          <w:rFonts w:ascii="Times New Roman" w:eastAsia="Times New Roman" w:hAnsi="Times New Roman" w:cs="Times New Roman"/>
          <w:sz w:val="24"/>
          <w:szCs w:val="24"/>
          <w:lang w:eastAsia="hu-HU"/>
        </w:rPr>
        <w:t>274</w:t>
      </w:r>
      <w:r w:rsidR="000D1944" w:rsidRPr="000D7A91">
        <w:rPr>
          <w:rFonts w:ascii="Times New Roman" w:eastAsia="Times New Roman" w:hAnsi="Times New Roman" w:cs="Times New Roman"/>
          <w:sz w:val="24"/>
          <w:szCs w:val="24"/>
          <w:lang w:eastAsia="hu-HU"/>
        </w:rPr>
        <w:t xml:space="preserve"> Ft.</w:t>
      </w:r>
    </w:p>
    <w:p w:rsidR="000D1944" w:rsidRPr="00BD129C" w:rsidRDefault="000D1944" w:rsidP="00F232AD">
      <w:pPr>
        <w:spacing w:after="0" w:line="360" w:lineRule="auto"/>
        <w:jc w:val="both"/>
        <w:rPr>
          <w:rFonts w:ascii="Times New Roman" w:eastAsia="Times New Roman" w:hAnsi="Times New Roman" w:cs="Times New Roman"/>
          <w:bCs/>
          <w:iCs/>
          <w:sz w:val="24"/>
          <w:szCs w:val="24"/>
          <w:lang w:eastAsia="hu-HU"/>
        </w:rPr>
      </w:pPr>
      <w:r w:rsidRPr="00BD129C">
        <w:rPr>
          <w:rFonts w:ascii="Times New Roman" w:eastAsia="Times New Roman" w:hAnsi="Times New Roman" w:cs="Times New Roman"/>
          <w:bCs/>
          <w:iCs/>
          <w:sz w:val="24"/>
          <w:szCs w:val="24"/>
          <w:lang w:eastAsia="hu-HU"/>
        </w:rPr>
        <w:t>A kommu</w:t>
      </w:r>
      <w:r w:rsidR="00BD129C">
        <w:rPr>
          <w:rFonts w:ascii="Times New Roman" w:eastAsia="Times New Roman" w:hAnsi="Times New Roman" w:cs="Times New Roman"/>
          <w:bCs/>
          <w:iCs/>
          <w:sz w:val="24"/>
          <w:szCs w:val="24"/>
          <w:lang w:eastAsia="hu-HU"/>
        </w:rPr>
        <w:t>nális</w:t>
      </w:r>
      <w:r w:rsidR="001156E3">
        <w:rPr>
          <w:rFonts w:ascii="Times New Roman" w:eastAsia="Times New Roman" w:hAnsi="Times New Roman" w:cs="Times New Roman"/>
          <w:bCs/>
          <w:iCs/>
          <w:sz w:val="24"/>
          <w:szCs w:val="24"/>
          <w:lang w:eastAsia="hu-HU"/>
        </w:rPr>
        <w:t xml:space="preserve"> adó mértéke változatlan 1 </w:t>
      </w:r>
      <w:r w:rsidR="00B82373">
        <w:rPr>
          <w:rFonts w:ascii="Times New Roman" w:eastAsia="Times New Roman" w:hAnsi="Times New Roman" w:cs="Times New Roman"/>
          <w:bCs/>
          <w:iCs/>
          <w:sz w:val="24"/>
          <w:szCs w:val="24"/>
          <w:lang w:eastAsia="hu-HU"/>
        </w:rPr>
        <w:t>6</w:t>
      </w:r>
      <w:r w:rsidRPr="00BD129C">
        <w:rPr>
          <w:rFonts w:ascii="Times New Roman" w:eastAsia="Times New Roman" w:hAnsi="Times New Roman" w:cs="Times New Roman"/>
          <w:bCs/>
          <w:iCs/>
          <w:sz w:val="24"/>
          <w:szCs w:val="24"/>
          <w:lang w:eastAsia="hu-HU"/>
        </w:rPr>
        <w:t>00 000 Ft a tervezett összeg</w:t>
      </w:r>
      <w:r w:rsidR="00F232AD">
        <w:rPr>
          <w:rFonts w:ascii="Times New Roman" w:eastAsia="Times New Roman" w:hAnsi="Times New Roman" w:cs="Times New Roman"/>
          <w:bCs/>
          <w:iCs/>
          <w:sz w:val="24"/>
          <w:szCs w:val="24"/>
          <w:lang w:eastAsia="hu-HU"/>
        </w:rPr>
        <w:t>, a</w:t>
      </w:r>
      <w:r w:rsidRPr="00BD129C">
        <w:rPr>
          <w:rFonts w:ascii="Times New Roman" w:eastAsia="Times New Roman" w:hAnsi="Times New Roman" w:cs="Times New Roman"/>
          <w:bCs/>
          <w:iCs/>
          <w:sz w:val="24"/>
          <w:szCs w:val="24"/>
          <w:lang w:eastAsia="hu-HU"/>
        </w:rPr>
        <w:t xml:space="preserve"> 201</w:t>
      </w:r>
      <w:r w:rsidR="00B82373">
        <w:rPr>
          <w:rFonts w:ascii="Times New Roman" w:eastAsia="Times New Roman" w:hAnsi="Times New Roman" w:cs="Times New Roman"/>
          <w:bCs/>
          <w:iCs/>
          <w:sz w:val="24"/>
          <w:szCs w:val="24"/>
          <w:lang w:eastAsia="hu-HU"/>
        </w:rPr>
        <w:t>7</w:t>
      </w:r>
      <w:r w:rsidRPr="00BD129C">
        <w:rPr>
          <w:rFonts w:ascii="Times New Roman" w:eastAsia="Times New Roman" w:hAnsi="Times New Roman" w:cs="Times New Roman"/>
          <w:bCs/>
          <w:iCs/>
          <w:sz w:val="24"/>
          <w:szCs w:val="24"/>
          <w:lang w:eastAsia="hu-HU"/>
        </w:rPr>
        <w:t xml:space="preserve">. évi </w:t>
      </w:r>
      <w:r w:rsidR="000D7A91">
        <w:rPr>
          <w:rFonts w:ascii="Times New Roman" w:eastAsia="Times New Roman" w:hAnsi="Times New Roman" w:cs="Times New Roman"/>
          <w:bCs/>
          <w:iCs/>
          <w:sz w:val="24"/>
          <w:szCs w:val="24"/>
          <w:lang w:eastAsia="hu-HU"/>
        </w:rPr>
        <w:t>teljesítés összege 1 </w:t>
      </w:r>
      <w:r w:rsidR="00B82373">
        <w:rPr>
          <w:rFonts w:ascii="Times New Roman" w:eastAsia="Times New Roman" w:hAnsi="Times New Roman" w:cs="Times New Roman"/>
          <w:bCs/>
          <w:iCs/>
          <w:sz w:val="24"/>
          <w:szCs w:val="24"/>
          <w:lang w:eastAsia="hu-HU"/>
        </w:rPr>
        <w:t>640</w:t>
      </w:r>
      <w:r w:rsidR="000D7A91">
        <w:rPr>
          <w:rFonts w:ascii="Times New Roman" w:eastAsia="Times New Roman" w:hAnsi="Times New Roman" w:cs="Times New Roman"/>
          <w:bCs/>
          <w:iCs/>
          <w:sz w:val="24"/>
          <w:szCs w:val="24"/>
          <w:lang w:eastAsia="hu-HU"/>
        </w:rPr>
        <w:t> </w:t>
      </w:r>
      <w:r w:rsidR="00B82373">
        <w:rPr>
          <w:rFonts w:ascii="Times New Roman" w:eastAsia="Times New Roman" w:hAnsi="Times New Roman" w:cs="Times New Roman"/>
          <w:bCs/>
          <w:iCs/>
          <w:sz w:val="24"/>
          <w:szCs w:val="24"/>
          <w:lang w:eastAsia="hu-HU"/>
        </w:rPr>
        <w:t>417</w:t>
      </w:r>
      <w:r w:rsidRPr="00BD129C">
        <w:rPr>
          <w:rFonts w:ascii="Times New Roman" w:eastAsia="Times New Roman" w:hAnsi="Times New Roman" w:cs="Times New Roman"/>
          <w:bCs/>
          <w:iCs/>
          <w:sz w:val="24"/>
          <w:szCs w:val="24"/>
          <w:lang w:eastAsia="hu-HU"/>
        </w:rPr>
        <w:t xml:space="preserve"> Ft.</w:t>
      </w:r>
    </w:p>
    <w:p w:rsidR="00E07E14" w:rsidRPr="00BD129C" w:rsidRDefault="000D1944" w:rsidP="00F232AD">
      <w:pPr>
        <w:spacing w:after="0" w:line="360" w:lineRule="auto"/>
        <w:jc w:val="both"/>
        <w:rPr>
          <w:rFonts w:ascii="Times New Roman" w:eastAsia="Times New Roman" w:hAnsi="Times New Roman" w:cs="Times New Roman"/>
          <w:bCs/>
          <w:iCs/>
          <w:sz w:val="24"/>
          <w:szCs w:val="24"/>
          <w:lang w:eastAsia="hu-HU"/>
        </w:rPr>
      </w:pPr>
      <w:r w:rsidRPr="00BD129C">
        <w:rPr>
          <w:rFonts w:ascii="Times New Roman" w:eastAsia="Times New Roman" w:hAnsi="Times New Roman" w:cs="Times New Roman"/>
          <w:bCs/>
          <w:iCs/>
          <w:sz w:val="24"/>
          <w:szCs w:val="24"/>
          <w:lang w:eastAsia="hu-HU"/>
        </w:rPr>
        <w:t>Iparűz</w:t>
      </w:r>
      <w:r w:rsidR="000D7A91">
        <w:rPr>
          <w:rFonts w:ascii="Times New Roman" w:eastAsia="Times New Roman" w:hAnsi="Times New Roman" w:cs="Times New Roman"/>
          <w:bCs/>
          <w:iCs/>
          <w:sz w:val="24"/>
          <w:szCs w:val="24"/>
          <w:lang w:eastAsia="hu-HU"/>
        </w:rPr>
        <w:t>ési adó mértéke nem változott 16</w:t>
      </w:r>
      <w:r w:rsidRPr="00BD129C">
        <w:rPr>
          <w:rFonts w:ascii="Times New Roman" w:eastAsia="Times New Roman" w:hAnsi="Times New Roman" w:cs="Times New Roman"/>
          <w:bCs/>
          <w:iCs/>
          <w:sz w:val="24"/>
          <w:szCs w:val="24"/>
          <w:lang w:eastAsia="hu-HU"/>
        </w:rPr>
        <w:t> 000 </w:t>
      </w:r>
      <w:proofErr w:type="spellStart"/>
      <w:r w:rsidRPr="00BD129C">
        <w:rPr>
          <w:rFonts w:ascii="Times New Roman" w:eastAsia="Times New Roman" w:hAnsi="Times New Roman" w:cs="Times New Roman"/>
          <w:bCs/>
          <w:iCs/>
          <w:sz w:val="24"/>
          <w:szCs w:val="24"/>
          <w:lang w:eastAsia="hu-HU"/>
        </w:rPr>
        <w:t>000</w:t>
      </w:r>
      <w:proofErr w:type="spellEnd"/>
      <w:r w:rsidRPr="00BD129C">
        <w:rPr>
          <w:rFonts w:ascii="Times New Roman" w:eastAsia="Times New Roman" w:hAnsi="Times New Roman" w:cs="Times New Roman"/>
          <w:bCs/>
          <w:iCs/>
          <w:sz w:val="24"/>
          <w:szCs w:val="24"/>
          <w:lang w:eastAsia="hu-HU"/>
        </w:rPr>
        <w:t xml:space="preserve"> Ft</w:t>
      </w:r>
      <w:r w:rsidR="00F232AD">
        <w:rPr>
          <w:rFonts w:ascii="Times New Roman" w:eastAsia="Times New Roman" w:hAnsi="Times New Roman" w:cs="Times New Roman"/>
          <w:bCs/>
          <w:iCs/>
          <w:sz w:val="24"/>
          <w:szCs w:val="24"/>
          <w:lang w:eastAsia="hu-HU"/>
        </w:rPr>
        <w:t xml:space="preserve"> a</w:t>
      </w:r>
      <w:r w:rsidRPr="00BD129C">
        <w:rPr>
          <w:rFonts w:ascii="Times New Roman" w:eastAsia="Times New Roman" w:hAnsi="Times New Roman" w:cs="Times New Roman"/>
          <w:bCs/>
          <w:iCs/>
          <w:sz w:val="24"/>
          <w:szCs w:val="24"/>
          <w:lang w:eastAsia="hu-HU"/>
        </w:rPr>
        <w:t xml:space="preserve"> tervezett összeg, </w:t>
      </w:r>
      <w:r w:rsidR="00F232AD">
        <w:rPr>
          <w:rFonts w:ascii="Times New Roman" w:eastAsia="Times New Roman" w:hAnsi="Times New Roman" w:cs="Times New Roman"/>
          <w:bCs/>
          <w:iCs/>
          <w:sz w:val="24"/>
          <w:szCs w:val="24"/>
          <w:lang w:eastAsia="hu-HU"/>
        </w:rPr>
        <w:t xml:space="preserve">a </w:t>
      </w:r>
      <w:r w:rsidRPr="00BD129C">
        <w:rPr>
          <w:rFonts w:ascii="Times New Roman" w:eastAsia="Times New Roman" w:hAnsi="Times New Roman" w:cs="Times New Roman"/>
          <w:bCs/>
          <w:iCs/>
          <w:sz w:val="24"/>
          <w:szCs w:val="24"/>
          <w:lang w:eastAsia="hu-HU"/>
        </w:rPr>
        <w:t>201</w:t>
      </w:r>
      <w:r w:rsidR="00B82373">
        <w:rPr>
          <w:rFonts w:ascii="Times New Roman" w:eastAsia="Times New Roman" w:hAnsi="Times New Roman" w:cs="Times New Roman"/>
          <w:bCs/>
          <w:iCs/>
          <w:sz w:val="24"/>
          <w:szCs w:val="24"/>
          <w:lang w:eastAsia="hu-HU"/>
        </w:rPr>
        <w:t>7</w:t>
      </w:r>
      <w:r w:rsidRPr="00BD129C">
        <w:rPr>
          <w:rFonts w:ascii="Times New Roman" w:eastAsia="Times New Roman" w:hAnsi="Times New Roman" w:cs="Times New Roman"/>
          <w:bCs/>
          <w:iCs/>
          <w:sz w:val="24"/>
          <w:szCs w:val="24"/>
          <w:lang w:eastAsia="hu-HU"/>
        </w:rPr>
        <w:t>. é</w:t>
      </w:r>
      <w:r w:rsidR="000D7A91">
        <w:rPr>
          <w:rFonts w:ascii="Times New Roman" w:eastAsia="Times New Roman" w:hAnsi="Times New Roman" w:cs="Times New Roman"/>
          <w:bCs/>
          <w:iCs/>
          <w:sz w:val="24"/>
          <w:szCs w:val="24"/>
          <w:lang w:eastAsia="hu-HU"/>
        </w:rPr>
        <w:t xml:space="preserve">vi teljesítés összege </w:t>
      </w:r>
      <w:r w:rsidR="00B82373">
        <w:rPr>
          <w:rFonts w:ascii="Times New Roman" w:eastAsia="Times New Roman" w:hAnsi="Times New Roman" w:cs="Times New Roman"/>
          <w:bCs/>
          <w:iCs/>
          <w:sz w:val="24"/>
          <w:szCs w:val="24"/>
          <w:lang w:eastAsia="hu-HU"/>
        </w:rPr>
        <w:t>15</w:t>
      </w:r>
      <w:r w:rsidR="000D7A91">
        <w:rPr>
          <w:rFonts w:ascii="Times New Roman" w:eastAsia="Times New Roman" w:hAnsi="Times New Roman" w:cs="Times New Roman"/>
          <w:bCs/>
          <w:iCs/>
          <w:sz w:val="24"/>
          <w:szCs w:val="24"/>
          <w:lang w:eastAsia="hu-HU"/>
        </w:rPr>
        <w:t> </w:t>
      </w:r>
      <w:r w:rsidR="00B82373">
        <w:rPr>
          <w:rFonts w:ascii="Times New Roman" w:eastAsia="Times New Roman" w:hAnsi="Times New Roman" w:cs="Times New Roman"/>
          <w:bCs/>
          <w:iCs/>
          <w:sz w:val="24"/>
          <w:szCs w:val="24"/>
          <w:lang w:eastAsia="hu-HU"/>
        </w:rPr>
        <w:t>049</w:t>
      </w:r>
      <w:r w:rsidR="000D7A91">
        <w:rPr>
          <w:rFonts w:ascii="Times New Roman" w:eastAsia="Times New Roman" w:hAnsi="Times New Roman" w:cs="Times New Roman"/>
          <w:bCs/>
          <w:iCs/>
          <w:sz w:val="24"/>
          <w:szCs w:val="24"/>
          <w:lang w:eastAsia="hu-HU"/>
        </w:rPr>
        <w:t xml:space="preserve"> </w:t>
      </w:r>
      <w:r w:rsidR="00B82373">
        <w:rPr>
          <w:rFonts w:ascii="Times New Roman" w:eastAsia="Times New Roman" w:hAnsi="Times New Roman" w:cs="Times New Roman"/>
          <w:bCs/>
          <w:iCs/>
          <w:sz w:val="24"/>
          <w:szCs w:val="24"/>
          <w:lang w:eastAsia="hu-HU"/>
        </w:rPr>
        <w:t>045</w:t>
      </w:r>
      <w:r w:rsidRPr="00BD129C">
        <w:rPr>
          <w:rFonts w:ascii="Times New Roman" w:eastAsia="Times New Roman" w:hAnsi="Times New Roman" w:cs="Times New Roman"/>
          <w:bCs/>
          <w:iCs/>
          <w:sz w:val="24"/>
          <w:szCs w:val="24"/>
          <w:lang w:eastAsia="hu-HU"/>
        </w:rPr>
        <w:t xml:space="preserve"> Ft</w:t>
      </w:r>
      <w:r w:rsidR="00F232AD">
        <w:rPr>
          <w:rFonts w:ascii="Times New Roman" w:eastAsia="Times New Roman" w:hAnsi="Times New Roman" w:cs="Times New Roman"/>
          <w:bCs/>
          <w:iCs/>
          <w:sz w:val="24"/>
          <w:szCs w:val="24"/>
          <w:lang w:eastAsia="hu-HU"/>
        </w:rPr>
        <w:t>.</w:t>
      </w:r>
    </w:p>
    <w:p w:rsidR="000D1944" w:rsidRDefault="000D1944" w:rsidP="00F232AD">
      <w:pPr>
        <w:spacing w:after="0" w:line="360" w:lineRule="auto"/>
        <w:rPr>
          <w:rFonts w:ascii="Times New Roman" w:eastAsia="Times New Roman" w:hAnsi="Times New Roman" w:cs="Times New Roman"/>
          <w:bCs/>
          <w:iCs/>
          <w:sz w:val="24"/>
          <w:szCs w:val="24"/>
          <w:lang w:eastAsia="hu-HU"/>
        </w:rPr>
      </w:pPr>
      <w:r w:rsidRPr="00BD129C">
        <w:rPr>
          <w:rFonts w:ascii="Times New Roman" w:eastAsia="Times New Roman" w:hAnsi="Times New Roman" w:cs="Times New Roman"/>
          <w:bCs/>
          <w:iCs/>
          <w:sz w:val="24"/>
          <w:szCs w:val="24"/>
          <w:lang w:eastAsia="hu-HU"/>
        </w:rPr>
        <w:t>Pótlékra betervezett öss</w:t>
      </w:r>
      <w:r w:rsidR="000D7A91">
        <w:rPr>
          <w:rFonts w:ascii="Times New Roman" w:eastAsia="Times New Roman" w:hAnsi="Times New Roman" w:cs="Times New Roman"/>
          <w:bCs/>
          <w:iCs/>
          <w:sz w:val="24"/>
          <w:szCs w:val="24"/>
          <w:lang w:eastAsia="hu-HU"/>
        </w:rPr>
        <w:t xml:space="preserve">zeg </w:t>
      </w:r>
      <w:r w:rsidR="00B82373">
        <w:rPr>
          <w:rFonts w:ascii="Times New Roman" w:eastAsia="Times New Roman" w:hAnsi="Times New Roman" w:cs="Times New Roman"/>
          <w:bCs/>
          <w:iCs/>
          <w:sz w:val="24"/>
          <w:szCs w:val="24"/>
          <w:lang w:eastAsia="hu-HU"/>
        </w:rPr>
        <w:t>720</w:t>
      </w:r>
      <w:r w:rsidR="001156E3">
        <w:rPr>
          <w:rFonts w:ascii="Times New Roman" w:eastAsia="Times New Roman" w:hAnsi="Times New Roman" w:cs="Times New Roman"/>
          <w:bCs/>
          <w:iCs/>
          <w:sz w:val="24"/>
          <w:szCs w:val="24"/>
          <w:lang w:eastAsia="hu-HU"/>
        </w:rPr>
        <w:t> 000 Ft</w:t>
      </w:r>
      <w:r w:rsidR="00B82373">
        <w:rPr>
          <w:rFonts w:ascii="Times New Roman" w:eastAsia="Times New Roman" w:hAnsi="Times New Roman" w:cs="Times New Roman"/>
          <w:bCs/>
          <w:iCs/>
          <w:sz w:val="24"/>
          <w:szCs w:val="24"/>
          <w:lang w:eastAsia="hu-HU"/>
        </w:rPr>
        <w:t>, a 2017.évi teljesítés 710 919 Ft.</w:t>
      </w:r>
      <w:r w:rsidR="00F232AD">
        <w:rPr>
          <w:rFonts w:ascii="Times New Roman" w:eastAsia="Times New Roman" w:hAnsi="Times New Roman" w:cs="Times New Roman"/>
          <w:bCs/>
          <w:iCs/>
          <w:sz w:val="24"/>
          <w:szCs w:val="24"/>
          <w:lang w:eastAsia="hu-HU"/>
        </w:rPr>
        <w:t xml:space="preserve"> </w:t>
      </w:r>
    </w:p>
    <w:p w:rsidR="00B82373" w:rsidRPr="00BD129C" w:rsidRDefault="00B82373" w:rsidP="007F613A">
      <w:pPr>
        <w:spacing w:after="0" w:line="360" w:lineRule="auto"/>
        <w:rPr>
          <w:rFonts w:ascii="Times New Roman" w:eastAsia="Times New Roman" w:hAnsi="Times New Roman" w:cs="Times New Roman"/>
          <w:bCs/>
          <w:iCs/>
          <w:sz w:val="24"/>
          <w:szCs w:val="24"/>
          <w:lang w:eastAsia="hu-HU"/>
        </w:rPr>
      </w:pPr>
    </w:p>
    <w:p w:rsidR="000D7A91" w:rsidRPr="00D165DE" w:rsidRDefault="000D1944" w:rsidP="007F613A">
      <w:pPr>
        <w:spacing w:after="0" w:line="240" w:lineRule="auto"/>
        <w:rPr>
          <w:rFonts w:ascii="Times New Roman" w:eastAsia="Times New Roman" w:hAnsi="Times New Roman" w:cs="Times New Roman"/>
          <w:b/>
          <w:bCs/>
          <w:i/>
          <w:iCs/>
          <w:sz w:val="28"/>
          <w:szCs w:val="24"/>
          <w:u w:val="single"/>
          <w:lang w:eastAsia="hu-HU"/>
        </w:rPr>
      </w:pPr>
      <w:r w:rsidRPr="00BD129C">
        <w:rPr>
          <w:rFonts w:ascii="Times New Roman" w:eastAsia="Times New Roman" w:hAnsi="Times New Roman" w:cs="Times New Roman"/>
          <w:b/>
          <w:bCs/>
          <w:i/>
          <w:iCs/>
          <w:sz w:val="28"/>
          <w:szCs w:val="24"/>
          <w:u w:val="single"/>
          <w:lang w:eastAsia="hu-HU"/>
        </w:rPr>
        <w:t>Működés célú támogatások államháztartáson belülről</w:t>
      </w:r>
    </w:p>
    <w:p w:rsidR="00024B30" w:rsidRDefault="00024B30" w:rsidP="00F232AD">
      <w:pPr>
        <w:spacing w:after="0" w:line="240" w:lineRule="auto"/>
        <w:rPr>
          <w:rFonts w:ascii="Times New Roman" w:eastAsia="Times New Roman" w:hAnsi="Times New Roman" w:cs="Times New Roman"/>
          <w:bCs/>
          <w:iCs/>
          <w:sz w:val="24"/>
          <w:szCs w:val="24"/>
          <w:lang w:eastAsia="hu-HU"/>
        </w:rPr>
      </w:pPr>
    </w:p>
    <w:p w:rsidR="000D7A91" w:rsidRDefault="00D165DE" w:rsidP="00F232AD">
      <w:pPr>
        <w:spacing w:after="0" w:line="360" w:lineRule="auto"/>
        <w:jc w:val="both"/>
        <w:rPr>
          <w:rFonts w:ascii="Times New Roman" w:eastAsia="Times New Roman" w:hAnsi="Times New Roman" w:cs="Times New Roman"/>
          <w:bCs/>
          <w:iCs/>
          <w:sz w:val="24"/>
          <w:szCs w:val="24"/>
          <w:lang w:eastAsia="hu-HU"/>
        </w:rPr>
      </w:pPr>
      <w:r w:rsidRPr="00A9264A">
        <w:rPr>
          <w:rFonts w:ascii="Times New Roman" w:eastAsia="Times New Roman" w:hAnsi="Times New Roman" w:cs="Times New Roman"/>
          <w:bCs/>
          <w:iCs/>
          <w:sz w:val="24"/>
          <w:szCs w:val="24"/>
          <w:lang w:eastAsia="hu-HU"/>
        </w:rPr>
        <w:t xml:space="preserve">Nemzeti </w:t>
      </w:r>
      <w:r w:rsidR="00024B30" w:rsidRPr="00A9264A">
        <w:rPr>
          <w:rFonts w:ascii="Times New Roman" w:eastAsia="Times New Roman" w:hAnsi="Times New Roman" w:cs="Times New Roman"/>
          <w:bCs/>
          <w:iCs/>
          <w:sz w:val="24"/>
          <w:szCs w:val="24"/>
          <w:lang w:eastAsia="hu-HU"/>
        </w:rPr>
        <w:t>Egészségbiztosítási</w:t>
      </w:r>
      <w:r w:rsidRPr="00A9264A">
        <w:rPr>
          <w:rFonts w:ascii="Times New Roman" w:eastAsia="Times New Roman" w:hAnsi="Times New Roman" w:cs="Times New Roman"/>
          <w:bCs/>
          <w:iCs/>
          <w:sz w:val="24"/>
          <w:szCs w:val="24"/>
          <w:lang w:eastAsia="hu-HU"/>
        </w:rPr>
        <w:t xml:space="preserve"> Alapkezelőtől a Védőnői Szolgálat támogatására </w:t>
      </w:r>
      <w:r w:rsidR="00B82373">
        <w:rPr>
          <w:rFonts w:ascii="Times New Roman" w:eastAsia="Times New Roman" w:hAnsi="Times New Roman" w:cs="Times New Roman"/>
          <w:bCs/>
          <w:iCs/>
          <w:sz w:val="24"/>
          <w:szCs w:val="24"/>
          <w:lang w:eastAsia="hu-HU"/>
        </w:rPr>
        <w:t>4</w:t>
      </w:r>
      <w:r w:rsidRPr="00A9264A">
        <w:rPr>
          <w:rFonts w:ascii="Times New Roman" w:eastAsia="Times New Roman" w:hAnsi="Times New Roman" w:cs="Times New Roman"/>
          <w:bCs/>
          <w:iCs/>
          <w:sz w:val="24"/>
          <w:szCs w:val="24"/>
          <w:lang w:eastAsia="hu-HU"/>
        </w:rPr>
        <w:t> </w:t>
      </w:r>
      <w:r w:rsidR="00B82373">
        <w:rPr>
          <w:rFonts w:ascii="Times New Roman" w:eastAsia="Times New Roman" w:hAnsi="Times New Roman" w:cs="Times New Roman"/>
          <w:bCs/>
          <w:iCs/>
          <w:sz w:val="24"/>
          <w:szCs w:val="24"/>
          <w:lang w:eastAsia="hu-HU"/>
        </w:rPr>
        <w:t>244</w:t>
      </w:r>
      <w:r w:rsidRPr="00A9264A">
        <w:rPr>
          <w:rFonts w:ascii="Times New Roman" w:eastAsia="Times New Roman" w:hAnsi="Times New Roman" w:cs="Times New Roman"/>
          <w:bCs/>
          <w:iCs/>
          <w:sz w:val="24"/>
          <w:szCs w:val="24"/>
          <w:lang w:eastAsia="hu-HU"/>
        </w:rPr>
        <w:t> </w:t>
      </w:r>
      <w:r w:rsidR="00B82373">
        <w:rPr>
          <w:rFonts w:ascii="Times New Roman" w:eastAsia="Times New Roman" w:hAnsi="Times New Roman" w:cs="Times New Roman"/>
          <w:bCs/>
          <w:iCs/>
          <w:sz w:val="24"/>
          <w:szCs w:val="24"/>
          <w:lang w:eastAsia="hu-HU"/>
        </w:rPr>
        <w:t>400</w:t>
      </w:r>
      <w:r w:rsidRPr="00A9264A">
        <w:rPr>
          <w:rFonts w:ascii="Times New Roman" w:eastAsia="Times New Roman" w:hAnsi="Times New Roman" w:cs="Times New Roman"/>
          <w:bCs/>
          <w:iCs/>
          <w:sz w:val="24"/>
          <w:szCs w:val="24"/>
          <w:lang w:eastAsia="hu-HU"/>
        </w:rPr>
        <w:t xml:space="preserve"> Ft, Munkaügyi központ</w:t>
      </w:r>
      <w:r w:rsidR="00FA26F8" w:rsidRPr="00A9264A">
        <w:rPr>
          <w:rFonts w:ascii="Times New Roman" w:eastAsia="Times New Roman" w:hAnsi="Times New Roman" w:cs="Times New Roman"/>
          <w:bCs/>
          <w:iCs/>
          <w:sz w:val="24"/>
          <w:szCs w:val="24"/>
          <w:lang w:eastAsia="hu-HU"/>
        </w:rPr>
        <w:t>tól közfoglalkoztatottak támogatására</w:t>
      </w:r>
      <w:r w:rsidRPr="00A9264A">
        <w:rPr>
          <w:rFonts w:ascii="Times New Roman" w:eastAsia="Times New Roman" w:hAnsi="Times New Roman" w:cs="Times New Roman"/>
          <w:bCs/>
          <w:iCs/>
          <w:sz w:val="24"/>
          <w:szCs w:val="24"/>
          <w:lang w:eastAsia="hu-HU"/>
        </w:rPr>
        <w:t xml:space="preserve"> </w:t>
      </w:r>
      <w:r w:rsidR="00F232AD">
        <w:rPr>
          <w:rFonts w:ascii="Times New Roman" w:eastAsia="Times New Roman" w:hAnsi="Times New Roman" w:cs="Times New Roman"/>
          <w:bCs/>
          <w:iCs/>
          <w:sz w:val="24"/>
          <w:szCs w:val="24"/>
          <w:lang w:eastAsia="hu-HU"/>
        </w:rPr>
        <w:t>6 442</w:t>
      </w:r>
      <w:r w:rsidRPr="00A9264A">
        <w:rPr>
          <w:rFonts w:ascii="Times New Roman" w:eastAsia="Times New Roman" w:hAnsi="Times New Roman" w:cs="Times New Roman"/>
          <w:bCs/>
          <w:iCs/>
          <w:sz w:val="24"/>
          <w:szCs w:val="24"/>
          <w:lang w:eastAsia="hu-HU"/>
        </w:rPr>
        <w:t> </w:t>
      </w:r>
      <w:r w:rsidR="00B82373">
        <w:rPr>
          <w:rFonts w:ascii="Times New Roman" w:eastAsia="Times New Roman" w:hAnsi="Times New Roman" w:cs="Times New Roman"/>
          <w:bCs/>
          <w:iCs/>
          <w:sz w:val="24"/>
          <w:szCs w:val="24"/>
          <w:lang w:eastAsia="hu-HU"/>
        </w:rPr>
        <w:t>500</w:t>
      </w:r>
      <w:r w:rsidRPr="00A9264A">
        <w:rPr>
          <w:rFonts w:ascii="Times New Roman" w:eastAsia="Times New Roman" w:hAnsi="Times New Roman" w:cs="Times New Roman"/>
          <w:bCs/>
          <w:iCs/>
          <w:sz w:val="24"/>
          <w:szCs w:val="24"/>
          <w:lang w:eastAsia="hu-HU"/>
        </w:rPr>
        <w:t xml:space="preserve"> Ft, Nagysáp Község Önkormányzat</w:t>
      </w:r>
      <w:r w:rsidR="00FA26F8" w:rsidRPr="00A9264A">
        <w:rPr>
          <w:rFonts w:ascii="Times New Roman" w:eastAsia="Times New Roman" w:hAnsi="Times New Roman" w:cs="Times New Roman"/>
          <w:bCs/>
          <w:iCs/>
          <w:sz w:val="24"/>
          <w:szCs w:val="24"/>
          <w:lang w:eastAsia="hu-HU"/>
        </w:rPr>
        <w:t>tól</w:t>
      </w:r>
      <w:r w:rsidRPr="00A9264A">
        <w:rPr>
          <w:rFonts w:ascii="Times New Roman" w:eastAsia="Times New Roman" w:hAnsi="Times New Roman" w:cs="Times New Roman"/>
          <w:bCs/>
          <w:iCs/>
          <w:sz w:val="24"/>
          <w:szCs w:val="24"/>
          <w:lang w:eastAsia="hu-HU"/>
        </w:rPr>
        <w:t xml:space="preserve"> a Közös Hivatal működéséhe</w:t>
      </w:r>
      <w:r w:rsidR="00FA26F8" w:rsidRPr="00A9264A">
        <w:rPr>
          <w:rFonts w:ascii="Times New Roman" w:eastAsia="Times New Roman" w:hAnsi="Times New Roman" w:cs="Times New Roman"/>
          <w:bCs/>
          <w:iCs/>
          <w:sz w:val="24"/>
          <w:szCs w:val="24"/>
          <w:lang w:eastAsia="hu-HU"/>
        </w:rPr>
        <w:t xml:space="preserve">z </w:t>
      </w:r>
      <w:r w:rsidR="00B82373">
        <w:rPr>
          <w:rFonts w:ascii="Times New Roman" w:eastAsia="Times New Roman" w:hAnsi="Times New Roman" w:cs="Times New Roman"/>
          <w:bCs/>
          <w:iCs/>
          <w:sz w:val="24"/>
          <w:szCs w:val="24"/>
          <w:lang w:eastAsia="hu-HU"/>
        </w:rPr>
        <w:t>5</w:t>
      </w:r>
      <w:r w:rsidR="00FA26F8" w:rsidRPr="00A9264A">
        <w:rPr>
          <w:rFonts w:ascii="Times New Roman" w:eastAsia="Times New Roman" w:hAnsi="Times New Roman" w:cs="Times New Roman"/>
          <w:bCs/>
          <w:iCs/>
          <w:sz w:val="24"/>
          <w:szCs w:val="24"/>
          <w:lang w:eastAsia="hu-HU"/>
        </w:rPr>
        <w:t> </w:t>
      </w:r>
      <w:r w:rsidR="00B82373">
        <w:rPr>
          <w:rFonts w:ascii="Times New Roman" w:eastAsia="Times New Roman" w:hAnsi="Times New Roman" w:cs="Times New Roman"/>
          <w:bCs/>
          <w:iCs/>
          <w:sz w:val="24"/>
          <w:szCs w:val="24"/>
          <w:lang w:eastAsia="hu-HU"/>
        </w:rPr>
        <w:t>143</w:t>
      </w:r>
      <w:r w:rsidR="00FA26F8" w:rsidRPr="00A9264A">
        <w:rPr>
          <w:rFonts w:ascii="Times New Roman" w:eastAsia="Times New Roman" w:hAnsi="Times New Roman" w:cs="Times New Roman"/>
          <w:bCs/>
          <w:iCs/>
          <w:sz w:val="24"/>
          <w:szCs w:val="24"/>
          <w:lang w:eastAsia="hu-HU"/>
        </w:rPr>
        <w:t> </w:t>
      </w:r>
      <w:r w:rsidR="00B82373">
        <w:rPr>
          <w:rFonts w:ascii="Times New Roman" w:eastAsia="Times New Roman" w:hAnsi="Times New Roman" w:cs="Times New Roman"/>
          <w:bCs/>
          <w:iCs/>
          <w:sz w:val="24"/>
          <w:szCs w:val="24"/>
          <w:lang w:eastAsia="hu-HU"/>
        </w:rPr>
        <w:t>454</w:t>
      </w:r>
      <w:r w:rsidR="00FA26F8" w:rsidRPr="00A9264A">
        <w:rPr>
          <w:rFonts w:ascii="Times New Roman" w:eastAsia="Times New Roman" w:hAnsi="Times New Roman" w:cs="Times New Roman"/>
          <w:bCs/>
          <w:iCs/>
          <w:sz w:val="24"/>
          <w:szCs w:val="24"/>
          <w:lang w:eastAsia="hu-HU"/>
        </w:rPr>
        <w:t xml:space="preserve"> Ft –támogatást terveztünk.</w:t>
      </w:r>
      <w:r w:rsidR="00B82373">
        <w:rPr>
          <w:rFonts w:ascii="Times New Roman" w:eastAsia="Times New Roman" w:hAnsi="Times New Roman" w:cs="Times New Roman"/>
          <w:bCs/>
          <w:iCs/>
          <w:sz w:val="24"/>
          <w:szCs w:val="24"/>
          <w:lang w:eastAsia="hu-HU"/>
        </w:rPr>
        <w:t xml:space="preserve"> ASP kiegészítő támogatás 344 800 Ft.</w:t>
      </w:r>
    </w:p>
    <w:p w:rsidR="00B82373" w:rsidRPr="00A9264A" w:rsidRDefault="00B82373" w:rsidP="00FA2B26">
      <w:pPr>
        <w:spacing w:after="0" w:line="240" w:lineRule="auto"/>
        <w:rPr>
          <w:rFonts w:ascii="Times New Roman" w:eastAsia="Times New Roman" w:hAnsi="Times New Roman" w:cs="Times New Roman"/>
          <w:bCs/>
          <w:iCs/>
          <w:sz w:val="24"/>
          <w:szCs w:val="24"/>
          <w:lang w:eastAsia="hu-HU"/>
        </w:rPr>
      </w:pPr>
    </w:p>
    <w:p w:rsidR="00E07E14" w:rsidRPr="00BD129C" w:rsidRDefault="00BD3D1E" w:rsidP="00E07E14">
      <w:pPr>
        <w:spacing w:before="278" w:after="0" w:line="240" w:lineRule="auto"/>
        <w:rPr>
          <w:rFonts w:ascii="Times New Roman" w:eastAsia="Times New Roman" w:hAnsi="Times New Roman" w:cs="Times New Roman"/>
          <w:b/>
          <w:bCs/>
          <w:i/>
          <w:iCs/>
          <w:sz w:val="28"/>
          <w:szCs w:val="24"/>
          <w:u w:val="single"/>
          <w:lang w:eastAsia="hu-HU"/>
        </w:rPr>
      </w:pPr>
      <w:r w:rsidRPr="00BD129C">
        <w:rPr>
          <w:rFonts w:ascii="Times New Roman" w:eastAsia="Times New Roman" w:hAnsi="Times New Roman" w:cs="Times New Roman"/>
          <w:b/>
          <w:bCs/>
          <w:i/>
          <w:iCs/>
          <w:sz w:val="28"/>
          <w:szCs w:val="24"/>
          <w:u w:val="single"/>
          <w:lang w:eastAsia="hu-HU"/>
        </w:rPr>
        <w:t>Intézményi működési bevételek</w:t>
      </w:r>
    </w:p>
    <w:p w:rsidR="0096241A" w:rsidRPr="00BD129C" w:rsidRDefault="00BD3D1E" w:rsidP="00F232AD">
      <w:pPr>
        <w:spacing w:before="278" w:after="0" w:line="360" w:lineRule="auto"/>
        <w:jc w:val="both"/>
        <w:rPr>
          <w:rFonts w:ascii="Times New Roman" w:eastAsia="Times New Roman" w:hAnsi="Times New Roman" w:cs="Times New Roman"/>
          <w:bCs/>
          <w:iCs/>
          <w:sz w:val="24"/>
          <w:szCs w:val="24"/>
          <w:lang w:eastAsia="hu-HU"/>
        </w:rPr>
      </w:pPr>
      <w:r w:rsidRPr="00BD129C">
        <w:rPr>
          <w:rFonts w:ascii="Times New Roman" w:eastAsia="Times New Roman" w:hAnsi="Times New Roman" w:cs="Times New Roman"/>
          <w:bCs/>
          <w:iCs/>
          <w:sz w:val="24"/>
          <w:szCs w:val="24"/>
          <w:lang w:eastAsia="hu-HU"/>
        </w:rPr>
        <w:t>Az intézményi működési bevételén belül szerepeltetjük az Önkormányzat működési bevételeit. A rendelet tervezet öss</w:t>
      </w:r>
      <w:r w:rsidR="00D165DE">
        <w:rPr>
          <w:rFonts w:ascii="Times New Roman" w:eastAsia="Times New Roman" w:hAnsi="Times New Roman" w:cs="Times New Roman"/>
          <w:bCs/>
          <w:iCs/>
          <w:sz w:val="24"/>
          <w:szCs w:val="24"/>
          <w:lang w:eastAsia="hu-HU"/>
        </w:rPr>
        <w:t xml:space="preserve">zesen </w:t>
      </w:r>
      <w:r w:rsidR="00B82373">
        <w:rPr>
          <w:rFonts w:ascii="Times New Roman" w:eastAsia="Times New Roman" w:hAnsi="Times New Roman" w:cs="Times New Roman"/>
          <w:bCs/>
          <w:iCs/>
          <w:sz w:val="24"/>
          <w:szCs w:val="24"/>
          <w:lang w:eastAsia="hu-HU"/>
        </w:rPr>
        <w:t>9</w:t>
      </w:r>
      <w:r w:rsidR="00D165DE">
        <w:rPr>
          <w:rFonts w:ascii="Times New Roman" w:eastAsia="Times New Roman" w:hAnsi="Times New Roman" w:cs="Times New Roman"/>
          <w:bCs/>
          <w:iCs/>
          <w:sz w:val="24"/>
          <w:szCs w:val="24"/>
          <w:lang w:eastAsia="hu-HU"/>
        </w:rPr>
        <w:t> </w:t>
      </w:r>
      <w:r w:rsidR="00B82373">
        <w:rPr>
          <w:rFonts w:ascii="Times New Roman" w:eastAsia="Times New Roman" w:hAnsi="Times New Roman" w:cs="Times New Roman"/>
          <w:bCs/>
          <w:iCs/>
          <w:sz w:val="24"/>
          <w:szCs w:val="24"/>
          <w:lang w:eastAsia="hu-HU"/>
        </w:rPr>
        <w:t>149</w:t>
      </w:r>
      <w:r w:rsidR="00D165DE">
        <w:rPr>
          <w:rFonts w:ascii="Times New Roman" w:eastAsia="Times New Roman" w:hAnsi="Times New Roman" w:cs="Times New Roman"/>
          <w:bCs/>
          <w:iCs/>
          <w:sz w:val="24"/>
          <w:szCs w:val="24"/>
          <w:lang w:eastAsia="hu-HU"/>
        </w:rPr>
        <w:t xml:space="preserve"> </w:t>
      </w:r>
      <w:r w:rsidR="00B82373">
        <w:rPr>
          <w:rFonts w:ascii="Times New Roman" w:eastAsia="Times New Roman" w:hAnsi="Times New Roman" w:cs="Times New Roman"/>
          <w:bCs/>
          <w:iCs/>
          <w:sz w:val="24"/>
          <w:szCs w:val="24"/>
          <w:lang w:eastAsia="hu-HU"/>
        </w:rPr>
        <w:t>509</w:t>
      </w:r>
      <w:r w:rsidR="00786BD9" w:rsidRPr="00BD129C">
        <w:rPr>
          <w:rFonts w:ascii="Times New Roman" w:eastAsia="Times New Roman" w:hAnsi="Times New Roman" w:cs="Times New Roman"/>
          <w:bCs/>
          <w:iCs/>
          <w:sz w:val="24"/>
          <w:szCs w:val="24"/>
          <w:lang w:eastAsia="hu-HU"/>
        </w:rPr>
        <w:t xml:space="preserve"> Ft előirányzat</w:t>
      </w:r>
      <w:r w:rsidRPr="00BD129C">
        <w:rPr>
          <w:rFonts w:ascii="Times New Roman" w:eastAsia="Times New Roman" w:hAnsi="Times New Roman" w:cs="Times New Roman"/>
          <w:bCs/>
          <w:iCs/>
          <w:sz w:val="24"/>
          <w:szCs w:val="24"/>
          <w:lang w:eastAsia="hu-HU"/>
        </w:rPr>
        <w:t xml:space="preserve"> tartalmazza.</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992"/>
        <w:gridCol w:w="2583"/>
        <w:gridCol w:w="38"/>
      </w:tblGrid>
      <w:tr w:rsidR="00BD3D1E" w:rsidRPr="007F613A" w:rsidTr="003233A6">
        <w:trPr>
          <w:gridAfter w:val="1"/>
          <w:wAfter w:w="38" w:type="dxa"/>
        </w:trPr>
        <w:tc>
          <w:tcPr>
            <w:tcW w:w="6629" w:type="dxa"/>
            <w:gridSpan w:val="2"/>
            <w:vAlign w:val="bottom"/>
          </w:tcPr>
          <w:p w:rsidR="00BD3D1E" w:rsidRPr="007F613A" w:rsidRDefault="00BD3D1E" w:rsidP="00711C2E">
            <w:pPr>
              <w:spacing w:before="278"/>
              <w:rPr>
                <w:rFonts w:ascii="Times New Roman" w:eastAsia="Times New Roman" w:hAnsi="Times New Roman" w:cs="Times New Roman"/>
                <w:b/>
                <w:bCs/>
                <w:iCs/>
                <w:sz w:val="24"/>
                <w:szCs w:val="24"/>
                <w:lang w:eastAsia="hu-HU"/>
              </w:rPr>
            </w:pPr>
            <w:r w:rsidRPr="007F613A">
              <w:rPr>
                <w:rFonts w:ascii="Times New Roman" w:eastAsia="Times New Roman" w:hAnsi="Times New Roman" w:cs="Times New Roman"/>
                <w:b/>
                <w:bCs/>
                <w:iCs/>
                <w:sz w:val="24"/>
                <w:szCs w:val="24"/>
                <w:lang w:eastAsia="hu-HU"/>
              </w:rPr>
              <w:t>Megnevezés</w:t>
            </w:r>
          </w:p>
        </w:tc>
        <w:tc>
          <w:tcPr>
            <w:tcW w:w="2583" w:type="dxa"/>
            <w:vAlign w:val="bottom"/>
          </w:tcPr>
          <w:p w:rsidR="00BD3D1E" w:rsidRPr="007F613A" w:rsidRDefault="0096241A" w:rsidP="00BA6465">
            <w:pPr>
              <w:spacing w:before="278"/>
              <w:jc w:val="right"/>
              <w:rPr>
                <w:rFonts w:ascii="Times New Roman" w:eastAsia="Times New Roman" w:hAnsi="Times New Roman" w:cs="Times New Roman"/>
                <w:b/>
                <w:bCs/>
                <w:iCs/>
                <w:sz w:val="24"/>
                <w:szCs w:val="24"/>
                <w:lang w:eastAsia="hu-HU"/>
              </w:rPr>
            </w:pPr>
            <w:r w:rsidRPr="007F613A">
              <w:rPr>
                <w:rFonts w:ascii="Times New Roman" w:eastAsia="Times New Roman" w:hAnsi="Times New Roman" w:cs="Times New Roman"/>
                <w:b/>
                <w:bCs/>
                <w:iCs/>
                <w:sz w:val="24"/>
                <w:szCs w:val="24"/>
                <w:lang w:eastAsia="hu-HU"/>
              </w:rPr>
              <w:t>összeg</w:t>
            </w:r>
          </w:p>
        </w:tc>
      </w:tr>
      <w:tr w:rsidR="00B82373" w:rsidRPr="007F613A" w:rsidTr="00F23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7" w:type="dxa"/>
          </w:tcPr>
          <w:p w:rsidR="00B82373" w:rsidRPr="007F613A" w:rsidRDefault="00B82373" w:rsidP="00E07E14">
            <w:pPr>
              <w:spacing w:before="278"/>
              <w:rPr>
                <w:rFonts w:ascii="Times New Roman" w:eastAsia="Times New Roman" w:hAnsi="Times New Roman" w:cs="Times New Roman"/>
                <w:bCs/>
                <w:iCs/>
                <w:sz w:val="24"/>
                <w:szCs w:val="24"/>
                <w:lang w:eastAsia="hu-HU"/>
              </w:rPr>
            </w:pPr>
            <w:r w:rsidRPr="007F613A">
              <w:rPr>
                <w:rFonts w:ascii="Times New Roman" w:eastAsia="Times New Roman" w:hAnsi="Times New Roman" w:cs="Times New Roman"/>
                <w:bCs/>
                <w:iCs/>
                <w:sz w:val="24"/>
                <w:szCs w:val="24"/>
                <w:lang w:eastAsia="hu-HU"/>
              </w:rPr>
              <w:t>Bérleti díj</w:t>
            </w:r>
          </w:p>
        </w:tc>
        <w:tc>
          <w:tcPr>
            <w:tcW w:w="3613" w:type="dxa"/>
            <w:gridSpan w:val="3"/>
          </w:tcPr>
          <w:p w:rsidR="00B82373" w:rsidRPr="007F613A" w:rsidRDefault="00B82373" w:rsidP="00F232AD">
            <w:pPr>
              <w:spacing w:before="278"/>
              <w:jc w:val="center"/>
              <w:rPr>
                <w:rFonts w:ascii="Times New Roman" w:eastAsia="Times New Roman" w:hAnsi="Times New Roman" w:cs="Times New Roman"/>
                <w:bCs/>
                <w:iCs/>
                <w:sz w:val="24"/>
                <w:szCs w:val="24"/>
                <w:lang w:eastAsia="hu-HU"/>
              </w:rPr>
            </w:pPr>
            <w:r w:rsidRPr="007F613A">
              <w:rPr>
                <w:rFonts w:ascii="Times New Roman" w:eastAsia="Times New Roman" w:hAnsi="Times New Roman" w:cs="Times New Roman"/>
                <w:bCs/>
                <w:iCs/>
                <w:sz w:val="24"/>
                <w:szCs w:val="24"/>
                <w:lang w:eastAsia="hu-HU"/>
              </w:rPr>
              <w:t>2 110 000 Ft</w:t>
            </w:r>
          </w:p>
        </w:tc>
      </w:tr>
      <w:tr w:rsidR="00B82373" w:rsidRPr="007F613A" w:rsidTr="00F23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7" w:type="dxa"/>
          </w:tcPr>
          <w:p w:rsidR="00B82373" w:rsidRPr="007F613A" w:rsidRDefault="00B82373" w:rsidP="00E07E14">
            <w:pPr>
              <w:spacing w:before="278"/>
              <w:rPr>
                <w:rFonts w:ascii="Times New Roman" w:eastAsia="Times New Roman" w:hAnsi="Times New Roman" w:cs="Times New Roman"/>
                <w:bCs/>
                <w:iCs/>
                <w:sz w:val="24"/>
                <w:szCs w:val="24"/>
                <w:lang w:eastAsia="hu-HU"/>
              </w:rPr>
            </w:pPr>
            <w:r w:rsidRPr="007F613A">
              <w:rPr>
                <w:rFonts w:ascii="Times New Roman" w:eastAsia="Times New Roman" w:hAnsi="Times New Roman" w:cs="Times New Roman"/>
                <w:bCs/>
                <w:iCs/>
                <w:sz w:val="24"/>
                <w:szCs w:val="24"/>
                <w:lang w:eastAsia="hu-HU"/>
              </w:rPr>
              <w:t>ÉDV Zrt. (ívóvíz és csatorna közmű bérleti díja</w:t>
            </w:r>
          </w:p>
        </w:tc>
        <w:tc>
          <w:tcPr>
            <w:tcW w:w="3613" w:type="dxa"/>
            <w:gridSpan w:val="3"/>
          </w:tcPr>
          <w:p w:rsidR="00B82373" w:rsidRPr="007F613A" w:rsidRDefault="00B82373" w:rsidP="00F232AD">
            <w:pPr>
              <w:spacing w:before="278"/>
              <w:jc w:val="center"/>
              <w:rPr>
                <w:rFonts w:ascii="Times New Roman" w:eastAsia="Times New Roman" w:hAnsi="Times New Roman" w:cs="Times New Roman"/>
                <w:bCs/>
                <w:iCs/>
                <w:sz w:val="24"/>
                <w:szCs w:val="24"/>
                <w:lang w:eastAsia="hu-HU"/>
              </w:rPr>
            </w:pPr>
            <w:r w:rsidRPr="007F613A">
              <w:rPr>
                <w:rFonts w:ascii="Times New Roman" w:eastAsia="Times New Roman" w:hAnsi="Times New Roman" w:cs="Times New Roman"/>
                <w:bCs/>
                <w:iCs/>
                <w:sz w:val="24"/>
                <w:szCs w:val="24"/>
                <w:lang w:eastAsia="hu-HU"/>
              </w:rPr>
              <w:t>5 759 509 Ft</w:t>
            </w:r>
          </w:p>
        </w:tc>
      </w:tr>
      <w:tr w:rsidR="00B82373" w:rsidRPr="007F613A" w:rsidTr="00F23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7" w:type="dxa"/>
          </w:tcPr>
          <w:p w:rsidR="00B82373" w:rsidRPr="007F613A" w:rsidRDefault="00B82373" w:rsidP="00E07E14">
            <w:pPr>
              <w:spacing w:before="278"/>
              <w:rPr>
                <w:rFonts w:ascii="Times New Roman" w:eastAsia="Times New Roman" w:hAnsi="Times New Roman" w:cs="Times New Roman"/>
                <w:bCs/>
                <w:iCs/>
                <w:sz w:val="24"/>
                <w:szCs w:val="24"/>
                <w:lang w:eastAsia="hu-HU"/>
              </w:rPr>
            </w:pPr>
            <w:r w:rsidRPr="007F613A">
              <w:rPr>
                <w:rFonts w:ascii="Times New Roman" w:eastAsia="Times New Roman" w:hAnsi="Times New Roman" w:cs="Times New Roman"/>
                <w:bCs/>
                <w:iCs/>
                <w:sz w:val="24"/>
                <w:szCs w:val="24"/>
                <w:lang w:eastAsia="hu-HU"/>
              </w:rPr>
              <w:t>Közvetített szolgáltatás</w:t>
            </w:r>
          </w:p>
        </w:tc>
        <w:tc>
          <w:tcPr>
            <w:tcW w:w="3613" w:type="dxa"/>
            <w:gridSpan w:val="3"/>
          </w:tcPr>
          <w:p w:rsidR="00B82373" w:rsidRPr="007F613A" w:rsidRDefault="00B82373" w:rsidP="00F232AD">
            <w:pPr>
              <w:spacing w:before="278"/>
              <w:jc w:val="center"/>
              <w:rPr>
                <w:rFonts w:ascii="Times New Roman" w:eastAsia="Times New Roman" w:hAnsi="Times New Roman" w:cs="Times New Roman"/>
                <w:bCs/>
                <w:iCs/>
                <w:sz w:val="24"/>
                <w:szCs w:val="24"/>
                <w:lang w:eastAsia="hu-HU"/>
              </w:rPr>
            </w:pPr>
            <w:r w:rsidRPr="007F613A">
              <w:rPr>
                <w:rFonts w:ascii="Times New Roman" w:eastAsia="Times New Roman" w:hAnsi="Times New Roman" w:cs="Times New Roman"/>
                <w:bCs/>
                <w:iCs/>
                <w:sz w:val="24"/>
                <w:szCs w:val="24"/>
                <w:lang w:eastAsia="hu-HU"/>
              </w:rPr>
              <w:t>430 000 Ft</w:t>
            </w:r>
          </w:p>
        </w:tc>
      </w:tr>
      <w:tr w:rsidR="00B82373" w:rsidRPr="007F613A" w:rsidTr="00F23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7" w:type="dxa"/>
          </w:tcPr>
          <w:p w:rsidR="00B82373" w:rsidRPr="007F613A" w:rsidRDefault="00B82373" w:rsidP="00E07E14">
            <w:pPr>
              <w:spacing w:before="278"/>
              <w:rPr>
                <w:rFonts w:ascii="Times New Roman" w:eastAsia="Times New Roman" w:hAnsi="Times New Roman" w:cs="Times New Roman"/>
                <w:bCs/>
                <w:iCs/>
                <w:sz w:val="24"/>
                <w:szCs w:val="24"/>
                <w:lang w:eastAsia="hu-HU"/>
              </w:rPr>
            </w:pPr>
            <w:r w:rsidRPr="007F613A">
              <w:rPr>
                <w:rFonts w:ascii="Times New Roman" w:eastAsia="Times New Roman" w:hAnsi="Times New Roman" w:cs="Times New Roman"/>
                <w:bCs/>
                <w:iCs/>
                <w:sz w:val="24"/>
                <w:szCs w:val="24"/>
                <w:lang w:eastAsia="hu-HU"/>
              </w:rPr>
              <w:t>Iskola térítési díj</w:t>
            </w:r>
          </w:p>
        </w:tc>
        <w:tc>
          <w:tcPr>
            <w:tcW w:w="3613" w:type="dxa"/>
            <w:gridSpan w:val="3"/>
          </w:tcPr>
          <w:p w:rsidR="00B82373" w:rsidRPr="007F613A" w:rsidRDefault="00B82373" w:rsidP="00F232AD">
            <w:pPr>
              <w:spacing w:before="278"/>
              <w:jc w:val="center"/>
              <w:rPr>
                <w:rFonts w:ascii="Times New Roman" w:eastAsia="Times New Roman" w:hAnsi="Times New Roman" w:cs="Times New Roman"/>
                <w:bCs/>
                <w:iCs/>
                <w:sz w:val="24"/>
                <w:szCs w:val="24"/>
                <w:lang w:eastAsia="hu-HU"/>
              </w:rPr>
            </w:pPr>
            <w:r w:rsidRPr="007F613A">
              <w:rPr>
                <w:rFonts w:ascii="Times New Roman" w:eastAsia="Times New Roman" w:hAnsi="Times New Roman" w:cs="Times New Roman"/>
                <w:bCs/>
                <w:iCs/>
                <w:sz w:val="24"/>
                <w:szCs w:val="24"/>
                <w:lang w:eastAsia="hu-HU"/>
              </w:rPr>
              <w:t>594 000 Ft</w:t>
            </w:r>
          </w:p>
        </w:tc>
      </w:tr>
      <w:tr w:rsidR="00B82373" w:rsidRPr="007F613A" w:rsidTr="00F23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7" w:type="dxa"/>
          </w:tcPr>
          <w:p w:rsidR="00B82373" w:rsidRPr="007F613A" w:rsidRDefault="00B82373" w:rsidP="00E07E14">
            <w:pPr>
              <w:spacing w:before="278"/>
              <w:rPr>
                <w:rFonts w:ascii="Times New Roman" w:eastAsia="Times New Roman" w:hAnsi="Times New Roman" w:cs="Times New Roman"/>
                <w:bCs/>
                <w:iCs/>
                <w:sz w:val="24"/>
                <w:szCs w:val="24"/>
                <w:lang w:eastAsia="hu-HU"/>
              </w:rPr>
            </w:pPr>
            <w:r w:rsidRPr="007F613A">
              <w:rPr>
                <w:rFonts w:ascii="Times New Roman" w:eastAsia="Times New Roman" w:hAnsi="Times New Roman" w:cs="Times New Roman"/>
                <w:bCs/>
                <w:iCs/>
                <w:sz w:val="24"/>
                <w:szCs w:val="24"/>
                <w:lang w:eastAsia="hu-HU"/>
              </w:rPr>
              <w:t>Óvoda térítési díj</w:t>
            </w:r>
          </w:p>
        </w:tc>
        <w:tc>
          <w:tcPr>
            <w:tcW w:w="3613" w:type="dxa"/>
            <w:gridSpan w:val="3"/>
          </w:tcPr>
          <w:p w:rsidR="00B82373" w:rsidRPr="007F613A" w:rsidRDefault="00E91751" w:rsidP="00F232AD">
            <w:pPr>
              <w:spacing w:before="278"/>
              <w:jc w:val="center"/>
              <w:rPr>
                <w:rFonts w:ascii="Times New Roman" w:eastAsia="Times New Roman" w:hAnsi="Times New Roman" w:cs="Times New Roman"/>
                <w:bCs/>
                <w:iCs/>
                <w:sz w:val="24"/>
                <w:szCs w:val="24"/>
                <w:lang w:eastAsia="hu-HU"/>
              </w:rPr>
            </w:pPr>
            <w:r w:rsidRPr="007F613A">
              <w:rPr>
                <w:rFonts w:ascii="Times New Roman" w:eastAsia="Times New Roman" w:hAnsi="Times New Roman" w:cs="Times New Roman"/>
                <w:bCs/>
                <w:iCs/>
                <w:sz w:val="24"/>
                <w:szCs w:val="24"/>
                <w:lang w:eastAsia="hu-HU"/>
              </w:rPr>
              <w:t>156 000 Ft</w:t>
            </w:r>
          </w:p>
        </w:tc>
      </w:tr>
      <w:tr w:rsidR="00B82373" w:rsidRPr="007F613A" w:rsidTr="00F23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7" w:type="dxa"/>
          </w:tcPr>
          <w:p w:rsidR="00B82373" w:rsidRPr="007F613A" w:rsidRDefault="00E91751" w:rsidP="00E07E14">
            <w:pPr>
              <w:spacing w:before="278"/>
              <w:rPr>
                <w:rFonts w:ascii="Times New Roman" w:eastAsia="Times New Roman" w:hAnsi="Times New Roman" w:cs="Times New Roman"/>
                <w:bCs/>
                <w:iCs/>
                <w:sz w:val="24"/>
                <w:szCs w:val="24"/>
                <w:lang w:eastAsia="hu-HU"/>
              </w:rPr>
            </w:pPr>
            <w:r w:rsidRPr="007F613A">
              <w:rPr>
                <w:rFonts w:ascii="Times New Roman" w:eastAsia="Times New Roman" w:hAnsi="Times New Roman" w:cs="Times New Roman"/>
                <w:bCs/>
                <w:iCs/>
                <w:sz w:val="24"/>
                <w:szCs w:val="24"/>
                <w:lang w:eastAsia="hu-HU"/>
              </w:rPr>
              <w:t>Szociális étkeztetés</w:t>
            </w:r>
          </w:p>
        </w:tc>
        <w:tc>
          <w:tcPr>
            <w:tcW w:w="3613" w:type="dxa"/>
            <w:gridSpan w:val="3"/>
          </w:tcPr>
          <w:p w:rsidR="00B82373" w:rsidRPr="007F613A" w:rsidRDefault="00E91751" w:rsidP="00F232AD">
            <w:pPr>
              <w:spacing w:before="278"/>
              <w:jc w:val="center"/>
              <w:rPr>
                <w:rFonts w:ascii="Times New Roman" w:eastAsia="Times New Roman" w:hAnsi="Times New Roman" w:cs="Times New Roman"/>
                <w:bCs/>
                <w:iCs/>
                <w:sz w:val="24"/>
                <w:szCs w:val="24"/>
                <w:lang w:eastAsia="hu-HU"/>
              </w:rPr>
            </w:pPr>
            <w:r w:rsidRPr="007F613A">
              <w:rPr>
                <w:rFonts w:ascii="Times New Roman" w:eastAsia="Times New Roman" w:hAnsi="Times New Roman" w:cs="Times New Roman"/>
                <w:bCs/>
                <w:iCs/>
                <w:sz w:val="24"/>
                <w:szCs w:val="24"/>
                <w:lang w:eastAsia="hu-HU"/>
              </w:rPr>
              <w:t>100 000 Ft</w:t>
            </w:r>
          </w:p>
        </w:tc>
      </w:tr>
    </w:tbl>
    <w:p w:rsidR="00E07E14" w:rsidRPr="00BD129C" w:rsidRDefault="0096241A" w:rsidP="00990AE2">
      <w:pPr>
        <w:spacing w:before="278" w:after="0" w:line="360" w:lineRule="auto"/>
        <w:rPr>
          <w:rFonts w:ascii="Times New Roman" w:eastAsia="Times New Roman" w:hAnsi="Times New Roman" w:cs="Times New Roman"/>
          <w:b/>
          <w:bCs/>
          <w:i/>
          <w:iCs/>
          <w:sz w:val="28"/>
          <w:szCs w:val="24"/>
          <w:u w:val="single"/>
          <w:lang w:eastAsia="hu-HU"/>
        </w:rPr>
      </w:pPr>
      <w:r w:rsidRPr="00BD129C">
        <w:rPr>
          <w:rFonts w:ascii="Times New Roman" w:eastAsia="Times New Roman" w:hAnsi="Times New Roman" w:cs="Times New Roman"/>
          <w:b/>
          <w:bCs/>
          <w:i/>
          <w:iCs/>
          <w:sz w:val="28"/>
          <w:szCs w:val="24"/>
          <w:u w:val="single"/>
          <w:lang w:eastAsia="hu-HU"/>
        </w:rPr>
        <w:lastRenderedPageBreak/>
        <w:t>Előző évi költségvetési maradvány igénybevétele</w:t>
      </w:r>
    </w:p>
    <w:p w:rsidR="00351A69" w:rsidRDefault="0096241A" w:rsidP="00990AE2">
      <w:pPr>
        <w:spacing w:after="0" w:line="360" w:lineRule="auto"/>
        <w:jc w:val="both"/>
        <w:rPr>
          <w:rFonts w:ascii="Times New Roman" w:eastAsia="Times New Roman" w:hAnsi="Times New Roman" w:cs="Times New Roman"/>
          <w:bCs/>
          <w:iCs/>
          <w:sz w:val="24"/>
          <w:szCs w:val="24"/>
          <w:lang w:eastAsia="hu-HU"/>
        </w:rPr>
      </w:pPr>
      <w:r w:rsidRPr="00BD129C">
        <w:rPr>
          <w:rFonts w:ascii="Times New Roman" w:eastAsia="Times New Roman" w:hAnsi="Times New Roman" w:cs="Times New Roman"/>
          <w:bCs/>
          <w:iCs/>
          <w:sz w:val="24"/>
          <w:szCs w:val="24"/>
          <w:lang w:eastAsia="hu-HU"/>
        </w:rPr>
        <w:t>A 201</w:t>
      </w:r>
      <w:r w:rsidR="00E91751">
        <w:rPr>
          <w:rFonts w:ascii="Times New Roman" w:eastAsia="Times New Roman" w:hAnsi="Times New Roman" w:cs="Times New Roman"/>
          <w:bCs/>
          <w:iCs/>
          <w:sz w:val="24"/>
          <w:szCs w:val="24"/>
          <w:lang w:eastAsia="hu-HU"/>
        </w:rPr>
        <w:t>7</w:t>
      </w:r>
      <w:r w:rsidRPr="00BD129C">
        <w:rPr>
          <w:rFonts w:ascii="Times New Roman" w:eastAsia="Times New Roman" w:hAnsi="Times New Roman" w:cs="Times New Roman"/>
          <w:bCs/>
          <w:iCs/>
          <w:sz w:val="24"/>
          <w:szCs w:val="24"/>
          <w:lang w:eastAsia="hu-HU"/>
        </w:rPr>
        <w:t xml:space="preserve">. évi költségvetési maradvány </w:t>
      </w:r>
      <w:r w:rsidR="00D165DE">
        <w:rPr>
          <w:rFonts w:ascii="Times New Roman" w:eastAsia="Times New Roman" w:hAnsi="Times New Roman" w:cs="Times New Roman"/>
          <w:bCs/>
          <w:iCs/>
          <w:sz w:val="24"/>
          <w:szCs w:val="24"/>
          <w:lang w:eastAsia="hu-HU"/>
        </w:rPr>
        <w:t xml:space="preserve">összege </w:t>
      </w:r>
      <w:r w:rsidR="00E91751">
        <w:rPr>
          <w:rFonts w:ascii="Times New Roman" w:eastAsia="Times New Roman" w:hAnsi="Times New Roman" w:cs="Times New Roman"/>
          <w:bCs/>
          <w:iCs/>
          <w:sz w:val="24"/>
          <w:szCs w:val="24"/>
          <w:lang w:eastAsia="hu-HU"/>
        </w:rPr>
        <w:t>135</w:t>
      </w:r>
      <w:r w:rsidR="00F232AD">
        <w:rPr>
          <w:rFonts w:ascii="Times New Roman" w:eastAsia="Times New Roman" w:hAnsi="Times New Roman" w:cs="Times New Roman"/>
          <w:bCs/>
          <w:iCs/>
          <w:sz w:val="24"/>
          <w:szCs w:val="24"/>
          <w:lang w:eastAsia="hu-HU"/>
        </w:rPr>
        <w:t xml:space="preserve"> 561 </w:t>
      </w:r>
      <w:r w:rsidR="00E91751">
        <w:rPr>
          <w:rFonts w:ascii="Times New Roman" w:eastAsia="Times New Roman" w:hAnsi="Times New Roman" w:cs="Times New Roman"/>
          <w:bCs/>
          <w:iCs/>
          <w:sz w:val="24"/>
          <w:szCs w:val="24"/>
          <w:lang w:eastAsia="hu-HU"/>
        </w:rPr>
        <w:t>695</w:t>
      </w:r>
      <w:r w:rsidR="00711C2E" w:rsidRPr="00BD129C">
        <w:rPr>
          <w:rFonts w:ascii="Times New Roman" w:eastAsia="Times New Roman" w:hAnsi="Times New Roman" w:cs="Times New Roman"/>
          <w:bCs/>
          <w:iCs/>
          <w:sz w:val="24"/>
          <w:szCs w:val="24"/>
          <w:lang w:eastAsia="hu-HU"/>
        </w:rPr>
        <w:t xml:space="preserve"> Ft</w:t>
      </w:r>
      <w:r w:rsidR="00F232AD">
        <w:rPr>
          <w:rFonts w:ascii="Times New Roman" w:eastAsia="Times New Roman" w:hAnsi="Times New Roman" w:cs="Times New Roman"/>
          <w:bCs/>
          <w:iCs/>
          <w:sz w:val="24"/>
          <w:szCs w:val="24"/>
          <w:lang w:eastAsia="hu-HU"/>
        </w:rPr>
        <w:t xml:space="preserve">. </w:t>
      </w:r>
      <w:proofErr w:type="gramStart"/>
      <w:r w:rsidR="00F232AD">
        <w:rPr>
          <w:rFonts w:ascii="Times New Roman" w:eastAsia="Times New Roman" w:hAnsi="Times New Roman" w:cs="Times New Roman"/>
          <w:bCs/>
          <w:iCs/>
          <w:sz w:val="24"/>
          <w:szCs w:val="24"/>
          <w:lang w:eastAsia="hu-HU"/>
        </w:rPr>
        <w:t>E</w:t>
      </w:r>
      <w:r w:rsidR="00B8350A">
        <w:rPr>
          <w:rFonts w:ascii="Times New Roman" w:eastAsia="Times New Roman" w:hAnsi="Times New Roman" w:cs="Times New Roman"/>
          <w:bCs/>
          <w:iCs/>
          <w:sz w:val="24"/>
          <w:szCs w:val="24"/>
          <w:lang w:eastAsia="hu-HU"/>
        </w:rPr>
        <w:t>bből</w:t>
      </w:r>
      <w:r w:rsidR="00F232AD">
        <w:rPr>
          <w:rFonts w:ascii="Times New Roman" w:eastAsia="Times New Roman" w:hAnsi="Times New Roman" w:cs="Times New Roman"/>
          <w:bCs/>
          <w:iCs/>
          <w:sz w:val="24"/>
          <w:szCs w:val="24"/>
          <w:lang w:eastAsia="hu-HU"/>
        </w:rPr>
        <w:t xml:space="preserve"> az összegből</w:t>
      </w:r>
      <w:r w:rsidR="00B8350A">
        <w:rPr>
          <w:rFonts w:ascii="Times New Roman" w:eastAsia="Times New Roman" w:hAnsi="Times New Roman" w:cs="Times New Roman"/>
          <w:bCs/>
          <w:iCs/>
          <w:sz w:val="24"/>
          <w:szCs w:val="24"/>
          <w:lang w:eastAsia="hu-HU"/>
        </w:rPr>
        <w:t xml:space="preserve"> kötöttséggel felhasználható: TOP pályázat iskola felújítás (90 191 762 Ft), BM támogatás orvosi rendelő-védőnői szolgálat belső felújítása (17 372 870 Ft), rendezési terv (3 388 900 Ft), BM kistelepülések támogatása, óvoda felvezető udvar aszfaltozása (1 587 475 Ft), ASP működési maradvány (3 803 117 Ft), ÉDV zrt.</w:t>
      </w:r>
      <w:proofErr w:type="gramEnd"/>
      <w:r w:rsidR="00B8350A">
        <w:rPr>
          <w:rFonts w:ascii="Times New Roman" w:eastAsia="Times New Roman" w:hAnsi="Times New Roman" w:cs="Times New Roman"/>
          <w:bCs/>
          <w:iCs/>
          <w:sz w:val="24"/>
          <w:szCs w:val="24"/>
          <w:lang w:eastAsia="hu-HU"/>
        </w:rPr>
        <w:t xml:space="preserve"> 2014-2015-2016-2017. évi maradványa (13 802 283 Ft).</w:t>
      </w:r>
    </w:p>
    <w:p w:rsidR="00B8350A" w:rsidRPr="00024B30" w:rsidRDefault="00B8350A" w:rsidP="00990AE2">
      <w:pPr>
        <w:spacing w:after="0" w:line="240" w:lineRule="auto"/>
        <w:jc w:val="both"/>
        <w:rPr>
          <w:rFonts w:ascii="Times New Roman" w:eastAsia="Times New Roman" w:hAnsi="Times New Roman" w:cs="Times New Roman"/>
          <w:bCs/>
          <w:iCs/>
          <w:sz w:val="24"/>
          <w:szCs w:val="24"/>
          <w:lang w:eastAsia="hu-HU"/>
        </w:rPr>
      </w:pPr>
    </w:p>
    <w:p w:rsidR="00410C1A" w:rsidRPr="00BD129C" w:rsidRDefault="00711C2E" w:rsidP="00990AE2">
      <w:pPr>
        <w:spacing w:after="0" w:line="240" w:lineRule="auto"/>
        <w:rPr>
          <w:rFonts w:ascii="Times New Roman" w:eastAsia="Times New Roman" w:hAnsi="Times New Roman" w:cs="Times New Roman"/>
          <w:b/>
          <w:bCs/>
          <w:iCs/>
          <w:sz w:val="24"/>
          <w:szCs w:val="24"/>
          <w:u w:val="single"/>
          <w:lang w:eastAsia="hu-HU"/>
        </w:rPr>
      </w:pPr>
      <w:r w:rsidRPr="00BD129C">
        <w:rPr>
          <w:rFonts w:ascii="Times New Roman" w:eastAsia="Times New Roman" w:hAnsi="Times New Roman" w:cs="Times New Roman"/>
          <w:b/>
          <w:bCs/>
          <w:iCs/>
          <w:sz w:val="24"/>
          <w:szCs w:val="24"/>
          <w:u w:val="single"/>
          <w:lang w:eastAsia="hu-HU"/>
        </w:rPr>
        <w:t>KIADÁSOK</w:t>
      </w:r>
    </w:p>
    <w:p w:rsidR="00E07E14" w:rsidRPr="00BD129C" w:rsidRDefault="00711C2E" w:rsidP="00711C2E">
      <w:pPr>
        <w:spacing w:before="278" w:after="0" w:line="240" w:lineRule="auto"/>
        <w:rPr>
          <w:rFonts w:ascii="Times New Roman" w:eastAsia="Times New Roman" w:hAnsi="Times New Roman" w:cs="Times New Roman"/>
          <w:b/>
          <w:bCs/>
          <w:iCs/>
          <w:sz w:val="24"/>
          <w:szCs w:val="24"/>
          <w:lang w:eastAsia="hu-HU"/>
        </w:rPr>
      </w:pPr>
      <w:r w:rsidRPr="00BD129C">
        <w:rPr>
          <w:rFonts w:ascii="Times New Roman" w:eastAsia="Times New Roman" w:hAnsi="Times New Roman" w:cs="Times New Roman"/>
          <w:b/>
          <w:bCs/>
          <w:iCs/>
          <w:sz w:val="24"/>
          <w:szCs w:val="24"/>
          <w:u w:val="single"/>
          <w:lang w:eastAsia="hu-HU"/>
        </w:rPr>
        <w:t>Működési célú kiadások</w:t>
      </w:r>
    </w:p>
    <w:p w:rsidR="00762D2D" w:rsidRPr="00BD129C" w:rsidRDefault="00FB4350" w:rsidP="00F232AD">
      <w:pPr>
        <w:spacing w:before="278" w:after="0" w:line="360" w:lineRule="auto"/>
        <w:jc w:val="both"/>
        <w:rPr>
          <w:rFonts w:ascii="Times New Roman" w:eastAsia="Times New Roman" w:hAnsi="Times New Roman" w:cs="Times New Roman"/>
          <w:bCs/>
          <w:iCs/>
          <w:sz w:val="24"/>
          <w:szCs w:val="24"/>
          <w:lang w:eastAsia="hu-HU"/>
        </w:rPr>
      </w:pPr>
      <w:r w:rsidRPr="00FA2B26">
        <w:rPr>
          <w:rFonts w:ascii="Times New Roman" w:eastAsia="Times New Roman" w:hAnsi="Times New Roman" w:cs="Times New Roman"/>
          <w:bCs/>
          <w:iCs/>
          <w:sz w:val="24"/>
          <w:szCs w:val="24"/>
          <w:lang w:eastAsia="hu-HU"/>
        </w:rPr>
        <w:t>A 201</w:t>
      </w:r>
      <w:r w:rsidR="00FA2B26">
        <w:rPr>
          <w:rFonts w:ascii="Times New Roman" w:eastAsia="Times New Roman" w:hAnsi="Times New Roman" w:cs="Times New Roman"/>
          <w:bCs/>
          <w:iCs/>
          <w:sz w:val="24"/>
          <w:szCs w:val="24"/>
          <w:lang w:eastAsia="hu-HU"/>
        </w:rPr>
        <w:t>8</w:t>
      </w:r>
      <w:r w:rsidRPr="00FA2B26">
        <w:rPr>
          <w:rFonts w:ascii="Times New Roman" w:eastAsia="Times New Roman" w:hAnsi="Times New Roman" w:cs="Times New Roman"/>
          <w:bCs/>
          <w:iCs/>
          <w:sz w:val="24"/>
          <w:szCs w:val="24"/>
          <w:lang w:eastAsia="hu-HU"/>
        </w:rPr>
        <w:t xml:space="preserve">. évi költségvetési rendelet tervezet </w:t>
      </w:r>
      <w:r w:rsidR="00410C1A" w:rsidRPr="00FA2B26">
        <w:rPr>
          <w:rFonts w:ascii="Times New Roman" w:eastAsia="Times New Roman" w:hAnsi="Times New Roman" w:cs="Times New Roman"/>
          <w:bCs/>
          <w:iCs/>
          <w:sz w:val="24"/>
          <w:szCs w:val="24"/>
          <w:lang w:eastAsia="hu-HU"/>
        </w:rPr>
        <w:t xml:space="preserve">szerint a kiadási főösszeg </w:t>
      </w:r>
      <w:r w:rsidR="00FA2B26" w:rsidRPr="00FA2B26">
        <w:rPr>
          <w:rFonts w:ascii="Times New Roman" w:eastAsia="Times New Roman" w:hAnsi="Times New Roman" w:cs="Times New Roman"/>
          <w:bCs/>
          <w:iCs/>
          <w:sz w:val="24"/>
          <w:szCs w:val="24"/>
          <w:lang w:eastAsia="hu-HU"/>
        </w:rPr>
        <w:t>61.4</w:t>
      </w:r>
      <w:r w:rsidRPr="00FA2B26">
        <w:rPr>
          <w:rFonts w:ascii="Times New Roman" w:eastAsia="Times New Roman" w:hAnsi="Times New Roman" w:cs="Times New Roman"/>
          <w:bCs/>
          <w:iCs/>
          <w:sz w:val="24"/>
          <w:szCs w:val="24"/>
          <w:lang w:eastAsia="hu-HU"/>
        </w:rPr>
        <w:t xml:space="preserve"> %-át</w:t>
      </w:r>
      <w:r w:rsidR="00410C1A" w:rsidRPr="00FA2B26">
        <w:rPr>
          <w:rFonts w:ascii="Times New Roman" w:eastAsia="Times New Roman" w:hAnsi="Times New Roman" w:cs="Times New Roman"/>
          <w:bCs/>
          <w:iCs/>
          <w:sz w:val="24"/>
          <w:szCs w:val="24"/>
          <w:lang w:eastAsia="hu-HU"/>
        </w:rPr>
        <w:t xml:space="preserve"> a működési kiadások, míg a </w:t>
      </w:r>
      <w:r w:rsidR="00FA2B26" w:rsidRPr="00FA2B26">
        <w:rPr>
          <w:rFonts w:ascii="Times New Roman" w:eastAsia="Times New Roman" w:hAnsi="Times New Roman" w:cs="Times New Roman"/>
          <w:bCs/>
          <w:iCs/>
          <w:sz w:val="24"/>
          <w:szCs w:val="24"/>
          <w:lang w:eastAsia="hu-HU"/>
        </w:rPr>
        <w:t>38</w:t>
      </w:r>
      <w:r w:rsidR="00410C1A" w:rsidRPr="00FA2B26">
        <w:rPr>
          <w:rFonts w:ascii="Times New Roman" w:eastAsia="Times New Roman" w:hAnsi="Times New Roman" w:cs="Times New Roman"/>
          <w:bCs/>
          <w:iCs/>
          <w:sz w:val="24"/>
          <w:szCs w:val="24"/>
          <w:lang w:eastAsia="hu-HU"/>
        </w:rPr>
        <w:t>,</w:t>
      </w:r>
      <w:r w:rsidR="00FA2B26" w:rsidRPr="00FA2B26">
        <w:rPr>
          <w:rFonts w:ascii="Times New Roman" w:eastAsia="Times New Roman" w:hAnsi="Times New Roman" w:cs="Times New Roman"/>
          <w:bCs/>
          <w:iCs/>
          <w:sz w:val="24"/>
          <w:szCs w:val="24"/>
          <w:lang w:eastAsia="hu-HU"/>
        </w:rPr>
        <w:t>6</w:t>
      </w:r>
      <w:r w:rsidR="00410C1A" w:rsidRPr="00FA2B26">
        <w:rPr>
          <w:rFonts w:ascii="Times New Roman" w:eastAsia="Times New Roman" w:hAnsi="Times New Roman" w:cs="Times New Roman"/>
          <w:bCs/>
          <w:iCs/>
          <w:sz w:val="24"/>
          <w:szCs w:val="24"/>
          <w:lang w:eastAsia="hu-HU"/>
        </w:rPr>
        <w:t xml:space="preserve"> </w:t>
      </w:r>
      <w:r w:rsidRPr="00FA2B26">
        <w:rPr>
          <w:rFonts w:ascii="Times New Roman" w:eastAsia="Times New Roman" w:hAnsi="Times New Roman" w:cs="Times New Roman"/>
          <w:bCs/>
          <w:iCs/>
          <w:sz w:val="24"/>
          <w:szCs w:val="24"/>
          <w:lang w:eastAsia="hu-HU"/>
        </w:rPr>
        <w:t>%-át a felhalmozási kiadások teszik ki.</w:t>
      </w:r>
      <w:r w:rsidR="00024B30" w:rsidRPr="00FA2B26">
        <w:rPr>
          <w:rFonts w:ascii="Times New Roman" w:eastAsia="Times New Roman" w:hAnsi="Times New Roman" w:cs="Times New Roman"/>
          <w:bCs/>
          <w:iCs/>
          <w:sz w:val="24"/>
          <w:szCs w:val="24"/>
          <w:lang w:eastAsia="hu-HU"/>
        </w:rPr>
        <w:t xml:space="preserve"> Az Ö</w:t>
      </w:r>
      <w:r w:rsidR="00410C1A" w:rsidRPr="00FA2B26">
        <w:rPr>
          <w:rFonts w:ascii="Times New Roman" w:eastAsia="Times New Roman" w:hAnsi="Times New Roman" w:cs="Times New Roman"/>
          <w:bCs/>
          <w:iCs/>
          <w:sz w:val="24"/>
          <w:szCs w:val="24"/>
          <w:lang w:eastAsia="hu-HU"/>
        </w:rPr>
        <w:t xml:space="preserve">nkormányzat, Bajóti Közös Hivatal és a Hétszínvirág </w:t>
      </w:r>
      <w:r w:rsidR="00D31DA8" w:rsidRPr="00FA2B26">
        <w:rPr>
          <w:rFonts w:ascii="Times New Roman" w:eastAsia="Times New Roman" w:hAnsi="Times New Roman" w:cs="Times New Roman"/>
          <w:bCs/>
          <w:iCs/>
          <w:sz w:val="24"/>
          <w:szCs w:val="24"/>
          <w:lang w:eastAsia="hu-HU"/>
        </w:rPr>
        <w:t>Óvoda működési kiadásait 3</w:t>
      </w:r>
      <w:proofErr w:type="gramStart"/>
      <w:r w:rsidR="00F232AD" w:rsidRPr="00FA2B26">
        <w:rPr>
          <w:rFonts w:ascii="Times New Roman" w:eastAsia="Times New Roman" w:hAnsi="Times New Roman" w:cs="Times New Roman"/>
          <w:bCs/>
          <w:iCs/>
          <w:sz w:val="24"/>
          <w:szCs w:val="24"/>
          <w:lang w:eastAsia="hu-HU"/>
        </w:rPr>
        <w:t>.</w:t>
      </w:r>
      <w:r w:rsidR="00D31DA8" w:rsidRPr="00FA2B26">
        <w:rPr>
          <w:rFonts w:ascii="Times New Roman" w:eastAsia="Times New Roman" w:hAnsi="Times New Roman" w:cs="Times New Roman"/>
          <w:bCs/>
          <w:iCs/>
          <w:sz w:val="24"/>
          <w:szCs w:val="24"/>
          <w:lang w:eastAsia="hu-HU"/>
        </w:rPr>
        <w:t>,</w:t>
      </w:r>
      <w:proofErr w:type="gramEnd"/>
      <w:r w:rsidR="00F232AD" w:rsidRPr="00FA2B26">
        <w:rPr>
          <w:rFonts w:ascii="Times New Roman" w:eastAsia="Times New Roman" w:hAnsi="Times New Roman" w:cs="Times New Roman"/>
          <w:bCs/>
          <w:iCs/>
          <w:sz w:val="24"/>
          <w:szCs w:val="24"/>
          <w:lang w:eastAsia="hu-HU"/>
        </w:rPr>
        <w:t xml:space="preserve"> </w:t>
      </w:r>
      <w:r w:rsidR="00D31DA8" w:rsidRPr="00FA2B26">
        <w:rPr>
          <w:rFonts w:ascii="Times New Roman" w:eastAsia="Times New Roman" w:hAnsi="Times New Roman" w:cs="Times New Roman"/>
          <w:bCs/>
          <w:iCs/>
          <w:sz w:val="24"/>
          <w:szCs w:val="24"/>
          <w:lang w:eastAsia="hu-HU"/>
        </w:rPr>
        <w:t>4</w:t>
      </w:r>
      <w:r w:rsidR="00F232AD" w:rsidRPr="00FA2B26">
        <w:rPr>
          <w:rFonts w:ascii="Times New Roman" w:eastAsia="Times New Roman" w:hAnsi="Times New Roman" w:cs="Times New Roman"/>
          <w:bCs/>
          <w:iCs/>
          <w:sz w:val="24"/>
          <w:szCs w:val="24"/>
          <w:lang w:eastAsia="hu-HU"/>
        </w:rPr>
        <w:t>.</w:t>
      </w:r>
      <w:r w:rsidR="00410C1A" w:rsidRPr="00FA2B26">
        <w:rPr>
          <w:rFonts w:ascii="Times New Roman" w:eastAsia="Times New Roman" w:hAnsi="Times New Roman" w:cs="Times New Roman"/>
          <w:bCs/>
          <w:iCs/>
          <w:sz w:val="24"/>
          <w:szCs w:val="24"/>
          <w:lang w:eastAsia="hu-HU"/>
        </w:rPr>
        <w:t>,</w:t>
      </w:r>
      <w:r w:rsidR="00F232AD" w:rsidRPr="00FA2B26">
        <w:rPr>
          <w:rFonts w:ascii="Times New Roman" w:eastAsia="Times New Roman" w:hAnsi="Times New Roman" w:cs="Times New Roman"/>
          <w:bCs/>
          <w:iCs/>
          <w:sz w:val="24"/>
          <w:szCs w:val="24"/>
          <w:lang w:eastAsia="hu-HU"/>
        </w:rPr>
        <w:t xml:space="preserve"> </w:t>
      </w:r>
      <w:r w:rsidR="00410C1A" w:rsidRPr="00FA2B26">
        <w:rPr>
          <w:rFonts w:ascii="Times New Roman" w:eastAsia="Times New Roman" w:hAnsi="Times New Roman" w:cs="Times New Roman"/>
          <w:bCs/>
          <w:iCs/>
          <w:sz w:val="24"/>
          <w:szCs w:val="24"/>
          <w:lang w:eastAsia="hu-HU"/>
        </w:rPr>
        <w:t>5</w:t>
      </w:r>
      <w:r w:rsidR="00F232AD" w:rsidRPr="00FA2B26">
        <w:rPr>
          <w:rFonts w:ascii="Times New Roman" w:eastAsia="Times New Roman" w:hAnsi="Times New Roman" w:cs="Times New Roman"/>
          <w:bCs/>
          <w:iCs/>
          <w:sz w:val="24"/>
          <w:szCs w:val="24"/>
          <w:lang w:eastAsia="hu-HU"/>
        </w:rPr>
        <w:t>.</w:t>
      </w:r>
      <w:r w:rsidR="00410C1A" w:rsidRPr="00FA2B26">
        <w:rPr>
          <w:rFonts w:ascii="Times New Roman" w:eastAsia="Times New Roman" w:hAnsi="Times New Roman" w:cs="Times New Roman"/>
          <w:bCs/>
          <w:iCs/>
          <w:sz w:val="24"/>
          <w:szCs w:val="24"/>
          <w:lang w:eastAsia="hu-HU"/>
        </w:rPr>
        <w:t xml:space="preserve"> melléklet tartalmazza. A 6</w:t>
      </w:r>
      <w:proofErr w:type="gramStart"/>
      <w:r w:rsidR="00F232AD" w:rsidRPr="00FA2B26">
        <w:rPr>
          <w:rFonts w:ascii="Times New Roman" w:eastAsia="Times New Roman" w:hAnsi="Times New Roman" w:cs="Times New Roman"/>
          <w:bCs/>
          <w:iCs/>
          <w:sz w:val="24"/>
          <w:szCs w:val="24"/>
          <w:lang w:eastAsia="hu-HU"/>
        </w:rPr>
        <w:t>.</w:t>
      </w:r>
      <w:r w:rsidR="00410C1A" w:rsidRPr="00FA2B26">
        <w:rPr>
          <w:rFonts w:ascii="Times New Roman" w:eastAsia="Times New Roman" w:hAnsi="Times New Roman" w:cs="Times New Roman"/>
          <w:bCs/>
          <w:iCs/>
          <w:sz w:val="24"/>
          <w:szCs w:val="24"/>
          <w:lang w:eastAsia="hu-HU"/>
        </w:rPr>
        <w:t>,</w:t>
      </w:r>
      <w:proofErr w:type="gramEnd"/>
      <w:r w:rsidR="00F232AD" w:rsidRPr="00FA2B26">
        <w:rPr>
          <w:rFonts w:ascii="Times New Roman" w:eastAsia="Times New Roman" w:hAnsi="Times New Roman" w:cs="Times New Roman"/>
          <w:bCs/>
          <w:iCs/>
          <w:sz w:val="24"/>
          <w:szCs w:val="24"/>
          <w:lang w:eastAsia="hu-HU"/>
        </w:rPr>
        <w:t xml:space="preserve"> </w:t>
      </w:r>
      <w:r w:rsidR="00410C1A" w:rsidRPr="00FA2B26">
        <w:rPr>
          <w:rFonts w:ascii="Times New Roman" w:eastAsia="Times New Roman" w:hAnsi="Times New Roman" w:cs="Times New Roman"/>
          <w:bCs/>
          <w:iCs/>
          <w:sz w:val="24"/>
          <w:szCs w:val="24"/>
          <w:lang w:eastAsia="hu-HU"/>
        </w:rPr>
        <w:t>7</w:t>
      </w:r>
      <w:r w:rsidR="00F232AD" w:rsidRPr="00FA2B26">
        <w:rPr>
          <w:rFonts w:ascii="Times New Roman" w:eastAsia="Times New Roman" w:hAnsi="Times New Roman" w:cs="Times New Roman"/>
          <w:bCs/>
          <w:iCs/>
          <w:sz w:val="24"/>
          <w:szCs w:val="24"/>
          <w:lang w:eastAsia="hu-HU"/>
        </w:rPr>
        <w:t>.</w:t>
      </w:r>
      <w:r w:rsidR="00410C1A" w:rsidRPr="00FA2B26">
        <w:rPr>
          <w:rFonts w:ascii="Times New Roman" w:eastAsia="Times New Roman" w:hAnsi="Times New Roman" w:cs="Times New Roman"/>
          <w:bCs/>
          <w:iCs/>
          <w:sz w:val="24"/>
          <w:szCs w:val="24"/>
          <w:lang w:eastAsia="hu-HU"/>
        </w:rPr>
        <w:t>,</w:t>
      </w:r>
      <w:r w:rsidR="00F232AD" w:rsidRPr="00FA2B26">
        <w:rPr>
          <w:rFonts w:ascii="Times New Roman" w:eastAsia="Times New Roman" w:hAnsi="Times New Roman" w:cs="Times New Roman"/>
          <w:bCs/>
          <w:iCs/>
          <w:sz w:val="24"/>
          <w:szCs w:val="24"/>
          <w:lang w:eastAsia="hu-HU"/>
        </w:rPr>
        <w:t xml:space="preserve"> </w:t>
      </w:r>
      <w:r w:rsidR="00410C1A" w:rsidRPr="00FA2B26">
        <w:rPr>
          <w:rFonts w:ascii="Times New Roman" w:eastAsia="Times New Roman" w:hAnsi="Times New Roman" w:cs="Times New Roman"/>
          <w:bCs/>
          <w:iCs/>
          <w:sz w:val="24"/>
          <w:szCs w:val="24"/>
          <w:lang w:eastAsia="hu-HU"/>
        </w:rPr>
        <w:t>11</w:t>
      </w:r>
      <w:r w:rsidR="00F232AD" w:rsidRPr="00FA2B26">
        <w:rPr>
          <w:rFonts w:ascii="Times New Roman" w:eastAsia="Times New Roman" w:hAnsi="Times New Roman" w:cs="Times New Roman"/>
          <w:bCs/>
          <w:iCs/>
          <w:sz w:val="24"/>
          <w:szCs w:val="24"/>
          <w:lang w:eastAsia="hu-HU"/>
        </w:rPr>
        <w:t>.</w:t>
      </w:r>
      <w:r w:rsidR="00410C1A" w:rsidRPr="00FA2B26">
        <w:rPr>
          <w:rFonts w:ascii="Times New Roman" w:eastAsia="Times New Roman" w:hAnsi="Times New Roman" w:cs="Times New Roman"/>
          <w:bCs/>
          <w:iCs/>
          <w:sz w:val="24"/>
          <w:szCs w:val="24"/>
          <w:lang w:eastAsia="hu-HU"/>
        </w:rPr>
        <w:t xml:space="preserve">, </w:t>
      </w:r>
      <w:r w:rsidR="00D31DA8" w:rsidRPr="00FA2B26">
        <w:rPr>
          <w:rFonts w:ascii="Times New Roman" w:eastAsia="Times New Roman" w:hAnsi="Times New Roman" w:cs="Times New Roman"/>
          <w:bCs/>
          <w:iCs/>
          <w:sz w:val="24"/>
          <w:szCs w:val="24"/>
          <w:lang w:eastAsia="hu-HU"/>
        </w:rPr>
        <w:t>mellékletek a működési kiadásokat tartalmazzák szakfeladatonként.</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2303"/>
        <w:gridCol w:w="2303"/>
      </w:tblGrid>
      <w:tr w:rsidR="00762D2D" w:rsidRPr="00BD129C" w:rsidTr="003233A6">
        <w:tc>
          <w:tcPr>
            <w:tcW w:w="2303" w:type="dxa"/>
          </w:tcPr>
          <w:p w:rsidR="00762D2D" w:rsidRPr="00BD129C" w:rsidRDefault="00762D2D" w:rsidP="00EC600C">
            <w:pPr>
              <w:spacing w:before="278"/>
              <w:rPr>
                <w:rFonts w:ascii="Times New Roman" w:eastAsia="Times New Roman" w:hAnsi="Times New Roman" w:cs="Times New Roman"/>
                <w:b/>
                <w:bCs/>
                <w:color w:val="000000"/>
                <w:sz w:val="24"/>
                <w:szCs w:val="24"/>
                <w:lang w:eastAsia="hu-HU"/>
              </w:rPr>
            </w:pPr>
            <w:r w:rsidRPr="00BD129C">
              <w:rPr>
                <w:rFonts w:ascii="Times New Roman" w:eastAsia="Times New Roman" w:hAnsi="Times New Roman" w:cs="Times New Roman"/>
                <w:b/>
                <w:bCs/>
                <w:color w:val="000000"/>
                <w:sz w:val="24"/>
                <w:szCs w:val="24"/>
                <w:lang w:eastAsia="hu-HU"/>
              </w:rPr>
              <w:t>Megnevezés</w:t>
            </w:r>
          </w:p>
        </w:tc>
        <w:tc>
          <w:tcPr>
            <w:tcW w:w="2303" w:type="dxa"/>
            <w:vAlign w:val="center"/>
          </w:tcPr>
          <w:p w:rsidR="00762D2D" w:rsidRPr="00BD129C" w:rsidRDefault="00762D2D" w:rsidP="00FA2B26">
            <w:pPr>
              <w:spacing w:before="278"/>
              <w:jc w:val="right"/>
              <w:rPr>
                <w:rFonts w:ascii="Times New Roman" w:eastAsia="Times New Roman" w:hAnsi="Times New Roman" w:cs="Times New Roman"/>
                <w:b/>
                <w:bCs/>
                <w:color w:val="000000"/>
                <w:sz w:val="24"/>
                <w:szCs w:val="24"/>
                <w:lang w:eastAsia="hu-HU"/>
              </w:rPr>
            </w:pPr>
            <w:r w:rsidRPr="00BD129C">
              <w:rPr>
                <w:rFonts w:ascii="Times New Roman" w:eastAsia="Times New Roman" w:hAnsi="Times New Roman" w:cs="Times New Roman"/>
                <w:b/>
                <w:bCs/>
                <w:color w:val="000000"/>
                <w:sz w:val="24"/>
                <w:szCs w:val="24"/>
                <w:lang w:eastAsia="hu-HU"/>
              </w:rPr>
              <w:t>Személyi juttatás</w:t>
            </w:r>
          </w:p>
        </w:tc>
        <w:tc>
          <w:tcPr>
            <w:tcW w:w="2303" w:type="dxa"/>
            <w:vAlign w:val="center"/>
          </w:tcPr>
          <w:p w:rsidR="00762D2D" w:rsidRPr="00BD129C" w:rsidRDefault="00762D2D" w:rsidP="00FA2B26">
            <w:pPr>
              <w:spacing w:before="278"/>
              <w:jc w:val="right"/>
              <w:rPr>
                <w:rFonts w:ascii="Times New Roman" w:eastAsia="Times New Roman" w:hAnsi="Times New Roman" w:cs="Times New Roman"/>
                <w:b/>
                <w:bCs/>
                <w:color w:val="000000"/>
                <w:sz w:val="24"/>
                <w:szCs w:val="24"/>
                <w:lang w:eastAsia="hu-HU"/>
              </w:rPr>
            </w:pPr>
            <w:r w:rsidRPr="00BD129C">
              <w:rPr>
                <w:rFonts w:ascii="Times New Roman" w:eastAsia="Times New Roman" w:hAnsi="Times New Roman" w:cs="Times New Roman"/>
                <w:b/>
                <w:bCs/>
                <w:color w:val="000000"/>
                <w:sz w:val="24"/>
                <w:szCs w:val="24"/>
                <w:lang w:eastAsia="hu-HU"/>
              </w:rPr>
              <w:t xml:space="preserve">Munkaadót </w:t>
            </w:r>
            <w:proofErr w:type="spellStart"/>
            <w:r w:rsidRPr="00BD129C">
              <w:rPr>
                <w:rFonts w:ascii="Times New Roman" w:eastAsia="Times New Roman" w:hAnsi="Times New Roman" w:cs="Times New Roman"/>
                <w:b/>
                <w:bCs/>
                <w:color w:val="000000"/>
                <w:sz w:val="24"/>
                <w:szCs w:val="24"/>
                <w:lang w:eastAsia="hu-HU"/>
              </w:rPr>
              <w:t>terh.j</w:t>
            </w:r>
            <w:proofErr w:type="spellEnd"/>
            <w:r w:rsidRPr="00BD129C">
              <w:rPr>
                <w:rFonts w:ascii="Times New Roman" w:eastAsia="Times New Roman" w:hAnsi="Times New Roman" w:cs="Times New Roman"/>
                <w:b/>
                <w:bCs/>
                <w:color w:val="000000"/>
                <w:sz w:val="24"/>
                <w:szCs w:val="24"/>
                <w:lang w:eastAsia="hu-HU"/>
              </w:rPr>
              <w:t>.</w:t>
            </w:r>
          </w:p>
        </w:tc>
        <w:tc>
          <w:tcPr>
            <w:tcW w:w="2303" w:type="dxa"/>
            <w:vAlign w:val="center"/>
          </w:tcPr>
          <w:p w:rsidR="00762D2D" w:rsidRPr="00BD129C" w:rsidRDefault="00762D2D" w:rsidP="00FA2B26">
            <w:pPr>
              <w:spacing w:before="278"/>
              <w:jc w:val="right"/>
              <w:rPr>
                <w:rFonts w:ascii="Times New Roman" w:eastAsia="Times New Roman" w:hAnsi="Times New Roman" w:cs="Times New Roman"/>
                <w:b/>
                <w:bCs/>
                <w:color w:val="000000"/>
                <w:sz w:val="24"/>
                <w:szCs w:val="24"/>
                <w:lang w:eastAsia="hu-HU"/>
              </w:rPr>
            </w:pPr>
            <w:r w:rsidRPr="00BD129C">
              <w:rPr>
                <w:rFonts w:ascii="Times New Roman" w:eastAsia="Times New Roman" w:hAnsi="Times New Roman" w:cs="Times New Roman"/>
                <w:b/>
                <w:bCs/>
                <w:color w:val="000000"/>
                <w:sz w:val="24"/>
                <w:szCs w:val="24"/>
                <w:lang w:eastAsia="hu-HU"/>
              </w:rPr>
              <w:t>Dologi kiadás</w:t>
            </w:r>
          </w:p>
        </w:tc>
      </w:tr>
      <w:tr w:rsidR="00762D2D" w:rsidRPr="00BD129C" w:rsidTr="003233A6">
        <w:tc>
          <w:tcPr>
            <w:tcW w:w="2303" w:type="dxa"/>
          </w:tcPr>
          <w:p w:rsidR="00762D2D" w:rsidRPr="00BD129C" w:rsidRDefault="00762D2D" w:rsidP="00EC600C">
            <w:pPr>
              <w:spacing w:before="278"/>
              <w:rPr>
                <w:rFonts w:ascii="Times New Roman" w:eastAsia="Times New Roman" w:hAnsi="Times New Roman" w:cs="Times New Roman"/>
                <w:b/>
                <w:bCs/>
                <w:color w:val="000000"/>
                <w:sz w:val="24"/>
                <w:szCs w:val="24"/>
                <w:lang w:eastAsia="hu-HU"/>
              </w:rPr>
            </w:pPr>
            <w:r w:rsidRPr="00BD129C">
              <w:rPr>
                <w:rFonts w:ascii="Times New Roman" w:eastAsia="Times New Roman" w:hAnsi="Times New Roman" w:cs="Times New Roman"/>
                <w:b/>
                <w:bCs/>
                <w:color w:val="000000"/>
                <w:sz w:val="24"/>
                <w:szCs w:val="24"/>
                <w:lang w:eastAsia="hu-HU"/>
              </w:rPr>
              <w:t>Önkormányzat</w:t>
            </w:r>
          </w:p>
        </w:tc>
        <w:tc>
          <w:tcPr>
            <w:tcW w:w="2303" w:type="dxa"/>
          </w:tcPr>
          <w:p w:rsidR="00762D2D" w:rsidRPr="00BD129C" w:rsidRDefault="00B8350A" w:rsidP="006132D8">
            <w:pPr>
              <w:spacing w:before="278"/>
              <w:jc w:val="right"/>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28</w:t>
            </w:r>
            <w:r w:rsidR="00D165DE">
              <w:rPr>
                <w:rFonts w:ascii="Times New Roman" w:eastAsia="Times New Roman" w:hAnsi="Times New Roman" w:cs="Times New Roman"/>
                <w:b/>
                <w:bCs/>
                <w:color w:val="000000"/>
                <w:sz w:val="24"/>
                <w:szCs w:val="24"/>
                <w:lang w:eastAsia="hu-HU"/>
              </w:rPr>
              <w:t> </w:t>
            </w:r>
            <w:r>
              <w:rPr>
                <w:rFonts w:ascii="Times New Roman" w:eastAsia="Times New Roman" w:hAnsi="Times New Roman" w:cs="Times New Roman"/>
                <w:b/>
                <w:bCs/>
                <w:color w:val="000000"/>
                <w:sz w:val="24"/>
                <w:szCs w:val="24"/>
                <w:lang w:eastAsia="hu-HU"/>
              </w:rPr>
              <w:t>862</w:t>
            </w:r>
            <w:r w:rsidR="00D165DE">
              <w:rPr>
                <w:rFonts w:ascii="Times New Roman" w:eastAsia="Times New Roman" w:hAnsi="Times New Roman" w:cs="Times New Roman"/>
                <w:b/>
                <w:bCs/>
                <w:color w:val="000000"/>
                <w:sz w:val="24"/>
                <w:szCs w:val="24"/>
                <w:lang w:eastAsia="hu-HU"/>
              </w:rPr>
              <w:t xml:space="preserve"> </w:t>
            </w:r>
            <w:r>
              <w:rPr>
                <w:rFonts w:ascii="Times New Roman" w:eastAsia="Times New Roman" w:hAnsi="Times New Roman" w:cs="Times New Roman"/>
                <w:b/>
                <w:bCs/>
                <w:color w:val="000000"/>
                <w:sz w:val="24"/>
                <w:szCs w:val="24"/>
                <w:lang w:eastAsia="hu-HU"/>
              </w:rPr>
              <w:t>880</w:t>
            </w:r>
          </w:p>
        </w:tc>
        <w:tc>
          <w:tcPr>
            <w:tcW w:w="2303" w:type="dxa"/>
          </w:tcPr>
          <w:p w:rsidR="00762D2D" w:rsidRPr="00BD129C" w:rsidRDefault="00B8350A" w:rsidP="006132D8">
            <w:pPr>
              <w:spacing w:before="278"/>
              <w:jc w:val="right"/>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5</w:t>
            </w:r>
            <w:r w:rsidR="00D13EB4">
              <w:rPr>
                <w:rFonts w:ascii="Times New Roman" w:eastAsia="Times New Roman" w:hAnsi="Times New Roman" w:cs="Times New Roman"/>
                <w:b/>
                <w:bCs/>
                <w:color w:val="000000"/>
                <w:sz w:val="24"/>
                <w:szCs w:val="24"/>
                <w:lang w:eastAsia="hu-HU"/>
              </w:rPr>
              <w:t> </w:t>
            </w:r>
            <w:r>
              <w:rPr>
                <w:rFonts w:ascii="Times New Roman" w:eastAsia="Times New Roman" w:hAnsi="Times New Roman" w:cs="Times New Roman"/>
                <w:b/>
                <w:bCs/>
                <w:color w:val="000000"/>
                <w:sz w:val="24"/>
                <w:szCs w:val="24"/>
                <w:lang w:eastAsia="hu-HU"/>
              </w:rPr>
              <w:t>448</w:t>
            </w:r>
            <w:r w:rsidR="00D13EB4">
              <w:rPr>
                <w:rFonts w:ascii="Times New Roman" w:eastAsia="Times New Roman" w:hAnsi="Times New Roman" w:cs="Times New Roman"/>
                <w:b/>
                <w:bCs/>
                <w:color w:val="000000"/>
                <w:sz w:val="24"/>
                <w:szCs w:val="24"/>
                <w:lang w:eastAsia="hu-HU"/>
              </w:rPr>
              <w:t xml:space="preserve"> </w:t>
            </w:r>
            <w:r>
              <w:rPr>
                <w:rFonts w:ascii="Times New Roman" w:eastAsia="Times New Roman" w:hAnsi="Times New Roman" w:cs="Times New Roman"/>
                <w:b/>
                <w:bCs/>
                <w:color w:val="000000"/>
                <w:sz w:val="24"/>
                <w:szCs w:val="24"/>
                <w:lang w:eastAsia="hu-HU"/>
              </w:rPr>
              <w:t>697</w:t>
            </w:r>
          </w:p>
        </w:tc>
        <w:tc>
          <w:tcPr>
            <w:tcW w:w="2303" w:type="dxa"/>
          </w:tcPr>
          <w:p w:rsidR="00762D2D" w:rsidRPr="00BD129C" w:rsidRDefault="00B8350A" w:rsidP="006132D8">
            <w:pPr>
              <w:spacing w:before="278"/>
              <w:jc w:val="right"/>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33</w:t>
            </w:r>
            <w:r w:rsidR="00D13EB4">
              <w:rPr>
                <w:rFonts w:ascii="Times New Roman" w:eastAsia="Times New Roman" w:hAnsi="Times New Roman" w:cs="Times New Roman"/>
                <w:b/>
                <w:bCs/>
                <w:color w:val="000000"/>
                <w:sz w:val="24"/>
                <w:szCs w:val="24"/>
                <w:lang w:eastAsia="hu-HU"/>
              </w:rPr>
              <w:t> </w:t>
            </w:r>
            <w:r>
              <w:rPr>
                <w:rFonts w:ascii="Times New Roman" w:eastAsia="Times New Roman" w:hAnsi="Times New Roman" w:cs="Times New Roman"/>
                <w:b/>
                <w:bCs/>
                <w:color w:val="000000"/>
                <w:sz w:val="24"/>
                <w:szCs w:val="24"/>
                <w:lang w:eastAsia="hu-HU"/>
              </w:rPr>
              <w:t>339</w:t>
            </w:r>
            <w:r w:rsidR="00D13EB4">
              <w:rPr>
                <w:rFonts w:ascii="Times New Roman" w:eastAsia="Times New Roman" w:hAnsi="Times New Roman" w:cs="Times New Roman"/>
                <w:b/>
                <w:bCs/>
                <w:color w:val="000000"/>
                <w:sz w:val="24"/>
                <w:szCs w:val="24"/>
                <w:lang w:eastAsia="hu-HU"/>
              </w:rPr>
              <w:t xml:space="preserve"> </w:t>
            </w:r>
            <w:r>
              <w:rPr>
                <w:rFonts w:ascii="Times New Roman" w:eastAsia="Times New Roman" w:hAnsi="Times New Roman" w:cs="Times New Roman"/>
                <w:b/>
                <w:bCs/>
                <w:color w:val="000000"/>
                <w:sz w:val="24"/>
                <w:szCs w:val="24"/>
                <w:lang w:eastAsia="hu-HU"/>
              </w:rPr>
              <w:t>000</w:t>
            </w:r>
          </w:p>
        </w:tc>
      </w:tr>
      <w:tr w:rsidR="00762D2D" w:rsidRPr="00BD129C" w:rsidTr="003233A6">
        <w:tc>
          <w:tcPr>
            <w:tcW w:w="2303" w:type="dxa"/>
          </w:tcPr>
          <w:p w:rsidR="00762D2D" w:rsidRPr="00BD129C" w:rsidRDefault="00762D2D" w:rsidP="00EC600C">
            <w:pPr>
              <w:spacing w:before="278"/>
              <w:rPr>
                <w:rFonts w:ascii="Times New Roman" w:eastAsia="Times New Roman" w:hAnsi="Times New Roman" w:cs="Times New Roman"/>
                <w:b/>
                <w:bCs/>
                <w:color w:val="000000"/>
                <w:sz w:val="24"/>
                <w:szCs w:val="24"/>
                <w:lang w:eastAsia="hu-HU"/>
              </w:rPr>
            </w:pPr>
            <w:r w:rsidRPr="00BD129C">
              <w:rPr>
                <w:rFonts w:ascii="Times New Roman" w:eastAsia="Times New Roman" w:hAnsi="Times New Roman" w:cs="Times New Roman"/>
                <w:b/>
                <w:bCs/>
                <w:color w:val="000000"/>
                <w:sz w:val="24"/>
                <w:szCs w:val="24"/>
                <w:lang w:eastAsia="hu-HU"/>
              </w:rPr>
              <w:t>Óvoda</w:t>
            </w:r>
          </w:p>
        </w:tc>
        <w:tc>
          <w:tcPr>
            <w:tcW w:w="2303" w:type="dxa"/>
          </w:tcPr>
          <w:p w:rsidR="00762D2D" w:rsidRPr="00BD129C" w:rsidRDefault="00B8350A" w:rsidP="006132D8">
            <w:pPr>
              <w:spacing w:before="278"/>
              <w:jc w:val="right"/>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32</w:t>
            </w:r>
            <w:r w:rsidR="00D165DE">
              <w:rPr>
                <w:rFonts w:ascii="Times New Roman" w:eastAsia="Times New Roman" w:hAnsi="Times New Roman" w:cs="Times New Roman"/>
                <w:b/>
                <w:bCs/>
                <w:color w:val="000000"/>
                <w:sz w:val="24"/>
                <w:szCs w:val="24"/>
                <w:lang w:eastAsia="hu-HU"/>
              </w:rPr>
              <w:t> </w:t>
            </w:r>
            <w:r>
              <w:rPr>
                <w:rFonts w:ascii="Times New Roman" w:eastAsia="Times New Roman" w:hAnsi="Times New Roman" w:cs="Times New Roman"/>
                <w:b/>
                <w:bCs/>
                <w:color w:val="000000"/>
                <w:sz w:val="24"/>
                <w:szCs w:val="24"/>
                <w:lang w:eastAsia="hu-HU"/>
              </w:rPr>
              <w:t>382</w:t>
            </w:r>
            <w:r w:rsidR="00D165DE">
              <w:rPr>
                <w:rFonts w:ascii="Times New Roman" w:eastAsia="Times New Roman" w:hAnsi="Times New Roman" w:cs="Times New Roman"/>
                <w:b/>
                <w:bCs/>
                <w:color w:val="000000"/>
                <w:sz w:val="24"/>
                <w:szCs w:val="24"/>
                <w:lang w:eastAsia="hu-HU"/>
              </w:rPr>
              <w:t> </w:t>
            </w:r>
            <w:r>
              <w:rPr>
                <w:rFonts w:ascii="Times New Roman" w:eastAsia="Times New Roman" w:hAnsi="Times New Roman" w:cs="Times New Roman"/>
                <w:b/>
                <w:bCs/>
                <w:color w:val="000000"/>
                <w:sz w:val="24"/>
                <w:szCs w:val="24"/>
                <w:lang w:eastAsia="hu-HU"/>
              </w:rPr>
              <w:t>235</w:t>
            </w:r>
          </w:p>
        </w:tc>
        <w:tc>
          <w:tcPr>
            <w:tcW w:w="2303" w:type="dxa"/>
          </w:tcPr>
          <w:p w:rsidR="00762D2D" w:rsidRPr="00BD129C" w:rsidRDefault="00B8350A" w:rsidP="006132D8">
            <w:pPr>
              <w:spacing w:before="278"/>
              <w:jc w:val="right"/>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5</w:t>
            </w:r>
            <w:r w:rsidR="00D13EB4">
              <w:rPr>
                <w:rFonts w:ascii="Times New Roman" w:eastAsia="Times New Roman" w:hAnsi="Times New Roman" w:cs="Times New Roman"/>
                <w:b/>
                <w:bCs/>
                <w:color w:val="000000"/>
                <w:sz w:val="24"/>
                <w:szCs w:val="24"/>
                <w:lang w:eastAsia="hu-HU"/>
              </w:rPr>
              <w:t> </w:t>
            </w:r>
            <w:r>
              <w:rPr>
                <w:rFonts w:ascii="Times New Roman" w:eastAsia="Times New Roman" w:hAnsi="Times New Roman" w:cs="Times New Roman"/>
                <w:b/>
                <w:bCs/>
                <w:color w:val="000000"/>
                <w:sz w:val="24"/>
                <w:szCs w:val="24"/>
                <w:lang w:eastAsia="hu-HU"/>
              </w:rPr>
              <w:t>082</w:t>
            </w:r>
            <w:r w:rsidR="00D13EB4">
              <w:rPr>
                <w:rFonts w:ascii="Times New Roman" w:eastAsia="Times New Roman" w:hAnsi="Times New Roman" w:cs="Times New Roman"/>
                <w:b/>
                <w:bCs/>
                <w:color w:val="000000"/>
                <w:sz w:val="24"/>
                <w:szCs w:val="24"/>
                <w:lang w:eastAsia="hu-HU"/>
              </w:rPr>
              <w:t xml:space="preserve"> </w:t>
            </w:r>
            <w:r>
              <w:rPr>
                <w:rFonts w:ascii="Times New Roman" w:eastAsia="Times New Roman" w:hAnsi="Times New Roman" w:cs="Times New Roman"/>
                <w:b/>
                <w:bCs/>
                <w:color w:val="000000"/>
                <w:sz w:val="24"/>
                <w:szCs w:val="24"/>
                <w:lang w:eastAsia="hu-HU"/>
              </w:rPr>
              <w:t>942</w:t>
            </w:r>
          </w:p>
        </w:tc>
        <w:tc>
          <w:tcPr>
            <w:tcW w:w="2303" w:type="dxa"/>
          </w:tcPr>
          <w:p w:rsidR="00762D2D" w:rsidRPr="00BD129C" w:rsidRDefault="00D13EB4" w:rsidP="006132D8">
            <w:pPr>
              <w:spacing w:before="278"/>
              <w:jc w:val="right"/>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3 </w:t>
            </w:r>
            <w:r w:rsidR="00B8350A">
              <w:rPr>
                <w:rFonts w:ascii="Times New Roman" w:eastAsia="Times New Roman" w:hAnsi="Times New Roman" w:cs="Times New Roman"/>
                <w:b/>
                <w:bCs/>
                <w:color w:val="000000"/>
                <w:sz w:val="24"/>
                <w:szCs w:val="24"/>
                <w:lang w:eastAsia="hu-HU"/>
              </w:rPr>
              <w:t>872</w:t>
            </w:r>
            <w:r>
              <w:rPr>
                <w:rFonts w:ascii="Times New Roman" w:eastAsia="Times New Roman" w:hAnsi="Times New Roman" w:cs="Times New Roman"/>
                <w:b/>
                <w:bCs/>
                <w:color w:val="000000"/>
                <w:sz w:val="24"/>
                <w:szCs w:val="24"/>
                <w:lang w:eastAsia="hu-HU"/>
              </w:rPr>
              <w:t xml:space="preserve"> </w:t>
            </w:r>
            <w:r w:rsidR="00B8350A">
              <w:rPr>
                <w:rFonts w:ascii="Times New Roman" w:eastAsia="Times New Roman" w:hAnsi="Times New Roman" w:cs="Times New Roman"/>
                <w:b/>
                <w:bCs/>
                <w:color w:val="000000"/>
                <w:sz w:val="24"/>
                <w:szCs w:val="24"/>
                <w:lang w:eastAsia="hu-HU"/>
              </w:rPr>
              <w:t>783</w:t>
            </w:r>
          </w:p>
        </w:tc>
      </w:tr>
      <w:tr w:rsidR="00D165DE" w:rsidRPr="00BD129C" w:rsidTr="003233A6">
        <w:tc>
          <w:tcPr>
            <w:tcW w:w="2303" w:type="dxa"/>
          </w:tcPr>
          <w:p w:rsidR="00D165DE" w:rsidRPr="00BD129C" w:rsidRDefault="00D13EB4" w:rsidP="00EC600C">
            <w:pPr>
              <w:spacing w:before="278"/>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KÖH</w:t>
            </w:r>
          </w:p>
        </w:tc>
        <w:tc>
          <w:tcPr>
            <w:tcW w:w="2303" w:type="dxa"/>
          </w:tcPr>
          <w:p w:rsidR="00D165DE" w:rsidRPr="00BD129C" w:rsidRDefault="00B8350A" w:rsidP="006132D8">
            <w:pPr>
              <w:spacing w:before="278"/>
              <w:jc w:val="right"/>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36</w:t>
            </w:r>
            <w:r w:rsidR="00D13EB4">
              <w:rPr>
                <w:rFonts w:ascii="Times New Roman" w:eastAsia="Times New Roman" w:hAnsi="Times New Roman" w:cs="Times New Roman"/>
                <w:b/>
                <w:bCs/>
                <w:color w:val="000000"/>
                <w:sz w:val="24"/>
                <w:szCs w:val="24"/>
                <w:lang w:eastAsia="hu-HU"/>
              </w:rPr>
              <w:t> </w:t>
            </w:r>
            <w:r>
              <w:rPr>
                <w:rFonts w:ascii="Times New Roman" w:eastAsia="Times New Roman" w:hAnsi="Times New Roman" w:cs="Times New Roman"/>
                <w:b/>
                <w:bCs/>
                <w:color w:val="000000"/>
                <w:sz w:val="24"/>
                <w:szCs w:val="24"/>
                <w:lang w:eastAsia="hu-HU"/>
              </w:rPr>
              <w:t>436</w:t>
            </w:r>
            <w:r w:rsidR="00D13EB4">
              <w:rPr>
                <w:rFonts w:ascii="Times New Roman" w:eastAsia="Times New Roman" w:hAnsi="Times New Roman" w:cs="Times New Roman"/>
                <w:b/>
                <w:bCs/>
                <w:color w:val="000000"/>
                <w:sz w:val="24"/>
                <w:szCs w:val="24"/>
                <w:lang w:eastAsia="hu-HU"/>
              </w:rPr>
              <w:t xml:space="preserve"> </w:t>
            </w:r>
            <w:r>
              <w:rPr>
                <w:rFonts w:ascii="Times New Roman" w:eastAsia="Times New Roman" w:hAnsi="Times New Roman" w:cs="Times New Roman"/>
                <w:b/>
                <w:bCs/>
                <w:color w:val="000000"/>
                <w:sz w:val="24"/>
                <w:szCs w:val="24"/>
                <w:lang w:eastAsia="hu-HU"/>
              </w:rPr>
              <w:t>209</w:t>
            </w:r>
          </w:p>
        </w:tc>
        <w:tc>
          <w:tcPr>
            <w:tcW w:w="2303" w:type="dxa"/>
          </w:tcPr>
          <w:p w:rsidR="00D165DE" w:rsidRPr="00BD129C" w:rsidRDefault="00D13EB4" w:rsidP="006132D8">
            <w:pPr>
              <w:spacing w:before="278"/>
              <w:jc w:val="right"/>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7 </w:t>
            </w:r>
            <w:r w:rsidR="00B8350A">
              <w:rPr>
                <w:rFonts w:ascii="Times New Roman" w:eastAsia="Times New Roman" w:hAnsi="Times New Roman" w:cs="Times New Roman"/>
                <w:b/>
                <w:bCs/>
                <w:color w:val="000000"/>
                <w:sz w:val="24"/>
                <w:szCs w:val="24"/>
                <w:lang w:eastAsia="hu-HU"/>
              </w:rPr>
              <w:t>509</w:t>
            </w:r>
            <w:r>
              <w:rPr>
                <w:rFonts w:ascii="Times New Roman" w:eastAsia="Times New Roman" w:hAnsi="Times New Roman" w:cs="Times New Roman"/>
                <w:b/>
                <w:bCs/>
                <w:color w:val="000000"/>
                <w:sz w:val="24"/>
                <w:szCs w:val="24"/>
                <w:lang w:eastAsia="hu-HU"/>
              </w:rPr>
              <w:t xml:space="preserve"> </w:t>
            </w:r>
            <w:r w:rsidR="00B8350A">
              <w:rPr>
                <w:rFonts w:ascii="Times New Roman" w:eastAsia="Times New Roman" w:hAnsi="Times New Roman" w:cs="Times New Roman"/>
                <w:b/>
                <w:bCs/>
                <w:color w:val="000000"/>
                <w:sz w:val="24"/>
                <w:szCs w:val="24"/>
                <w:lang w:eastAsia="hu-HU"/>
              </w:rPr>
              <w:t>171</w:t>
            </w:r>
          </w:p>
        </w:tc>
        <w:tc>
          <w:tcPr>
            <w:tcW w:w="2303" w:type="dxa"/>
          </w:tcPr>
          <w:p w:rsidR="00D165DE" w:rsidRPr="00BD129C" w:rsidRDefault="00D13EB4" w:rsidP="006132D8">
            <w:pPr>
              <w:spacing w:before="278"/>
              <w:jc w:val="right"/>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7 </w:t>
            </w:r>
            <w:r w:rsidR="00B8350A">
              <w:rPr>
                <w:rFonts w:ascii="Times New Roman" w:eastAsia="Times New Roman" w:hAnsi="Times New Roman" w:cs="Times New Roman"/>
                <w:b/>
                <w:bCs/>
                <w:color w:val="000000"/>
                <w:sz w:val="24"/>
                <w:szCs w:val="24"/>
                <w:lang w:eastAsia="hu-HU"/>
              </w:rPr>
              <w:t>275</w:t>
            </w:r>
            <w:r>
              <w:rPr>
                <w:rFonts w:ascii="Times New Roman" w:eastAsia="Times New Roman" w:hAnsi="Times New Roman" w:cs="Times New Roman"/>
                <w:b/>
                <w:bCs/>
                <w:color w:val="000000"/>
                <w:sz w:val="24"/>
                <w:szCs w:val="24"/>
                <w:lang w:eastAsia="hu-HU"/>
              </w:rPr>
              <w:t xml:space="preserve"> </w:t>
            </w:r>
            <w:r w:rsidR="00B8350A">
              <w:rPr>
                <w:rFonts w:ascii="Times New Roman" w:eastAsia="Times New Roman" w:hAnsi="Times New Roman" w:cs="Times New Roman"/>
                <w:b/>
                <w:bCs/>
                <w:color w:val="000000"/>
                <w:sz w:val="24"/>
                <w:szCs w:val="24"/>
                <w:lang w:eastAsia="hu-HU"/>
              </w:rPr>
              <w:t>560</w:t>
            </w:r>
          </w:p>
        </w:tc>
      </w:tr>
      <w:tr w:rsidR="00762D2D" w:rsidRPr="00BD129C" w:rsidTr="003233A6">
        <w:tc>
          <w:tcPr>
            <w:tcW w:w="2303" w:type="dxa"/>
          </w:tcPr>
          <w:p w:rsidR="00762D2D" w:rsidRPr="00410C1A" w:rsidRDefault="006132D8" w:rsidP="00EC600C">
            <w:pPr>
              <w:spacing w:before="278"/>
              <w:rPr>
                <w:rFonts w:ascii="Times New Roman" w:eastAsia="Times New Roman" w:hAnsi="Times New Roman" w:cs="Times New Roman"/>
                <w:b/>
                <w:bCs/>
                <w:color w:val="000000"/>
                <w:sz w:val="24"/>
                <w:szCs w:val="24"/>
                <w:u w:val="single"/>
                <w:lang w:eastAsia="hu-HU"/>
              </w:rPr>
            </w:pPr>
            <w:r w:rsidRPr="00410C1A">
              <w:rPr>
                <w:rFonts w:ascii="Times New Roman" w:eastAsia="Times New Roman" w:hAnsi="Times New Roman" w:cs="Times New Roman"/>
                <w:b/>
                <w:bCs/>
                <w:color w:val="000000"/>
                <w:sz w:val="24"/>
                <w:szCs w:val="24"/>
                <w:u w:val="single"/>
                <w:lang w:eastAsia="hu-HU"/>
              </w:rPr>
              <w:t>Összesen:</w:t>
            </w:r>
          </w:p>
        </w:tc>
        <w:tc>
          <w:tcPr>
            <w:tcW w:w="2303" w:type="dxa"/>
          </w:tcPr>
          <w:p w:rsidR="00762D2D" w:rsidRPr="00410C1A" w:rsidRDefault="00B8350A" w:rsidP="006132D8">
            <w:pPr>
              <w:spacing w:before="278"/>
              <w:jc w:val="right"/>
              <w:rPr>
                <w:rFonts w:ascii="Times New Roman" w:eastAsia="Times New Roman" w:hAnsi="Times New Roman" w:cs="Times New Roman"/>
                <w:b/>
                <w:bCs/>
                <w:color w:val="000000"/>
                <w:sz w:val="24"/>
                <w:szCs w:val="24"/>
                <w:u w:val="single"/>
                <w:lang w:eastAsia="hu-HU"/>
              </w:rPr>
            </w:pPr>
            <w:r>
              <w:rPr>
                <w:rFonts w:ascii="Times New Roman" w:eastAsia="Times New Roman" w:hAnsi="Times New Roman" w:cs="Times New Roman"/>
                <w:b/>
                <w:bCs/>
                <w:color w:val="000000"/>
                <w:sz w:val="24"/>
                <w:szCs w:val="24"/>
                <w:u w:val="single"/>
                <w:lang w:eastAsia="hu-HU"/>
              </w:rPr>
              <w:t>97</w:t>
            </w:r>
            <w:r w:rsidR="00D13EB4" w:rsidRPr="00410C1A">
              <w:rPr>
                <w:rFonts w:ascii="Times New Roman" w:eastAsia="Times New Roman" w:hAnsi="Times New Roman" w:cs="Times New Roman"/>
                <w:b/>
                <w:bCs/>
                <w:color w:val="000000"/>
                <w:sz w:val="24"/>
                <w:szCs w:val="24"/>
                <w:u w:val="single"/>
                <w:lang w:eastAsia="hu-HU"/>
              </w:rPr>
              <w:t> </w:t>
            </w:r>
            <w:r>
              <w:rPr>
                <w:rFonts w:ascii="Times New Roman" w:eastAsia="Times New Roman" w:hAnsi="Times New Roman" w:cs="Times New Roman"/>
                <w:b/>
                <w:bCs/>
                <w:color w:val="000000"/>
                <w:sz w:val="24"/>
                <w:szCs w:val="24"/>
                <w:u w:val="single"/>
                <w:lang w:eastAsia="hu-HU"/>
              </w:rPr>
              <w:t>688</w:t>
            </w:r>
            <w:r w:rsidR="00D13EB4" w:rsidRPr="00410C1A">
              <w:rPr>
                <w:rFonts w:ascii="Times New Roman" w:eastAsia="Times New Roman" w:hAnsi="Times New Roman" w:cs="Times New Roman"/>
                <w:b/>
                <w:bCs/>
                <w:color w:val="000000"/>
                <w:sz w:val="24"/>
                <w:szCs w:val="24"/>
                <w:u w:val="single"/>
                <w:lang w:eastAsia="hu-HU"/>
              </w:rPr>
              <w:t xml:space="preserve"> </w:t>
            </w:r>
            <w:r>
              <w:rPr>
                <w:rFonts w:ascii="Times New Roman" w:eastAsia="Times New Roman" w:hAnsi="Times New Roman" w:cs="Times New Roman"/>
                <w:b/>
                <w:bCs/>
                <w:color w:val="000000"/>
                <w:sz w:val="24"/>
                <w:szCs w:val="24"/>
                <w:u w:val="single"/>
                <w:lang w:eastAsia="hu-HU"/>
              </w:rPr>
              <w:t>324</w:t>
            </w:r>
          </w:p>
        </w:tc>
        <w:tc>
          <w:tcPr>
            <w:tcW w:w="2303" w:type="dxa"/>
          </w:tcPr>
          <w:p w:rsidR="00762D2D" w:rsidRPr="00410C1A" w:rsidRDefault="00B8350A" w:rsidP="00D13EB4">
            <w:pPr>
              <w:spacing w:before="278"/>
              <w:jc w:val="right"/>
              <w:rPr>
                <w:rFonts w:ascii="Times New Roman" w:eastAsia="Times New Roman" w:hAnsi="Times New Roman" w:cs="Times New Roman"/>
                <w:b/>
                <w:bCs/>
                <w:color w:val="000000"/>
                <w:sz w:val="24"/>
                <w:szCs w:val="24"/>
                <w:u w:val="single"/>
                <w:lang w:eastAsia="hu-HU"/>
              </w:rPr>
            </w:pPr>
            <w:r>
              <w:rPr>
                <w:rFonts w:ascii="Times New Roman" w:eastAsia="Times New Roman" w:hAnsi="Times New Roman" w:cs="Times New Roman"/>
                <w:b/>
                <w:bCs/>
                <w:color w:val="000000"/>
                <w:sz w:val="24"/>
                <w:szCs w:val="24"/>
                <w:u w:val="single"/>
                <w:lang w:eastAsia="hu-HU"/>
              </w:rPr>
              <w:t>19</w:t>
            </w:r>
            <w:r w:rsidR="00D13EB4" w:rsidRPr="00410C1A">
              <w:rPr>
                <w:rFonts w:ascii="Times New Roman" w:eastAsia="Times New Roman" w:hAnsi="Times New Roman" w:cs="Times New Roman"/>
                <w:b/>
                <w:bCs/>
                <w:color w:val="000000"/>
                <w:sz w:val="24"/>
                <w:szCs w:val="24"/>
                <w:u w:val="single"/>
                <w:lang w:eastAsia="hu-HU"/>
              </w:rPr>
              <w:t> </w:t>
            </w:r>
            <w:r>
              <w:rPr>
                <w:rFonts w:ascii="Times New Roman" w:eastAsia="Times New Roman" w:hAnsi="Times New Roman" w:cs="Times New Roman"/>
                <w:b/>
                <w:bCs/>
                <w:color w:val="000000"/>
                <w:sz w:val="24"/>
                <w:szCs w:val="24"/>
                <w:u w:val="single"/>
                <w:lang w:eastAsia="hu-HU"/>
              </w:rPr>
              <w:t>491</w:t>
            </w:r>
            <w:r w:rsidR="00D13EB4" w:rsidRPr="00410C1A">
              <w:rPr>
                <w:rFonts w:ascii="Times New Roman" w:eastAsia="Times New Roman" w:hAnsi="Times New Roman" w:cs="Times New Roman"/>
                <w:b/>
                <w:bCs/>
                <w:color w:val="000000"/>
                <w:sz w:val="24"/>
                <w:szCs w:val="24"/>
                <w:u w:val="single"/>
                <w:lang w:eastAsia="hu-HU"/>
              </w:rPr>
              <w:t xml:space="preserve"> </w:t>
            </w:r>
            <w:r>
              <w:rPr>
                <w:rFonts w:ascii="Times New Roman" w:eastAsia="Times New Roman" w:hAnsi="Times New Roman" w:cs="Times New Roman"/>
                <w:b/>
                <w:bCs/>
                <w:color w:val="000000"/>
                <w:sz w:val="24"/>
                <w:szCs w:val="24"/>
                <w:u w:val="single"/>
                <w:lang w:eastAsia="hu-HU"/>
              </w:rPr>
              <w:t>368</w:t>
            </w:r>
          </w:p>
        </w:tc>
        <w:tc>
          <w:tcPr>
            <w:tcW w:w="2303" w:type="dxa"/>
          </w:tcPr>
          <w:p w:rsidR="00762D2D" w:rsidRPr="00410C1A" w:rsidRDefault="00B8350A" w:rsidP="006132D8">
            <w:pPr>
              <w:spacing w:before="278"/>
              <w:jc w:val="right"/>
              <w:rPr>
                <w:rFonts w:ascii="Times New Roman" w:eastAsia="Times New Roman" w:hAnsi="Times New Roman" w:cs="Times New Roman"/>
                <w:b/>
                <w:bCs/>
                <w:color w:val="000000"/>
                <w:sz w:val="24"/>
                <w:szCs w:val="24"/>
                <w:u w:val="single"/>
                <w:lang w:eastAsia="hu-HU"/>
              </w:rPr>
            </w:pPr>
            <w:r>
              <w:rPr>
                <w:rFonts w:ascii="Times New Roman" w:eastAsia="Times New Roman" w:hAnsi="Times New Roman" w:cs="Times New Roman"/>
                <w:b/>
                <w:bCs/>
                <w:color w:val="000000"/>
                <w:sz w:val="24"/>
                <w:szCs w:val="24"/>
                <w:u w:val="single"/>
                <w:lang w:eastAsia="hu-HU"/>
              </w:rPr>
              <w:t>44</w:t>
            </w:r>
            <w:r w:rsidR="00D13EB4" w:rsidRPr="00410C1A">
              <w:rPr>
                <w:rFonts w:ascii="Times New Roman" w:eastAsia="Times New Roman" w:hAnsi="Times New Roman" w:cs="Times New Roman"/>
                <w:b/>
                <w:bCs/>
                <w:color w:val="000000"/>
                <w:sz w:val="24"/>
                <w:szCs w:val="24"/>
                <w:u w:val="single"/>
                <w:lang w:eastAsia="hu-HU"/>
              </w:rPr>
              <w:t> </w:t>
            </w:r>
            <w:r>
              <w:rPr>
                <w:rFonts w:ascii="Times New Roman" w:eastAsia="Times New Roman" w:hAnsi="Times New Roman" w:cs="Times New Roman"/>
                <w:b/>
                <w:bCs/>
                <w:color w:val="000000"/>
                <w:sz w:val="24"/>
                <w:szCs w:val="24"/>
                <w:u w:val="single"/>
                <w:lang w:eastAsia="hu-HU"/>
              </w:rPr>
              <w:t>487</w:t>
            </w:r>
            <w:r w:rsidR="00D13EB4" w:rsidRPr="00410C1A">
              <w:rPr>
                <w:rFonts w:ascii="Times New Roman" w:eastAsia="Times New Roman" w:hAnsi="Times New Roman" w:cs="Times New Roman"/>
                <w:b/>
                <w:bCs/>
                <w:color w:val="000000"/>
                <w:sz w:val="24"/>
                <w:szCs w:val="24"/>
                <w:u w:val="single"/>
                <w:lang w:eastAsia="hu-HU"/>
              </w:rPr>
              <w:t xml:space="preserve"> </w:t>
            </w:r>
            <w:r>
              <w:rPr>
                <w:rFonts w:ascii="Times New Roman" w:eastAsia="Times New Roman" w:hAnsi="Times New Roman" w:cs="Times New Roman"/>
                <w:b/>
                <w:bCs/>
                <w:color w:val="000000"/>
                <w:sz w:val="24"/>
                <w:szCs w:val="24"/>
                <w:u w:val="single"/>
                <w:lang w:eastAsia="hu-HU"/>
              </w:rPr>
              <w:t>343</w:t>
            </w:r>
          </w:p>
        </w:tc>
      </w:tr>
    </w:tbl>
    <w:p w:rsidR="00024B30" w:rsidRDefault="00024B30" w:rsidP="00990AE2">
      <w:pPr>
        <w:spacing w:after="0" w:line="240" w:lineRule="auto"/>
        <w:rPr>
          <w:rFonts w:ascii="Times New Roman" w:eastAsia="Times New Roman" w:hAnsi="Times New Roman" w:cs="Times New Roman"/>
          <w:b/>
          <w:bCs/>
          <w:color w:val="000000"/>
          <w:sz w:val="24"/>
          <w:szCs w:val="24"/>
          <w:lang w:eastAsia="hu-HU"/>
        </w:rPr>
      </w:pPr>
    </w:p>
    <w:p w:rsidR="00762D2D" w:rsidRDefault="00AC7967" w:rsidP="00FA2B26">
      <w:pPr>
        <w:spacing w:before="278" w:after="0" w:line="360" w:lineRule="auto"/>
        <w:jc w:val="both"/>
        <w:rPr>
          <w:rFonts w:ascii="Times New Roman" w:eastAsia="Times New Roman" w:hAnsi="Times New Roman" w:cs="Times New Roman"/>
          <w:b/>
          <w:bCs/>
          <w:color w:val="000000"/>
          <w:sz w:val="24"/>
          <w:szCs w:val="24"/>
          <w:lang w:eastAsia="hu-HU"/>
        </w:rPr>
      </w:pPr>
      <w:r w:rsidRPr="00BD129C">
        <w:rPr>
          <w:rFonts w:ascii="Times New Roman" w:eastAsia="Times New Roman" w:hAnsi="Times New Roman" w:cs="Times New Roman"/>
          <w:b/>
          <w:bCs/>
          <w:color w:val="000000"/>
          <w:sz w:val="24"/>
          <w:szCs w:val="24"/>
          <w:lang w:eastAsia="hu-HU"/>
        </w:rPr>
        <w:t xml:space="preserve">Működés célú támogatások </w:t>
      </w:r>
      <w:r w:rsidR="00410C1A">
        <w:rPr>
          <w:rFonts w:ascii="Times New Roman" w:eastAsia="Times New Roman" w:hAnsi="Times New Roman" w:cs="Times New Roman"/>
          <w:b/>
          <w:bCs/>
          <w:color w:val="000000"/>
          <w:sz w:val="24"/>
          <w:szCs w:val="24"/>
          <w:lang w:eastAsia="hu-HU"/>
        </w:rPr>
        <w:t>és az ellátottak juttatásait a 8</w:t>
      </w:r>
      <w:r w:rsidRPr="00BD129C">
        <w:rPr>
          <w:rFonts w:ascii="Times New Roman" w:eastAsia="Times New Roman" w:hAnsi="Times New Roman" w:cs="Times New Roman"/>
          <w:b/>
          <w:bCs/>
          <w:color w:val="000000"/>
          <w:sz w:val="24"/>
          <w:szCs w:val="24"/>
          <w:lang w:eastAsia="hu-HU"/>
        </w:rPr>
        <w:t>.</w:t>
      </w:r>
      <w:r w:rsidR="00FA2B26">
        <w:rPr>
          <w:rFonts w:ascii="Times New Roman" w:eastAsia="Times New Roman" w:hAnsi="Times New Roman" w:cs="Times New Roman"/>
          <w:b/>
          <w:bCs/>
          <w:color w:val="000000"/>
          <w:sz w:val="24"/>
          <w:szCs w:val="24"/>
          <w:lang w:eastAsia="hu-HU"/>
        </w:rPr>
        <w:t xml:space="preserve"> </w:t>
      </w:r>
      <w:r w:rsidRPr="00BD129C">
        <w:rPr>
          <w:rFonts w:ascii="Times New Roman" w:eastAsia="Times New Roman" w:hAnsi="Times New Roman" w:cs="Times New Roman"/>
          <w:b/>
          <w:bCs/>
          <w:color w:val="000000"/>
          <w:sz w:val="24"/>
          <w:szCs w:val="24"/>
          <w:lang w:eastAsia="hu-HU"/>
        </w:rPr>
        <w:t>melléklet tartalmazza részletesen.</w:t>
      </w:r>
    </w:p>
    <w:p w:rsidR="00FA2B26" w:rsidRPr="00BD129C" w:rsidRDefault="00FA2B26" w:rsidP="00FA2B26">
      <w:pPr>
        <w:spacing w:after="0" w:line="240" w:lineRule="auto"/>
        <w:jc w:val="both"/>
        <w:rPr>
          <w:rFonts w:ascii="Times New Roman" w:eastAsia="Times New Roman" w:hAnsi="Times New Roman" w:cs="Times New Roman"/>
          <w:b/>
          <w:bCs/>
          <w:color w:val="000000"/>
          <w:sz w:val="24"/>
          <w:szCs w:val="24"/>
          <w:lang w:eastAsia="hu-HU"/>
        </w:rPr>
      </w:pPr>
    </w:p>
    <w:p w:rsidR="00AC7967" w:rsidRPr="00BD129C" w:rsidRDefault="00AC7967" w:rsidP="00FA2B26">
      <w:pPr>
        <w:pStyle w:val="Listaszerbekezds"/>
        <w:numPr>
          <w:ilvl w:val="0"/>
          <w:numId w:val="10"/>
        </w:numPr>
        <w:spacing w:after="0" w:line="360" w:lineRule="auto"/>
        <w:ind w:left="714" w:hanging="357"/>
        <w:rPr>
          <w:rFonts w:ascii="Times New Roman" w:eastAsia="Times New Roman" w:hAnsi="Times New Roman" w:cs="Times New Roman"/>
          <w:bCs/>
          <w:color w:val="000000"/>
          <w:sz w:val="24"/>
          <w:szCs w:val="24"/>
          <w:lang w:eastAsia="hu-HU"/>
        </w:rPr>
      </w:pPr>
      <w:r w:rsidRPr="00BD129C">
        <w:rPr>
          <w:rFonts w:ascii="Times New Roman" w:eastAsia="Times New Roman" w:hAnsi="Times New Roman" w:cs="Times New Roman"/>
          <w:bCs/>
          <w:color w:val="000000"/>
          <w:sz w:val="24"/>
          <w:szCs w:val="24"/>
          <w:lang w:eastAsia="hu-HU"/>
        </w:rPr>
        <w:t>Civil szervezete</w:t>
      </w:r>
      <w:r w:rsidR="00D13EB4">
        <w:rPr>
          <w:rFonts w:ascii="Times New Roman" w:eastAsia="Times New Roman" w:hAnsi="Times New Roman" w:cs="Times New Roman"/>
          <w:bCs/>
          <w:color w:val="000000"/>
          <w:sz w:val="24"/>
          <w:szCs w:val="24"/>
          <w:lang w:eastAsia="hu-HU"/>
        </w:rPr>
        <w:t>k támogatására javasolt összeg 6</w:t>
      </w:r>
      <w:r w:rsidRPr="00BD129C">
        <w:rPr>
          <w:rFonts w:ascii="Times New Roman" w:eastAsia="Times New Roman" w:hAnsi="Times New Roman" w:cs="Times New Roman"/>
          <w:bCs/>
          <w:color w:val="000000"/>
          <w:sz w:val="24"/>
          <w:szCs w:val="24"/>
          <w:lang w:eastAsia="hu-HU"/>
        </w:rPr>
        <w:t>00 000 Ft.</w:t>
      </w:r>
    </w:p>
    <w:p w:rsidR="00AC7967" w:rsidRDefault="00AC7967" w:rsidP="00FA2B26">
      <w:pPr>
        <w:pStyle w:val="Listaszerbekezds"/>
        <w:numPr>
          <w:ilvl w:val="0"/>
          <w:numId w:val="10"/>
        </w:numPr>
        <w:spacing w:after="0" w:line="360" w:lineRule="auto"/>
        <w:ind w:left="714" w:hanging="357"/>
        <w:jc w:val="both"/>
        <w:rPr>
          <w:rFonts w:ascii="Times New Roman" w:eastAsia="Times New Roman" w:hAnsi="Times New Roman" w:cs="Times New Roman"/>
          <w:bCs/>
          <w:color w:val="000000"/>
          <w:sz w:val="24"/>
          <w:szCs w:val="24"/>
          <w:lang w:eastAsia="hu-HU"/>
        </w:rPr>
      </w:pPr>
      <w:r w:rsidRPr="00BD129C">
        <w:rPr>
          <w:rFonts w:ascii="Times New Roman" w:eastAsia="Times New Roman" w:hAnsi="Times New Roman" w:cs="Times New Roman"/>
          <w:bCs/>
          <w:color w:val="000000"/>
          <w:sz w:val="24"/>
          <w:szCs w:val="24"/>
          <w:lang w:eastAsia="hu-HU"/>
        </w:rPr>
        <w:t>A gyermekjóléti- és családsegítő szolgálat működési kiadásaihoz nyújtandó finanszírozás államháztartáson belülre nyújtott támogatásként jelenik meg önkormányzatunknál</w:t>
      </w:r>
      <w:r w:rsidR="00FA61D6">
        <w:rPr>
          <w:rFonts w:ascii="Times New Roman" w:eastAsia="Times New Roman" w:hAnsi="Times New Roman" w:cs="Times New Roman"/>
          <w:bCs/>
          <w:color w:val="000000"/>
          <w:sz w:val="24"/>
          <w:szCs w:val="24"/>
          <w:lang w:eastAsia="hu-HU"/>
        </w:rPr>
        <w:t>,</w:t>
      </w:r>
      <w:r w:rsidRPr="00BD129C">
        <w:rPr>
          <w:rFonts w:ascii="Times New Roman" w:eastAsia="Times New Roman" w:hAnsi="Times New Roman" w:cs="Times New Roman"/>
          <w:bCs/>
          <w:color w:val="000000"/>
          <w:sz w:val="24"/>
          <w:szCs w:val="24"/>
          <w:lang w:eastAsia="hu-HU"/>
        </w:rPr>
        <w:t xml:space="preserve"> 201</w:t>
      </w:r>
      <w:r w:rsidR="00FA61D6">
        <w:rPr>
          <w:rFonts w:ascii="Times New Roman" w:eastAsia="Times New Roman" w:hAnsi="Times New Roman" w:cs="Times New Roman"/>
          <w:bCs/>
          <w:color w:val="000000"/>
          <w:sz w:val="24"/>
          <w:szCs w:val="24"/>
          <w:lang w:eastAsia="hu-HU"/>
        </w:rPr>
        <w:t>8</w:t>
      </w:r>
      <w:r w:rsidR="005A09CA">
        <w:rPr>
          <w:rFonts w:ascii="Times New Roman" w:eastAsia="Times New Roman" w:hAnsi="Times New Roman" w:cs="Times New Roman"/>
          <w:bCs/>
          <w:color w:val="000000"/>
          <w:sz w:val="24"/>
          <w:szCs w:val="24"/>
          <w:lang w:eastAsia="hu-HU"/>
        </w:rPr>
        <w:t>. évi támogatás összege 1 </w:t>
      </w:r>
      <w:r w:rsidR="00FA61D6">
        <w:rPr>
          <w:rFonts w:ascii="Times New Roman" w:eastAsia="Times New Roman" w:hAnsi="Times New Roman" w:cs="Times New Roman"/>
          <w:bCs/>
          <w:color w:val="000000"/>
          <w:sz w:val="24"/>
          <w:szCs w:val="24"/>
          <w:lang w:eastAsia="hu-HU"/>
        </w:rPr>
        <w:t>360</w:t>
      </w:r>
      <w:r w:rsidR="005A09CA">
        <w:rPr>
          <w:rFonts w:ascii="Times New Roman" w:eastAsia="Times New Roman" w:hAnsi="Times New Roman" w:cs="Times New Roman"/>
          <w:bCs/>
          <w:color w:val="000000"/>
          <w:sz w:val="24"/>
          <w:szCs w:val="24"/>
          <w:lang w:eastAsia="hu-HU"/>
        </w:rPr>
        <w:t xml:space="preserve"> </w:t>
      </w:r>
      <w:r w:rsidR="00FA61D6">
        <w:rPr>
          <w:rFonts w:ascii="Times New Roman" w:eastAsia="Times New Roman" w:hAnsi="Times New Roman" w:cs="Times New Roman"/>
          <w:bCs/>
          <w:color w:val="000000"/>
          <w:sz w:val="24"/>
          <w:szCs w:val="24"/>
          <w:lang w:eastAsia="hu-HU"/>
        </w:rPr>
        <w:t>000</w:t>
      </w:r>
      <w:r w:rsidRPr="00BD129C">
        <w:rPr>
          <w:rFonts w:ascii="Times New Roman" w:eastAsia="Times New Roman" w:hAnsi="Times New Roman" w:cs="Times New Roman"/>
          <w:bCs/>
          <w:color w:val="000000"/>
          <w:sz w:val="24"/>
          <w:szCs w:val="24"/>
          <w:lang w:eastAsia="hu-HU"/>
        </w:rPr>
        <w:t xml:space="preserve"> Ft</w:t>
      </w:r>
      <w:r w:rsidR="00FA61D6">
        <w:rPr>
          <w:rFonts w:ascii="Times New Roman" w:eastAsia="Times New Roman" w:hAnsi="Times New Roman" w:cs="Times New Roman"/>
          <w:bCs/>
          <w:color w:val="000000"/>
          <w:sz w:val="24"/>
          <w:szCs w:val="24"/>
          <w:lang w:eastAsia="hu-HU"/>
        </w:rPr>
        <w:t>.</w:t>
      </w:r>
    </w:p>
    <w:p w:rsidR="00FA61D6" w:rsidRPr="00BD129C" w:rsidRDefault="00FA61D6" w:rsidP="00FA2B26">
      <w:pPr>
        <w:pStyle w:val="Listaszerbekezds"/>
        <w:numPr>
          <w:ilvl w:val="0"/>
          <w:numId w:val="10"/>
        </w:numPr>
        <w:spacing w:after="0" w:line="360" w:lineRule="auto"/>
        <w:ind w:left="714" w:hanging="357"/>
        <w:jc w:val="both"/>
        <w:rPr>
          <w:rFonts w:ascii="Times New Roman" w:eastAsia="Times New Roman" w:hAnsi="Times New Roman" w:cs="Times New Roman"/>
          <w:bCs/>
          <w:color w:val="000000"/>
          <w:sz w:val="24"/>
          <w:szCs w:val="24"/>
          <w:lang w:eastAsia="hu-HU"/>
        </w:rPr>
      </w:pPr>
      <w:proofErr w:type="spellStart"/>
      <w:r>
        <w:rPr>
          <w:rFonts w:ascii="Times New Roman" w:eastAsia="Times New Roman" w:hAnsi="Times New Roman" w:cs="Times New Roman"/>
          <w:bCs/>
          <w:color w:val="000000"/>
          <w:sz w:val="24"/>
          <w:szCs w:val="24"/>
          <w:lang w:eastAsia="hu-HU"/>
        </w:rPr>
        <w:t>Bursa</w:t>
      </w:r>
      <w:proofErr w:type="spellEnd"/>
      <w:r>
        <w:rPr>
          <w:rFonts w:ascii="Times New Roman" w:eastAsia="Times New Roman" w:hAnsi="Times New Roman" w:cs="Times New Roman"/>
          <w:bCs/>
          <w:color w:val="000000"/>
          <w:sz w:val="24"/>
          <w:szCs w:val="24"/>
          <w:lang w:eastAsia="hu-HU"/>
        </w:rPr>
        <w:t xml:space="preserve"> Hungarica támogatási rendszer összege 400 000 Ft.</w:t>
      </w:r>
    </w:p>
    <w:p w:rsidR="00AC7967" w:rsidRPr="00BD129C" w:rsidRDefault="00AC7967" w:rsidP="005A09CA">
      <w:pPr>
        <w:pStyle w:val="Listaszerbekezds"/>
        <w:spacing w:before="278" w:after="0" w:line="240" w:lineRule="auto"/>
        <w:rPr>
          <w:rFonts w:ascii="Times New Roman" w:eastAsia="Times New Roman" w:hAnsi="Times New Roman" w:cs="Times New Roman"/>
          <w:bCs/>
          <w:color w:val="000000"/>
          <w:sz w:val="24"/>
          <w:szCs w:val="24"/>
          <w:lang w:eastAsia="hu-HU"/>
        </w:rPr>
      </w:pPr>
    </w:p>
    <w:p w:rsidR="00762D2D" w:rsidRPr="007D043F" w:rsidRDefault="00704244" w:rsidP="00EC600C">
      <w:pPr>
        <w:spacing w:before="278" w:after="0" w:line="240" w:lineRule="auto"/>
        <w:rPr>
          <w:rFonts w:ascii="Times New Roman" w:eastAsia="Times New Roman" w:hAnsi="Times New Roman" w:cs="Times New Roman"/>
          <w:b/>
          <w:bCs/>
          <w:color w:val="000000"/>
          <w:sz w:val="24"/>
          <w:szCs w:val="24"/>
          <w:u w:val="single"/>
          <w:lang w:eastAsia="hu-HU"/>
        </w:rPr>
      </w:pPr>
      <w:r w:rsidRPr="007D043F">
        <w:rPr>
          <w:rFonts w:ascii="Times New Roman" w:eastAsia="Times New Roman" w:hAnsi="Times New Roman" w:cs="Times New Roman"/>
          <w:b/>
          <w:bCs/>
          <w:color w:val="000000"/>
          <w:sz w:val="24"/>
          <w:szCs w:val="24"/>
          <w:u w:val="single"/>
          <w:lang w:eastAsia="hu-HU"/>
        </w:rPr>
        <w:t>Ellátottak juttatásai</w:t>
      </w:r>
    </w:p>
    <w:p w:rsidR="00704244" w:rsidRPr="007D043F" w:rsidRDefault="00704244" w:rsidP="00704244">
      <w:pPr>
        <w:pStyle w:val="Listaszerbekezds"/>
        <w:numPr>
          <w:ilvl w:val="0"/>
          <w:numId w:val="15"/>
        </w:numPr>
        <w:spacing w:before="278" w:after="0" w:line="240" w:lineRule="auto"/>
        <w:rPr>
          <w:rFonts w:ascii="Times New Roman" w:eastAsia="Times New Roman" w:hAnsi="Times New Roman" w:cs="Times New Roman"/>
          <w:bCs/>
          <w:color w:val="000000"/>
          <w:sz w:val="24"/>
          <w:szCs w:val="24"/>
          <w:lang w:eastAsia="hu-HU"/>
        </w:rPr>
      </w:pPr>
      <w:r w:rsidRPr="007D043F">
        <w:rPr>
          <w:rFonts w:ascii="Times New Roman" w:eastAsia="Times New Roman" w:hAnsi="Times New Roman" w:cs="Times New Roman"/>
          <w:bCs/>
          <w:color w:val="000000"/>
          <w:sz w:val="24"/>
          <w:szCs w:val="24"/>
          <w:lang w:eastAsia="hu-HU"/>
        </w:rPr>
        <w:t>Tel</w:t>
      </w:r>
      <w:r w:rsidR="005A09CA" w:rsidRPr="007D043F">
        <w:rPr>
          <w:rFonts w:ascii="Times New Roman" w:eastAsia="Times New Roman" w:hAnsi="Times New Roman" w:cs="Times New Roman"/>
          <w:bCs/>
          <w:color w:val="000000"/>
          <w:sz w:val="24"/>
          <w:szCs w:val="24"/>
          <w:lang w:eastAsia="hu-HU"/>
        </w:rPr>
        <w:t xml:space="preserve">epülési támogatás </w:t>
      </w:r>
      <w:r w:rsidR="005A09CA" w:rsidRPr="007D043F">
        <w:rPr>
          <w:rFonts w:ascii="Times New Roman" w:eastAsia="Times New Roman" w:hAnsi="Times New Roman" w:cs="Times New Roman"/>
          <w:bCs/>
          <w:color w:val="000000"/>
          <w:sz w:val="24"/>
          <w:szCs w:val="24"/>
          <w:lang w:eastAsia="hu-HU"/>
        </w:rPr>
        <w:tab/>
      </w:r>
      <w:r w:rsidR="005A09CA" w:rsidRPr="007D043F">
        <w:rPr>
          <w:rFonts w:ascii="Times New Roman" w:eastAsia="Times New Roman" w:hAnsi="Times New Roman" w:cs="Times New Roman"/>
          <w:bCs/>
          <w:color w:val="000000"/>
          <w:sz w:val="24"/>
          <w:szCs w:val="24"/>
          <w:lang w:eastAsia="hu-HU"/>
        </w:rPr>
        <w:tab/>
      </w:r>
      <w:r w:rsidR="005A09CA" w:rsidRPr="007D043F">
        <w:rPr>
          <w:rFonts w:ascii="Times New Roman" w:eastAsia="Times New Roman" w:hAnsi="Times New Roman" w:cs="Times New Roman"/>
          <w:bCs/>
          <w:color w:val="000000"/>
          <w:sz w:val="24"/>
          <w:szCs w:val="24"/>
          <w:lang w:eastAsia="hu-HU"/>
        </w:rPr>
        <w:tab/>
      </w:r>
      <w:r w:rsidR="005A09CA" w:rsidRPr="007D043F">
        <w:rPr>
          <w:rFonts w:ascii="Times New Roman" w:eastAsia="Times New Roman" w:hAnsi="Times New Roman" w:cs="Times New Roman"/>
          <w:bCs/>
          <w:color w:val="000000"/>
          <w:sz w:val="24"/>
          <w:szCs w:val="24"/>
          <w:lang w:eastAsia="hu-HU"/>
        </w:rPr>
        <w:tab/>
      </w:r>
      <w:r w:rsidR="005A09CA" w:rsidRPr="007D043F">
        <w:rPr>
          <w:rFonts w:ascii="Times New Roman" w:eastAsia="Times New Roman" w:hAnsi="Times New Roman" w:cs="Times New Roman"/>
          <w:bCs/>
          <w:color w:val="000000"/>
          <w:sz w:val="24"/>
          <w:szCs w:val="24"/>
          <w:lang w:eastAsia="hu-HU"/>
        </w:rPr>
        <w:tab/>
      </w:r>
      <w:r w:rsidR="00FA61D6" w:rsidRPr="007D043F">
        <w:rPr>
          <w:rFonts w:ascii="Times New Roman" w:eastAsia="Times New Roman" w:hAnsi="Times New Roman" w:cs="Times New Roman"/>
          <w:bCs/>
          <w:color w:val="000000"/>
          <w:sz w:val="24"/>
          <w:szCs w:val="24"/>
          <w:lang w:eastAsia="hu-HU"/>
        </w:rPr>
        <w:t>7</w:t>
      </w:r>
      <w:r w:rsidR="005A09CA" w:rsidRPr="007D043F">
        <w:rPr>
          <w:rFonts w:ascii="Times New Roman" w:eastAsia="Times New Roman" w:hAnsi="Times New Roman" w:cs="Times New Roman"/>
          <w:bCs/>
          <w:color w:val="000000"/>
          <w:sz w:val="24"/>
          <w:szCs w:val="24"/>
          <w:lang w:eastAsia="hu-HU"/>
        </w:rPr>
        <w:t> </w:t>
      </w:r>
      <w:r w:rsidR="00FA61D6" w:rsidRPr="007D043F">
        <w:rPr>
          <w:rFonts w:ascii="Times New Roman" w:eastAsia="Times New Roman" w:hAnsi="Times New Roman" w:cs="Times New Roman"/>
          <w:bCs/>
          <w:color w:val="000000"/>
          <w:sz w:val="24"/>
          <w:szCs w:val="24"/>
          <w:lang w:eastAsia="hu-HU"/>
        </w:rPr>
        <w:t>640</w:t>
      </w:r>
      <w:r w:rsidR="005A09CA" w:rsidRPr="007D043F">
        <w:rPr>
          <w:rFonts w:ascii="Times New Roman" w:eastAsia="Times New Roman" w:hAnsi="Times New Roman" w:cs="Times New Roman"/>
          <w:bCs/>
          <w:color w:val="000000"/>
          <w:sz w:val="24"/>
          <w:szCs w:val="24"/>
          <w:lang w:eastAsia="hu-HU"/>
        </w:rPr>
        <w:t xml:space="preserve"> </w:t>
      </w:r>
      <w:r w:rsidR="00FA61D6" w:rsidRPr="007D043F">
        <w:rPr>
          <w:rFonts w:ascii="Times New Roman" w:eastAsia="Times New Roman" w:hAnsi="Times New Roman" w:cs="Times New Roman"/>
          <w:bCs/>
          <w:color w:val="000000"/>
          <w:sz w:val="24"/>
          <w:szCs w:val="24"/>
          <w:lang w:eastAsia="hu-HU"/>
        </w:rPr>
        <w:t>000</w:t>
      </w:r>
      <w:r w:rsidRPr="007D043F">
        <w:rPr>
          <w:rFonts w:ascii="Times New Roman" w:eastAsia="Times New Roman" w:hAnsi="Times New Roman" w:cs="Times New Roman"/>
          <w:bCs/>
          <w:color w:val="000000"/>
          <w:sz w:val="24"/>
          <w:szCs w:val="24"/>
          <w:lang w:eastAsia="hu-HU"/>
        </w:rPr>
        <w:t xml:space="preserve"> Ft</w:t>
      </w:r>
    </w:p>
    <w:p w:rsidR="00762D2D" w:rsidRPr="00FA2B26" w:rsidRDefault="00704244" w:rsidP="00EC600C">
      <w:pPr>
        <w:spacing w:before="278" w:after="0" w:line="240" w:lineRule="auto"/>
        <w:rPr>
          <w:rFonts w:ascii="Times New Roman" w:eastAsia="Times New Roman" w:hAnsi="Times New Roman" w:cs="Times New Roman"/>
          <w:b/>
          <w:bCs/>
          <w:color w:val="000000"/>
          <w:sz w:val="24"/>
          <w:szCs w:val="24"/>
          <w:lang w:eastAsia="hu-HU"/>
        </w:rPr>
      </w:pPr>
      <w:r w:rsidRPr="00FA2B26">
        <w:rPr>
          <w:rFonts w:ascii="Times New Roman" w:eastAsia="Times New Roman" w:hAnsi="Times New Roman" w:cs="Times New Roman"/>
          <w:b/>
          <w:bCs/>
          <w:color w:val="000000"/>
          <w:sz w:val="24"/>
          <w:szCs w:val="24"/>
          <w:lang w:eastAsia="hu-HU"/>
        </w:rPr>
        <w:lastRenderedPageBreak/>
        <w:t xml:space="preserve">Felhalmozási kiadások </w:t>
      </w:r>
    </w:p>
    <w:p w:rsidR="00704244" w:rsidRPr="00FA2B26" w:rsidRDefault="00704244" w:rsidP="00990AE2">
      <w:pPr>
        <w:spacing w:before="278" w:after="0" w:line="240" w:lineRule="auto"/>
        <w:jc w:val="both"/>
        <w:rPr>
          <w:rFonts w:ascii="Times New Roman" w:eastAsia="Times New Roman" w:hAnsi="Times New Roman" w:cs="Times New Roman"/>
          <w:bCs/>
          <w:color w:val="000000"/>
          <w:sz w:val="24"/>
          <w:szCs w:val="24"/>
          <w:lang w:eastAsia="hu-HU"/>
        </w:rPr>
      </w:pPr>
      <w:r w:rsidRPr="00FA2B26">
        <w:rPr>
          <w:rFonts w:ascii="Times New Roman" w:eastAsia="Times New Roman" w:hAnsi="Times New Roman" w:cs="Times New Roman"/>
          <w:bCs/>
          <w:color w:val="000000"/>
          <w:sz w:val="24"/>
          <w:szCs w:val="24"/>
          <w:lang w:eastAsia="hu-HU"/>
        </w:rPr>
        <w:t>A</w:t>
      </w:r>
      <w:r w:rsidR="00410C1A" w:rsidRPr="00FA2B26">
        <w:rPr>
          <w:rFonts w:ascii="Times New Roman" w:eastAsia="Times New Roman" w:hAnsi="Times New Roman" w:cs="Times New Roman"/>
          <w:bCs/>
          <w:color w:val="000000"/>
          <w:sz w:val="24"/>
          <w:szCs w:val="24"/>
          <w:lang w:eastAsia="hu-HU"/>
        </w:rPr>
        <w:t xml:space="preserve"> beruházásokat a 9</w:t>
      </w:r>
      <w:r w:rsidR="00CE4C1D" w:rsidRPr="00FA2B26">
        <w:rPr>
          <w:rFonts w:ascii="Times New Roman" w:eastAsia="Times New Roman" w:hAnsi="Times New Roman" w:cs="Times New Roman"/>
          <w:bCs/>
          <w:color w:val="000000"/>
          <w:sz w:val="24"/>
          <w:szCs w:val="24"/>
          <w:lang w:eastAsia="hu-HU"/>
        </w:rPr>
        <w:t xml:space="preserve">. </w:t>
      </w:r>
      <w:r w:rsidR="007D043F" w:rsidRPr="00FA2B26">
        <w:rPr>
          <w:rFonts w:ascii="Times New Roman" w:eastAsia="Times New Roman" w:hAnsi="Times New Roman" w:cs="Times New Roman"/>
          <w:bCs/>
          <w:color w:val="000000"/>
          <w:sz w:val="24"/>
          <w:szCs w:val="24"/>
          <w:lang w:eastAsia="hu-HU"/>
        </w:rPr>
        <w:t xml:space="preserve">számú </w:t>
      </w:r>
      <w:r w:rsidR="00CE4C1D" w:rsidRPr="00FA2B26">
        <w:rPr>
          <w:rFonts w:ascii="Times New Roman" w:eastAsia="Times New Roman" w:hAnsi="Times New Roman" w:cs="Times New Roman"/>
          <w:bCs/>
          <w:color w:val="000000"/>
          <w:sz w:val="24"/>
          <w:szCs w:val="24"/>
          <w:lang w:eastAsia="hu-HU"/>
        </w:rPr>
        <w:t>melléklet</w:t>
      </w:r>
      <w:r w:rsidR="007D043F" w:rsidRPr="00FA2B26">
        <w:rPr>
          <w:rFonts w:ascii="Times New Roman" w:eastAsia="Times New Roman" w:hAnsi="Times New Roman" w:cs="Times New Roman"/>
          <w:bCs/>
          <w:color w:val="000000"/>
          <w:sz w:val="24"/>
          <w:szCs w:val="24"/>
          <w:lang w:eastAsia="hu-HU"/>
        </w:rPr>
        <w:t>, a felújításokat a 10. számú melléklet</w:t>
      </w:r>
      <w:r w:rsidR="00CE4C1D" w:rsidRPr="00FA2B26">
        <w:rPr>
          <w:rFonts w:ascii="Times New Roman" w:eastAsia="Times New Roman" w:hAnsi="Times New Roman" w:cs="Times New Roman"/>
          <w:bCs/>
          <w:color w:val="000000"/>
          <w:sz w:val="24"/>
          <w:szCs w:val="24"/>
          <w:lang w:eastAsia="hu-HU"/>
        </w:rPr>
        <w:t xml:space="preserve"> tartalmazza részletesen.</w:t>
      </w:r>
    </w:p>
    <w:p w:rsidR="00704244" w:rsidRPr="00FA2B26" w:rsidRDefault="00CE4C1D" w:rsidP="00FA2B26">
      <w:pPr>
        <w:spacing w:before="278" w:after="0" w:line="360" w:lineRule="auto"/>
        <w:rPr>
          <w:rFonts w:ascii="Times New Roman" w:eastAsia="Times New Roman" w:hAnsi="Times New Roman" w:cs="Times New Roman"/>
          <w:bCs/>
          <w:color w:val="000000"/>
          <w:sz w:val="24"/>
          <w:szCs w:val="24"/>
          <w:lang w:eastAsia="hu-HU"/>
        </w:rPr>
      </w:pPr>
      <w:r w:rsidRPr="00FA2B26">
        <w:rPr>
          <w:rFonts w:ascii="Times New Roman" w:eastAsia="Times New Roman" w:hAnsi="Times New Roman" w:cs="Times New Roman"/>
          <w:b/>
          <w:bCs/>
          <w:i/>
          <w:color w:val="000000"/>
          <w:sz w:val="24"/>
          <w:szCs w:val="24"/>
          <w:u w:val="single"/>
          <w:lang w:eastAsia="hu-HU"/>
        </w:rPr>
        <w:t>Tartalék</w:t>
      </w:r>
      <w:r w:rsidR="007D043F" w:rsidRPr="00FA2B26">
        <w:rPr>
          <w:rFonts w:ascii="Times New Roman" w:eastAsia="Times New Roman" w:hAnsi="Times New Roman" w:cs="Times New Roman"/>
          <w:bCs/>
          <w:color w:val="000000"/>
          <w:sz w:val="24"/>
          <w:szCs w:val="24"/>
          <w:lang w:eastAsia="hu-HU"/>
        </w:rPr>
        <w:t xml:space="preserve"> részletes felsorolását a 8. számú melléklet tartalmazza </w:t>
      </w:r>
    </w:p>
    <w:p w:rsidR="00704244" w:rsidRPr="00FA2B26" w:rsidRDefault="00601C89" w:rsidP="00FA2B26">
      <w:pPr>
        <w:spacing w:before="278" w:after="0" w:line="360" w:lineRule="auto"/>
        <w:rPr>
          <w:rFonts w:ascii="Times New Roman" w:eastAsia="Times New Roman" w:hAnsi="Times New Roman" w:cs="Times New Roman"/>
          <w:bCs/>
          <w:color w:val="000000"/>
          <w:sz w:val="24"/>
          <w:szCs w:val="24"/>
          <w:lang w:eastAsia="hu-HU"/>
        </w:rPr>
      </w:pPr>
      <w:r w:rsidRPr="00FA2B26">
        <w:rPr>
          <w:rFonts w:ascii="Times New Roman" w:eastAsia="Times New Roman" w:hAnsi="Times New Roman" w:cs="Times New Roman"/>
          <w:b/>
          <w:bCs/>
          <w:i/>
          <w:color w:val="000000"/>
          <w:sz w:val="24"/>
          <w:szCs w:val="24"/>
          <w:u w:val="single"/>
          <w:lang w:eastAsia="hu-HU"/>
        </w:rPr>
        <w:t>Létszám</w:t>
      </w:r>
      <w:r w:rsidR="00C274B1" w:rsidRPr="00FA2B26">
        <w:rPr>
          <w:rFonts w:ascii="Times New Roman" w:eastAsia="Times New Roman" w:hAnsi="Times New Roman" w:cs="Times New Roman"/>
          <w:b/>
          <w:bCs/>
          <w:i/>
          <w:color w:val="000000"/>
          <w:sz w:val="24"/>
          <w:szCs w:val="24"/>
          <w:u w:val="single"/>
          <w:lang w:eastAsia="hu-HU"/>
        </w:rPr>
        <w:t>keret</w:t>
      </w:r>
      <w:r w:rsidR="007D043F" w:rsidRPr="00FA2B26">
        <w:rPr>
          <w:rFonts w:ascii="Times New Roman" w:eastAsia="Times New Roman" w:hAnsi="Times New Roman" w:cs="Times New Roman"/>
          <w:bCs/>
          <w:color w:val="000000"/>
          <w:sz w:val="24"/>
          <w:szCs w:val="24"/>
          <w:lang w:eastAsia="hu-HU"/>
        </w:rPr>
        <w:t xml:space="preserve"> intézményenkénti kimutatását a 14. számú melléklet tartalmazza.</w:t>
      </w:r>
    </w:p>
    <w:p w:rsidR="00BD129C" w:rsidRPr="00FA2B26" w:rsidRDefault="00601C89" w:rsidP="00FA2B26">
      <w:pPr>
        <w:spacing w:before="278" w:after="0" w:line="360" w:lineRule="auto"/>
        <w:rPr>
          <w:rFonts w:ascii="Times New Roman" w:eastAsia="Times New Roman" w:hAnsi="Times New Roman" w:cs="Times New Roman"/>
          <w:bCs/>
          <w:color w:val="000000"/>
          <w:sz w:val="24"/>
          <w:szCs w:val="24"/>
          <w:lang w:eastAsia="hu-HU"/>
        </w:rPr>
      </w:pPr>
      <w:r w:rsidRPr="00FA2B26">
        <w:rPr>
          <w:rFonts w:ascii="Times New Roman" w:eastAsia="Times New Roman" w:hAnsi="Times New Roman" w:cs="Times New Roman"/>
          <w:b/>
          <w:bCs/>
          <w:i/>
          <w:color w:val="000000"/>
          <w:sz w:val="24"/>
          <w:szCs w:val="24"/>
          <w:u w:val="single"/>
          <w:lang w:eastAsia="hu-HU"/>
        </w:rPr>
        <w:t>Közvetett támogatások</w:t>
      </w:r>
      <w:r w:rsidR="007D043F" w:rsidRPr="00FA2B26">
        <w:rPr>
          <w:rFonts w:ascii="Times New Roman" w:eastAsia="Times New Roman" w:hAnsi="Times New Roman" w:cs="Times New Roman"/>
          <w:b/>
          <w:bCs/>
          <w:i/>
          <w:color w:val="000000"/>
          <w:sz w:val="24"/>
          <w:szCs w:val="24"/>
          <w:u w:val="single"/>
          <w:lang w:eastAsia="hu-HU"/>
        </w:rPr>
        <w:t>at</w:t>
      </w:r>
      <w:r w:rsidR="007D043F" w:rsidRPr="00FA2B26">
        <w:rPr>
          <w:rFonts w:ascii="Times New Roman" w:eastAsia="Times New Roman" w:hAnsi="Times New Roman" w:cs="Times New Roman"/>
          <w:bCs/>
          <w:color w:val="000000"/>
          <w:sz w:val="24"/>
          <w:szCs w:val="24"/>
          <w:lang w:eastAsia="hu-HU"/>
        </w:rPr>
        <w:t xml:space="preserve"> </w:t>
      </w:r>
      <w:r w:rsidR="00410C1A" w:rsidRPr="00FA2B26">
        <w:rPr>
          <w:rFonts w:ascii="Times New Roman" w:eastAsia="Times New Roman" w:hAnsi="Times New Roman" w:cs="Times New Roman"/>
          <w:bCs/>
          <w:color w:val="000000"/>
          <w:sz w:val="24"/>
          <w:szCs w:val="24"/>
          <w:lang w:eastAsia="hu-HU"/>
        </w:rPr>
        <w:t>a 15.</w:t>
      </w:r>
      <w:r w:rsidR="00B10371" w:rsidRPr="00FA2B26">
        <w:rPr>
          <w:rFonts w:ascii="Times New Roman" w:eastAsia="Times New Roman" w:hAnsi="Times New Roman" w:cs="Times New Roman"/>
          <w:bCs/>
          <w:color w:val="000000"/>
          <w:sz w:val="24"/>
          <w:szCs w:val="24"/>
          <w:lang w:eastAsia="hu-HU"/>
        </w:rPr>
        <w:t xml:space="preserve"> melléklet tartalmazza részletesen.</w:t>
      </w:r>
    </w:p>
    <w:p w:rsidR="00B10371" w:rsidRPr="00FA2B26" w:rsidRDefault="00B10371" w:rsidP="00EC600C">
      <w:pPr>
        <w:spacing w:before="278" w:after="0" w:line="240" w:lineRule="auto"/>
        <w:rPr>
          <w:rFonts w:ascii="Times New Roman" w:eastAsia="Times New Roman" w:hAnsi="Times New Roman" w:cs="Times New Roman"/>
          <w:b/>
          <w:bCs/>
          <w:i/>
          <w:color w:val="000000"/>
          <w:sz w:val="24"/>
          <w:szCs w:val="24"/>
          <w:u w:val="single"/>
          <w:lang w:eastAsia="hu-HU"/>
        </w:rPr>
      </w:pPr>
      <w:r w:rsidRPr="00FA2B26">
        <w:rPr>
          <w:rFonts w:ascii="Times New Roman" w:eastAsia="Times New Roman" w:hAnsi="Times New Roman" w:cs="Times New Roman"/>
          <w:b/>
          <w:bCs/>
          <w:i/>
          <w:color w:val="000000"/>
          <w:sz w:val="24"/>
          <w:szCs w:val="24"/>
          <w:u w:val="single"/>
          <w:lang w:eastAsia="hu-HU"/>
        </w:rPr>
        <w:t>Adóságot keletkeztető ügyletek</w:t>
      </w:r>
    </w:p>
    <w:p w:rsidR="003C4D4C" w:rsidRPr="00FA2B26" w:rsidRDefault="00B10371" w:rsidP="00410C1A">
      <w:pPr>
        <w:spacing w:before="278" w:after="0" w:line="360" w:lineRule="auto"/>
        <w:jc w:val="both"/>
        <w:rPr>
          <w:rFonts w:ascii="Times New Roman" w:eastAsia="Times New Roman" w:hAnsi="Times New Roman" w:cs="Times New Roman"/>
          <w:b/>
          <w:bCs/>
          <w:color w:val="000000"/>
          <w:sz w:val="24"/>
          <w:szCs w:val="24"/>
          <w:lang w:eastAsia="hu-HU"/>
        </w:rPr>
      </w:pPr>
      <w:r w:rsidRPr="00FA2B26">
        <w:rPr>
          <w:rFonts w:ascii="Times New Roman" w:eastAsia="Times New Roman" w:hAnsi="Times New Roman" w:cs="Times New Roman"/>
          <w:bCs/>
          <w:color w:val="000000"/>
          <w:sz w:val="24"/>
          <w:szCs w:val="24"/>
          <w:lang w:eastAsia="hu-HU"/>
        </w:rPr>
        <w:t xml:space="preserve">A stabilitási tv. 3.§ (1) bekezdése szerinti </w:t>
      </w:r>
      <w:r w:rsidRPr="00FA2B26">
        <w:rPr>
          <w:rFonts w:ascii="Times New Roman" w:eastAsia="Times New Roman" w:hAnsi="Times New Roman" w:cs="Times New Roman"/>
          <w:b/>
          <w:bCs/>
          <w:color w:val="000000"/>
          <w:sz w:val="24"/>
          <w:szCs w:val="24"/>
          <w:lang w:eastAsia="hu-HU"/>
        </w:rPr>
        <w:t>adósságot keletkeztető ügyletekből fen</w:t>
      </w:r>
      <w:r w:rsidR="00BA6465" w:rsidRPr="00FA2B26">
        <w:rPr>
          <w:rFonts w:ascii="Times New Roman" w:eastAsia="Times New Roman" w:hAnsi="Times New Roman" w:cs="Times New Roman"/>
          <w:b/>
          <w:bCs/>
          <w:color w:val="000000"/>
          <w:sz w:val="24"/>
          <w:szCs w:val="24"/>
          <w:lang w:eastAsia="hu-HU"/>
        </w:rPr>
        <w:t>n</w:t>
      </w:r>
      <w:r w:rsidRPr="00FA2B26">
        <w:rPr>
          <w:rFonts w:ascii="Times New Roman" w:eastAsia="Times New Roman" w:hAnsi="Times New Roman" w:cs="Times New Roman"/>
          <w:b/>
          <w:bCs/>
          <w:color w:val="000000"/>
          <w:sz w:val="24"/>
          <w:szCs w:val="24"/>
          <w:lang w:eastAsia="hu-HU"/>
        </w:rPr>
        <w:t>álló</w:t>
      </w:r>
      <w:r w:rsidRPr="00FA2B26">
        <w:rPr>
          <w:rFonts w:ascii="Times New Roman" w:eastAsia="Times New Roman" w:hAnsi="Times New Roman" w:cs="Times New Roman"/>
          <w:bCs/>
          <w:color w:val="000000"/>
          <w:sz w:val="24"/>
          <w:szCs w:val="24"/>
          <w:lang w:eastAsia="hu-HU"/>
        </w:rPr>
        <w:t xml:space="preserve"> </w:t>
      </w:r>
      <w:r w:rsidRPr="00FA2B26">
        <w:rPr>
          <w:rFonts w:ascii="Times New Roman" w:eastAsia="Times New Roman" w:hAnsi="Times New Roman" w:cs="Times New Roman"/>
          <w:b/>
          <w:bCs/>
          <w:color w:val="000000"/>
          <w:sz w:val="24"/>
          <w:szCs w:val="24"/>
          <w:lang w:eastAsia="hu-HU"/>
        </w:rPr>
        <w:t>kötelezettségei</w:t>
      </w:r>
      <w:r w:rsidRPr="00FA2B26">
        <w:rPr>
          <w:rFonts w:ascii="Times New Roman" w:eastAsia="Times New Roman" w:hAnsi="Times New Roman" w:cs="Times New Roman"/>
          <w:bCs/>
          <w:color w:val="000000"/>
          <w:sz w:val="24"/>
          <w:szCs w:val="24"/>
          <w:lang w:eastAsia="hu-HU"/>
        </w:rPr>
        <w:t>t az adósságot keletkeztető üg</w:t>
      </w:r>
      <w:r w:rsidR="00BA6465" w:rsidRPr="00FA2B26">
        <w:rPr>
          <w:rFonts w:ascii="Times New Roman" w:eastAsia="Times New Roman" w:hAnsi="Times New Roman" w:cs="Times New Roman"/>
          <w:bCs/>
          <w:color w:val="000000"/>
          <w:sz w:val="24"/>
          <w:szCs w:val="24"/>
          <w:lang w:eastAsia="hu-HU"/>
        </w:rPr>
        <w:t>yletek futamidejének végéig, va</w:t>
      </w:r>
      <w:r w:rsidRPr="00FA2B26">
        <w:rPr>
          <w:rFonts w:ascii="Times New Roman" w:eastAsia="Times New Roman" w:hAnsi="Times New Roman" w:cs="Times New Roman"/>
          <w:bCs/>
          <w:color w:val="000000"/>
          <w:sz w:val="24"/>
          <w:szCs w:val="24"/>
          <w:lang w:eastAsia="hu-HU"/>
        </w:rPr>
        <w:t xml:space="preserve">lamint a </w:t>
      </w:r>
      <w:r w:rsidRPr="00FA2B26">
        <w:rPr>
          <w:rFonts w:ascii="Times New Roman" w:eastAsia="Times New Roman" w:hAnsi="Times New Roman" w:cs="Times New Roman"/>
          <w:b/>
          <w:bCs/>
          <w:color w:val="000000"/>
          <w:sz w:val="24"/>
          <w:szCs w:val="24"/>
          <w:lang w:eastAsia="hu-HU"/>
        </w:rPr>
        <w:t>saját bevételeket</w:t>
      </w:r>
      <w:r w:rsidRPr="00FA2B26">
        <w:rPr>
          <w:rFonts w:ascii="Times New Roman" w:eastAsia="Times New Roman" w:hAnsi="Times New Roman" w:cs="Times New Roman"/>
          <w:bCs/>
          <w:color w:val="000000"/>
          <w:sz w:val="24"/>
          <w:szCs w:val="24"/>
          <w:lang w:eastAsia="hu-HU"/>
        </w:rPr>
        <w:t xml:space="preserve"> be kell mutatni. Ezt tartalmazza a </w:t>
      </w:r>
      <w:r w:rsidR="00410C1A" w:rsidRPr="00FA2B26">
        <w:rPr>
          <w:rFonts w:ascii="Times New Roman" w:eastAsia="Times New Roman" w:hAnsi="Times New Roman" w:cs="Times New Roman"/>
          <w:b/>
          <w:bCs/>
          <w:color w:val="000000"/>
          <w:sz w:val="24"/>
          <w:szCs w:val="24"/>
          <w:lang w:eastAsia="hu-HU"/>
        </w:rPr>
        <w:t>1</w:t>
      </w:r>
      <w:r w:rsidR="007D043F" w:rsidRPr="00FA2B26">
        <w:rPr>
          <w:rFonts w:ascii="Times New Roman" w:eastAsia="Times New Roman" w:hAnsi="Times New Roman" w:cs="Times New Roman"/>
          <w:b/>
          <w:bCs/>
          <w:color w:val="000000"/>
          <w:sz w:val="24"/>
          <w:szCs w:val="24"/>
          <w:lang w:eastAsia="hu-HU"/>
        </w:rPr>
        <w:t>5</w:t>
      </w:r>
      <w:r w:rsidR="00A901C6" w:rsidRPr="00FA2B26">
        <w:rPr>
          <w:rFonts w:ascii="Times New Roman" w:eastAsia="Times New Roman" w:hAnsi="Times New Roman" w:cs="Times New Roman"/>
          <w:b/>
          <w:bCs/>
          <w:color w:val="000000"/>
          <w:sz w:val="24"/>
          <w:szCs w:val="24"/>
          <w:lang w:eastAsia="hu-HU"/>
        </w:rPr>
        <w:t>.</w:t>
      </w:r>
      <w:r w:rsidR="00BA6465" w:rsidRPr="00FA2B26">
        <w:rPr>
          <w:rFonts w:ascii="Times New Roman" w:eastAsia="Times New Roman" w:hAnsi="Times New Roman" w:cs="Times New Roman"/>
          <w:b/>
          <w:bCs/>
          <w:color w:val="000000"/>
          <w:sz w:val="24"/>
          <w:szCs w:val="24"/>
          <w:lang w:eastAsia="hu-HU"/>
        </w:rPr>
        <w:t xml:space="preserve"> </w:t>
      </w:r>
      <w:r w:rsidR="00A901C6" w:rsidRPr="00FA2B26">
        <w:rPr>
          <w:rFonts w:ascii="Times New Roman" w:eastAsia="Times New Roman" w:hAnsi="Times New Roman" w:cs="Times New Roman"/>
          <w:b/>
          <w:bCs/>
          <w:color w:val="000000"/>
          <w:sz w:val="24"/>
          <w:szCs w:val="24"/>
          <w:lang w:eastAsia="hu-HU"/>
        </w:rPr>
        <w:t>melléklet.</w:t>
      </w:r>
    </w:p>
    <w:p w:rsidR="007D043F" w:rsidRPr="00FA2B26" w:rsidRDefault="007D043F" w:rsidP="00410C1A">
      <w:pPr>
        <w:spacing w:before="278" w:after="0" w:line="360" w:lineRule="auto"/>
        <w:jc w:val="both"/>
        <w:rPr>
          <w:rFonts w:ascii="Times New Roman" w:eastAsia="Times New Roman" w:hAnsi="Times New Roman" w:cs="Times New Roman"/>
          <w:bCs/>
          <w:color w:val="000000"/>
          <w:sz w:val="24"/>
          <w:szCs w:val="24"/>
          <w:lang w:eastAsia="hu-HU"/>
        </w:rPr>
      </w:pPr>
      <w:r w:rsidRPr="00FA2B26">
        <w:rPr>
          <w:rFonts w:ascii="Times New Roman" w:eastAsia="Times New Roman" w:hAnsi="Times New Roman" w:cs="Times New Roman"/>
          <w:bCs/>
          <w:color w:val="000000"/>
          <w:sz w:val="24"/>
          <w:szCs w:val="24"/>
          <w:lang w:eastAsia="hu-HU"/>
        </w:rPr>
        <w:t>Az Önként vállalt feladatok bemutatásait a 16. számú melléklet tartalmazza.</w:t>
      </w:r>
    </w:p>
    <w:p w:rsidR="003C4D4C" w:rsidRPr="00FA2B26" w:rsidRDefault="006350CB" w:rsidP="00EC600C">
      <w:pPr>
        <w:spacing w:before="278" w:after="0" w:line="240" w:lineRule="auto"/>
        <w:rPr>
          <w:rFonts w:ascii="Times New Roman" w:eastAsia="Times New Roman" w:hAnsi="Times New Roman" w:cs="Times New Roman"/>
          <w:b/>
          <w:i/>
          <w:color w:val="000000"/>
          <w:sz w:val="24"/>
          <w:szCs w:val="24"/>
          <w:u w:val="single"/>
          <w:lang w:eastAsia="hu-HU"/>
        </w:rPr>
      </w:pPr>
      <w:r w:rsidRPr="00FA2B26">
        <w:rPr>
          <w:rFonts w:ascii="Times New Roman" w:eastAsia="Times New Roman" w:hAnsi="Times New Roman" w:cs="Times New Roman"/>
          <w:b/>
          <w:i/>
          <w:color w:val="000000"/>
          <w:sz w:val="24"/>
          <w:szCs w:val="24"/>
          <w:u w:val="single"/>
          <w:lang w:eastAsia="hu-HU"/>
        </w:rPr>
        <w:t>Egyéb követelmények, tájékoztatási kötelezettség</w:t>
      </w:r>
    </w:p>
    <w:p w:rsidR="003C4D4C" w:rsidRPr="00FA2B26" w:rsidRDefault="006350CB" w:rsidP="00BD129C">
      <w:pPr>
        <w:spacing w:before="278" w:after="0" w:line="360" w:lineRule="auto"/>
        <w:jc w:val="both"/>
        <w:rPr>
          <w:rFonts w:ascii="Times New Roman" w:eastAsia="Times New Roman" w:hAnsi="Times New Roman" w:cs="Times New Roman"/>
          <w:color w:val="000000"/>
          <w:sz w:val="24"/>
          <w:szCs w:val="24"/>
          <w:lang w:eastAsia="hu-HU"/>
        </w:rPr>
      </w:pPr>
      <w:r w:rsidRPr="00FA2B26">
        <w:rPr>
          <w:rFonts w:ascii="Times New Roman" w:eastAsia="Times New Roman" w:hAnsi="Times New Roman" w:cs="Times New Roman"/>
          <w:color w:val="000000"/>
          <w:sz w:val="24"/>
          <w:szCs w:val="24"/>
          <w:lang w:eastAsia="hu-HU"/>
        </w:rPr>
        <w:t>A költségvetés előterjesztésekor a képviselő-</w:t>
      </w:r>
      <w:r w:rsidR="00BA6465" w:rsidRPr="00FA2B26">
        <w:rPr>
          <w:rFonts w:ascii="Times New Roman" w:eastAsia="Times New Roman" w:hAnsi="Times New Roman" w:cs="Times New Roman"/>
          <w:color w:val="000000"/>
          <w:sz w:val="24"/>
          <w:szCs w:val="24"/>
          <w:lang w:eastAsia="hu-HU"/>
        </w:rPr>
        <w:t>testület részére tájékoztatásul</w:t>
      </w:r>
      <w:r w:rsidRPr="00FA2B26">
        <w:rPr>
          <w:rFonts w:ascii="Times New Roman" w:eastAsia="Times New Roman" w:hAnsi="Times New Roman" w:cs="Times New Roman"/>
          <w:color w:val="000000"/>
          <w:sz w:val="24"/>
          <w:szCs w:val="24"/>
          <w:lang w:eastAsia="hu-HU"/>
        </w:rPr>
        <w:t xml:space="preserve"> a következő mérlegeket</w:t>
      </w:r>
      <w:r w:rsidR="00E07DE3" w:rsidRPr="00FA2B26">
        <w:rPr>
          <w:rFonts w:ascii="Times New Roman" w:eastAsia="Times New Roman" w:hAnsi="Times New Roman" w:cs="Times New Roman"/>
          <w:color w:val="000000"/>
          <w:sz w:val="24"/>
          <w:szCs w:val="24"/>
          <w:lang w:eastAsia="hu-HU"/>
        </w:rPr>
        <w:t>,</w:t>
      </w:r>
      <w:r w:rsidRPr="00FA2B26">
        <w:rPr>
          <w:rFonts w:ascii="Times New Roman" w:eastAsia="Times New Roman" w:hAnsi="Times New Roman" w:cs="Times New Roman"/>
          <w:color w:val="000000"/>
          <w:sz w:val="24"/>
          <w:szCs w:val="24"/>
          <w:lang w:eastAsia="hu-HU"/>
        </w:rPr>
        <w:t xml:space="preserve"> kimutatásokat kell – szöveges indoklással együtt – bemutatni:</w:t>
      </w:r>
    </w:p>
    <w:p w:rsidR="006350CB" w:rsidRPr="00410C1A" w:rsidRDefault="006350CB" w:rsidP="00FA2B26">
      <w:pPr>
        <w:pStyle w:val="Listaszerbekezds"/>
        <w:numPr>
          <w:ilvl w:val="0"/>
          <w:numId w:val="17"/>
        </w:numPr>
        <w:spacing w:before="278" w:after="0" w:line="360" w:lineRule="auto"/>
        <w:ind w:left="714" w:hanging="357"/>
        <w:rPr>
          <w:rFonts w:ascii="Times New Roman" w:eastAsia="Times New Roman" w:hAnsi="Times New Roman" w:cs="Times New Roman"/>
          <w:color w:val="000000"/>
          <w:sz w:val="24"/>
          <w:szCs w:val="24"/>
          <w:lang w:eastAsia="hu-HU"/>
        </w:rPr>
      </w:pPr>
      <w:r w:rsidRPr="00410C1A">
        <w:rPr>
          <w:rFonts w:ascii="Times New Roman" w:eastAsia="Times New Roman" w:hAnsi="Times New Roman" w:cs="Times New Roman"/>
          <w:color w:val="000000"/>
          <w:sz w:val="24"/>
          <w:szCs w:val="24"/>
          <w:lang w:eastAsia="hu-HU"/>
        </w:rPr>
        <w:t xml:space="preserve">előirányzat felhasználási tervét </w:t>
      </w:r>
      <w:r w:rsidR="00FA2B26" w:rsidRPr="00410C1A">
        <w:rPr>
          <w:rFonts w:ascii="Times New Roman" w:eastAsia="Times New Roman" w:hAnsi="Times New Roman" w:cs="Times New Roman"/>
          <w:color w:val="000000"/>
          <w:sz w:val="24"/>
          <w:szCs w:val="24"/>
          <w:lang w:eastAsia="hu-HU"/>
        </w:rPr>
        <w:t>(1</w:t>
      </w:r>
      <w:r w:rsidRPr="00410C1A">
        <w:rPr>
          <w:rFonts w:ascii="Times New Roman" w:eastAsia="Times New Roman" w:hAnsi="Times New Roman" w:cs="Times New Roman"/>
          <w:color w:val="000000"/>
          <w:sz w:val="24"/>
          <w:szCs w:val="24"/>
          <w:lang w:eastAsia="hu-HU"/>
        </w:rPr>
        <w:t>. táblázat)</w:t>
      </w:r>
    </w:p>
    <w:p w:rsidR="006350CB" w:rsidRPr="00410C1A" w:rsidRDefault="006350CB" w:rsidP="00FA2B26">
      <w:pPr>
        <w:pStyle w:val="Listaszerbekezds"/>
        <w:numPr>
          <w:ilvl w:val="0"/>
          <w:numId w:val="17"/>
        </w:numPr>
        <w:spacing w:before="278" w:after="0" w:line="360" w:lineRule="auto"/>
        <w:ind w:left="714" w:hanging="357"/>
        <w:rPr>
          <w:rFonts w:ascii="Times New Roman" w:eastAsia="Times New Roman" w:hAnsi="Times New Roman" w:cs="Times New Roman"/>
          <w:color w:val="000000"/>
          <w:sz w:val="24"/>
          <w:szCs w:val="24"/>
          <w:lang w:eastAsia="hu-HU"/>
        </w:rPr>
      </w:pPr>
      <w:r w:rsidRPr="00410C1A">
        <w:rPr>
          <w:rFonts w:ascii="Times New Roman" w:eastAsia="Times New Roman" w:hAnsi="Times New Roman" w:cs="Times New Roman"/>
          <w:color w:val="000000"/>
          <w:sz w:val="24"/>
          <w:szCs w:val="24"/>
          <w:lang w:eastAsia="hu-HU"/>
        </w:rPr>
        <w:t>költségvetési évet követő három év tervezett bevételi előirányzatainak és kiadási előirányzatainak keretszámait főbb csoportokban</w:t>
      </w:r>
      <w:r w:rsidR="00BA6465" w:rsidRPr="00410C1A">
        <w:rPr>
          <w:rFonts w:ascii="Times New Roman" w:eastAsia="Times New Roman" w:hAnsi="Times New Roman" w:cs="Times New Roman"/>
          <w:color w:val="000000"/>
          <w:sz w:val="24"/>
          <w:szCs w:val="24"/>
          <w:lang w:eastAsia="hu-HU"/>
        </w:rPr>
        <w:t xml:space="preserve"> (</w:t>
      </w:r>
      <w:r w:rsidR="007D043F">
        <w:rPr>
          <w:rFonts w:ascii="Times New Roman" w:eastAsia="Times New Roman" w:hAnsi="Times New Roman" w:cs="Times New Roman"/>
          <w:color w:val="000000"/>
          <w:sz w:val="24"/>
          <w:szCs w:val="24"/>
          <w:lang w:eastAsia="hu-HU"/>
        </w:rPr>
        <w:t>2</w:t>
      </w:r>
      <w:r w:rsidR="00FA2B26" w:rsidRPr="00410C1A">
        <w:rPr>
          <w:rFonts w:ascii="Times New Roman" w:eastAsia="Times New Roman" w:hAnsi="Times New Roman" w:cs="Times New Roman"/>
          <w:color w:val="000000"/>
          <w:sz w:val="24"/>
          <w:szCs w:val="24"/>
          <w:lang w:eastAsia="hu-HU"/>
        </w:rPr>
        <w:t>. táblázat</w:t>
      </w:r>
      <w:r w:rsidR="007649DE" w:rsidRPr="00410C1A">
        <w:rPr>
          <w:rFonts w:ascii="Times New Roman" w:eastAsia="Times New Roman" w:hAnsi="Times New Roman" w:cs="Times New Roman"/>
          <w:color w:val="000000"/>
          <w:sz w:val="24"/>
          <w:szCs w:val="24"/>
          <w:lang w:eastAsia="hu-HU"/>
        </w:rPr>
        <w:t>)</w:t>
      </w:r>
    </w:p>
    <w:p w:rsidR="003C4D4C" w:rsidRPr="00024B30" w:rsidRDefault="007649DE" w:rsidP="00024B30">
      <w:pPr>
        <w:spacing w:before="278" w:after="0" w:line="360" w:lineRule="auto"/>
        <w:jc w:val="both"/>
        <w:rPr>
          <w:rFonts w:ascii="Times New Roman" w:eastAsia="Times New Roman" w:hAnsi="Times New Roman" w:cs="Times New Roman"/>
          <w:b/>
          <w:color w:val="000000"/>
          <w:sz w:val="24"/>
          <w:szCs w:val="24"/>
          <w:lang w:eastAsia="hu-HU"/>
        </w:rPr>
      </w:pPr>
      <w:r w:rsidRPr="00BD129C">
        <w:rPr>
          <w:rFonts w:ascii="Times New Roman" w:eastAsia="Times New Roman" w:hAnsi="Times New Roman" w:cs="Times New Roman"/>
          <w:color w:val="000000"/>
          <w:sz w:val="24"/>
          <w:szCs w:val="24"/>
          <w:lang w:eastAsia="hu-HU"/>
        </w:rPr>
        <w:t xml:space="preserve">Az Áht.§(4) bekezdés b) pontja előírja, hogy a költségvetés beterjesztéskor a Képviselő-testület részére tájékoztatásul be kell mutatni a </w:t>
      </w:r>
      <w:r w:rsidRPr="00BD129C">
        <w:rPr>
          <w:rFonts w:ascii="Times New Roman" w:eastAsia="Times New Roman" w:hAnsi="Times New Roman" w:cs="Times New Roman"/>
          <w:b/>
          <w:color w:val="000000"/>
          <w:sz w:val="24"/>
          <w:szCs w:val="24"/>
          <w:lang w:eastAsia="hu-HU"/>
        </w:rPr>
        <w:t>több éves kihatással járó döntések</w:t>
      </w:r>
      <w:r w:rsidRPr="00BD129C">
        <w:rPr>
          <w:rFonts w:ascii="Times New Roman" w:eastAsia="Times New Roman" w:hAnsi="Times New Roman" w:cs="Times New Roman"/>
          <w:color w:val="000000"/>
          <w:sz w:val="24"/>
          <w:szCs w:val="24"/>
          <w:lang w:eastAsia="hu-HU"/>
        </w:rPr>
        <w:t xml:space="preserve"> </w:t>
      </w:r>
      <w:r w:rsidRPr="00BD129C">
        <w:rPr>
          <w:rFonts w:ascii="Times New Roman" w:eastAsia="Times New Roman" w:hAnsi="Times New Roman" w:cs="Times New Roman"/>
          <w:b/>
          <w:color w:val="000000"/>
          <w:sz w:val="24"/>
          <w:szCs w:val="24"/>
          <w:lang w:eastAsia="hu-HU"/>
        </w:rPr>
        <w:t>számszerűsítését évenkénti bontásban és összesítve</w:t>
      </w:r>
      <w:r w:rsidRPr="00BD129C">
        <w:rPr>
          <w:rFonts w:ascii="Times New Roman" w:eastAsia="Times New Roman" w:hAnsi="Times New Roman" w:cs="Times New Roman"/>
          <w:color w:val="000000"/>
          <w:sz w:val="24"/>
          <w:szCs w:val="24"/>
          <w:lang w:eastAsia="hu-HU"/>
        </w:rPr>
        <w:t>. Önkormányzatunk többéves kihatással jár</w:t>
      </w:r>
      <w:r w:rsidR="00BA6465" w:rsidRPr="00BD129C">
        <w:rPr>
          <w:rFonts w:ascii="Times New Roman" w:eastAsia="Times New Roman" w:hAnsi="Times New Roman" w:cs="Times New Roman"/>
          <w:color w:val="000000"/>
          <w:sz w:val="24"/>
          <w:szCs w:val="24"/>
          <w:lang w:eastAsia="hu-HU"/>
        </w:rPr>
        <w:t>ó kötelezettséggel nem rendelkezi</w:t>
      </w:r>
      <w:r w:rsidRPr="00BD129C">
        <w:rPr>
          <w:rFonts w:ascii="Times New Roman" w:eastAsia="Times New Roman" w:hAnsi="Times New Roman" w:cs="Times New Roman"/>
          <w:color w:val="000000"/>
          <w:sz w:val="24"/>
          <w:szCs w:val="24"/>
          <w:lang w:eastAsia="hu-HU"/>
        </w:rPr>
        <w:t xml:space="preserve">k. A </w:t>
      </w:r>
      <w:r w:rsidRPr="00BD129C">
        <w:rPr>
          <w:rFonts w:ascii="Times New Roman" w:eastAsia="Times New Roman" w:hAnsi="Times New Roman" w:cs="Times New Roman"/>
          <w:b/>
          <w:color w:val="000000"/>
          <w:sz w:val="24"/>
          <w:szCs w:val="24"/>
          <w:lang w:eastAsia="hu-HU"/>
        </w:rPr>
        <w:t xml:space="preserve">költségvetési évet követő követő három év </w:t>
      </w:r>
      <w:r w:rsidRPr="00BD129C">
        <w:rPr>
          <w:rFonts w:ascii="Times New Roman" w:eastAsia="Times New Roman" w:hAnsi="Times New Roman" w:cs="Times New Roman"/>
          <w:color w:val="000000"/>
          <w:sz w:val="24"/>
          <w:szCs w:val="24"/>
          <w:lang w:eastAsia="hu-HU"/>
        </w:rPr>
        <w:t xml:space="preserve">tervezett bevételi előirányzatainak és kiadási előirányzatainak keretszámait főbb csoportokban a </w:t>
      </w:r>
      <w:r w:rsidR="007D043F">
        <w:rPr>
          <w:rFonts w:ascii="Times New Roman" w:eastAsia="Times New Roman" w:hAnsi="Times New Roman" w:cs="Times New Roman"/>
          <w:b/>
          <w:color w:val="000000"/>
          <w:sz w:val="24"/>
          <w:szCs w:val="24"/>
          <w:lang w:eastAsia="hu-HU"/>
        </w:rPr>
        <w:t>2</w:t>
      </w:r>
      <w:r w:rsidRPr="00BD129C">
        <w:rPr>
          <w:rFonts w:ascii="Times New Roman" w:eastAsia="Times New Roman" w:hAnsi="Times New Roman" w:cs="Times New Roman"/>
          <w:b/>
          <w:color w:val="000000"/>
          <w:sz w:val="24"/>
          <w:szCs w:val="24"/>
          <w:lang w:eastAsia="hu-HU"/>
        </w:rPr>
        <w:t xml:space="preserve">. számú tájékoztató tábla </w:t>
      </w:r>
      <w:r w:rsidRPr="00BD129C">
        <w:rPr>
          <w:rFonts w:ascii="Times New Roman" w:eastAsia="Times New Roman" w:hAnsi="Times New Roman" w:cs="Times New Roman"/>
          <w:color w:val="000000"/>
          <w:sz w:val="24"/>
          <w:szCs w:val="24"/>
          <w:lang w:eastAsia="hu-HU"/>
        </w:rPr>
        <w:t>foglalja össze</w:t>
      </w:r>
      <w:r w:rsidRPr="00BD129C">
        <w:rPr>
          <w:rFonts w:ascii="Times New Roman" w:eastAsia="Times New Roman" w:hAnsi="Times New Roman" w:cs="Times New Roman"/>
          <w:b/>
          <w:color w:val="000000"/>
          <w:sz w:val="24"/>
          <w:szCs w:val="24"/>
          <w:lang w:eastAsia="hu-HU"/>
        </w:rPr>
        <w:t>.</w:t>
      </w:r>
    </w:p>
    <w:p w:rsidR="007649DE" w:rsidRPr="00BD129C" w:rsidRDefault="007649DE" w:rsidP="00EC600C">
      <w:pPr>
        <w:spacing w:before="278" w:after="0" w:line="240" w:lineRule="auto"/>
        <w:rPr>
          <w:rFonts w:ascii="Times New Roman" w:eastAsia="Times New Roman" w:hAnsi="Times New Roman" w:cs="Times New Roman"/>
          <w:sz w:val="24"/>
          <w:szCs w:val="24"/>
          <w:lang w:eastAsia="hu-HU"/>
        </w:rPr>
      </w:pPr>
      <w:r w:rsidRPr="00BD129C">
        <w:rPr>
          <w:rFonts w:ascii="Times New Roman" w:eastAsia="Times New Roman" w:hAnsi="Times New Roman" w:cs="Times New Roman"/>
          <w:color w:val="000000"/>
          <w:sz w:val="24"/>
          <w:szCs w:val="24"/>
          <w:lang w:eastAsia="hu-HU"/>
        </w:rPr>
        <w:t xml:space="preserve">Kérjük az előterjesztés </w:t>
      </w:r>
      <w:r w:rsidR="00EC600C" w:rsidRPr="00BD129C">
        <w:rPr>
          <w:rFonts w:ascii="Times New Roman" w:eastAsia="Times New Roman" w:hAnsi="Times New Roman" w:cs="Times New Roman"/>
          <w:color w:val="000000"/>
          <w:sz w:val="24"/>
          <w:szCs w:val="24"/>
          <w:lang w:eastAsia="hu-HU"/>
        </w:rPr>
        <w:t>megvitatás utáni elfogadását.</w:t>
      </w:r>
    </w:p>
    <w:p w:rsidR="00EC600C" w:rsidRPr="00E07DE3" w:rsidRDefault="005A09CA" w:rsidP="00EC600C">
      <w:pPr>
        <w:spacing w:before="278"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Bajót</w:t>
      </w:r>
      <w:r w:rsidR="00EC600C" w:rsidRPr="00BD129C">
        <w:rPr>
          <w:rFonts w:ascii="Times New Roman" w:eastAsia="Times New Roman" w:hAnsi="Times New Roman" w:cs="Times New Roman"/>
          <w:color w:val="000000"/>
          <w:sz w:val="24"/>
          <w:szCs w:val="24"/>
          <w:lang w:eastAsia="hu-HU"/>
        </w:rPr>
        <w:t>, 201</w:t>
      </w:r>
      <w:r w:rsidR="007D043F">
        <w:rPr>
          <w:rFonts w:ascii="Times New Roman" w:eastAsia="Times New Roman" w:hAnsi="Times New Roman" w:cs="Times New Roman"/>
          <w:color w:val="000000"/>
          <w:sz w:val="24"/>
          <w:szCs w:val="24"/>
          <w:lang w:eastAsia="hu-HU"/>
        </w:rPr>
        <w:t>8</w:t>
      </w:r>
      <w:r w:rsidR="005C4172" w:rsidRPr="00BD129C">
        <w:rPr>
          <w:rFonts w:ascii="Times New Roman" w:eastAsia="Times New Roman" w:hAnsi="Times New Roman" w:cs="Times New Roman"/>
          <w:color w:val="000000"/>
          <w:sz w:val="24"/>
          <w:szCs w:val="24"/>
          <w:lang w:eastAsia="hu-HU"/>
        </w:rPr>
        <w:t xml:space="preserve">. </w:t>
      </w:r>
      <w:r w:rsidR="00C274B1" w:rsidRPr="00BD129C">
        <w:rPr>
          <w:rFonts w:ascii="Times New Roman" w:eastAsia="Times New Roman" w:hAnsi="Times New Roman" w:cs="Times New Roman"/>
          <w:color w:val="000000"/>
          <w:sz w:val="24"/>
          <w:szCs w:val="24"/>
          <w:lang w:eastAsia="hu-HU"/>
        </w:rPr>
        <w:t xml:space="preserve">február </w:t>
      </w:r>
      <w:r w:rsidR="007D043F">
        <w:rPr>
          <w:rFonts w:ascii="Times New Roman" w:eastAsia="Times New Roman" w:hAnsi="Times New Roman" w:cs="Times New Roman"/>
          <w:color w:val="000000"/>
          <w:sz w:val="24"/>
          <w:szCs w:val="24"/>
          <w:lang w:eastAsia="hu-HU"/>
        </w:rPr>
        <w:t>6</w:t>
      </w:r>
      <w:r w:rsidR="00C274B1" w:rsidRPr="00BD129C">
        <w:rPr>
          <w:rFonts w:ascii="Times New Roman" w:eastAsia="Times New Roman" w:hAnsi="Times New Roman" w:cs="Times New Roman"/>
          <w:color w:val="000000"/>
          <w:sz w:val="24"/>
          <w:szCs w:val="24"/>
          <w:lang w:eastAsia="hu-HU"/>
        </w:rPr>
        <w:t>.</w:t>
      </w:r>
    </w:p>
    <w:p w:rsidR="00EC600C" w:rsidRPr="00BD129C" w:rsidRDefault="00EC600C" w:rsidP="00990AE2">
      <w:pPr>
        <w:spacing w:after="0" w:line="240" w:lineRule="auto"/>
        <w:rPr>
          <w:rFonts w:ascii="Times New Roman" w:eastAsia="Times New Roman" w:hAnsi="Times New Roman" w:cs="Times New Roman"/>
          <w:sz w:val="24"/>
          <w:szCs w:val="24"/>
          <w:lang w:eastAsia="hu-HU"/>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536"/>
        <w:gridCol w:w="4536"/>
      </w:tblGrid>
      <w:tr w:rsidR="00EC600C" w:rsidRPr="00BD129C" w:rsidTr="00EC600C">
        <w:trPr>
          <w:tblCellSpacing w:w="0" w:type="dxa"/>
        </w:trPr>
        <w:tc>
          <w:tcPr>
            <w:tcW w:w="2500" w:type="pct"/>
            <w:tcBorders>
              <w:top w:val="nil"/>
              <w:left w:val="nil"/>
              <w:bottom w:val="nil"/>
              <w:right w:val="nil"/>
            </w:tcBorders>
            <w:tcMar>
              <w:top w:w="0" w:type="dxa"/>
              <w:left w:w="0" w:type="dxa"/>
              <w:bottom w:w="0" w:type="dxa"/>
              <w:right w:w="0" w:type="dxa"/>
            </w:tcMar>
            <w:hideMark/>
          </w:tcPr>
          <w:p w:rsidR="00EC600C" w:rsidRPr="00BD129C" w:rsidRDefault="005A09CA" w:rsidP="00EC600C">
            <w:pPr>
              <w:spacing w:before="100" w:beforeAutospacing="1"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Tóth Zoltán</w:t>
            </w:r>
          </w:p>
        </w:tc>
        <w:tc>
          <w:tcPr>
            <w:tcW w:w="2500" w:type="pct"/>
            <w:tcBorders>
              <w:top w:val="nil"/>
              <w:left w:val="nil"/>
              <w:bottom w:val="nil"/>
              <w:right w:val="nil"/>
            </w:tcBorders>
            <w:tcMar>
              <w:top w:w="0" w:type="dxa"/>
              <w:left w:w="0" w:type="dxa"/>
              <w:bottom w:w="0" w:type="dxa"/>
              <w:right w:w="0" w:type="dxa"/>
            </w:tcMar>
            <w:hideMark/>
          </w:tcPr>
          <w:p w:rsidR="00EC600C" w:rsidRPr="00BD129C" w:rsidRDefault="005C4172" w:rsidP="00EC600C">
            <w:pPr>
              <w:spacing w:before="100" w:beforeAutospacing="1" w:after="0" w:line="240" w:lineRule="auto"/>
              <w:jc w:val="center"/>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 xml:space="preserve">Dr. </w:t>
            </w:r>
            <w:r w:rsidR="00EC600C" w:rsidRPr="00BD129C">
              <w:rPr>
                <w:rFonts w:ascii="Times New Roman" w:eastAsia="Times New Roman" w:hAnsi="Times New Roman" w:cs="Times New Roman"/>
                <w:sz w:val="24"/>
                <w:szCs w:val="24"/>
                <w:lang w:eastAsia="hu-HU"/>
              </w:rPr>
              <w:t>Tarnóczy Tünde</w:t>
            </w:r>
          </w:p>
        </w:tc>
      </w:tr>
      <w:tr w:rsidR="00EC600C" w:rsidRPr="00BD129C" w:rsidTr="00EC600C">
        <w:trPr>
          <w:tblCellSpacing w:w="0" w:type="dxa"/>
        </w:trPr>
        <w:tc>
          <w:tcPr>
            <w:tcW w:w="2500" w:type="pct"/>
            <w:tcBorders>
              <w:top w:val="nil"/>
              <w:left w:val="nil"/>
              <w:bottom w:val="nil"/>
              <w:right w:val="nil"/>
            </w:tcBorders>
            <w:tcMar>
              <w:top w:w="0" w:type="dxa"/>
              <w:left w:w="0" w:type="dxa"/>
              <w:bottom w:w="0" w:type="dxa"/>
              <w:right w:w="0" w:type="dxa"/>
            </w:tcMar>
            <w:hideMark/>
          </w:tcPr>
          <w:p w:rsidR="00EC600C" w:rsidRPr="00BD129C" w:rsidRDefault="00EC600C" w:rsidP="00EC600C">
            <w:pPr>
              <w:spacing w:before="100" w:beforeAutospacing="1" w:after="0" w:line="240" w:lineRule="auto"/>
              <w:jc w:val="center"/>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polgármester</w:t>
            </w:r>
          </w:p>
        </w:tc>
        <w:tc>
          <w:tcPr>
            <w:tcW w:w="2500" w:type="pct"/>
            <w:tcBorders>
              <w:top w:val="nil"/>
              <w:left w:val="nil"/>
              <w:bottom w:val="nil"/>
              <w:right w:val="nil"/>
            </w:tcBorders>
            <w:tcMar>
              <w:top w:w="0" w:type="dxa"/>
              <w:left w:w="0" w:type="dxa"/>
              <w:bottom w:w="0" w:type="dxa"/>
              <w:right w:w="0" w:type="dxa"/>
            </w:tcMar>
            <w:hideMark/>
          </w:tcPr>
          <w:p w:rsidR="00EC600C" w:rsidRPr="00BD129C" w:rsidRDefault="00EC600C" w:rsidP="00EC600C">
            <w:pPr>
              <w:spacing w:before="100" w:beforeAutospacing="1" w:after="0" w:line="240" w:lineRule="auto"/>
              <w:jc w:val="center"/>
              <w:rPr>
                <w:rFonts w:ascii="Times New Roman" w:eastAsia="Times New Roman" w:hAnsi="Times New Roman" w:cs="Times New Roman"/>
                <w:sz w:val="24"/>
                <w:szCs w:val="24"/>
                <w:lang w:eastAsia="hu-HU"/>
              </w:rPr>
            </w:pPr>
            <w:r w:rsidRPr="00BD129C">
              <w:rPr>
                <w:rFonts w:ascii="Times New Roman" w:eastAsia="Times New Roman" w:hAnsi="Times New Roman" w:cs="Times New Roman"/>
                <w:sz w:val="24"/>
                <w:szCs w:val="24"/>
                <w:lang w:eastAsia="hu-HU"/>
              </w:rPr>
              <w:t>jegyző</w:t>
            </w:r>
          </w:p>
        </w:tc>
      </w:tr>
    </w:tbl>
    <w:p w:rsidR="00B2298E" w:rsidRPr="00BD129C" w:rsidRDefault="00B2298E" w:rsidP="00EC600C">
      <w:pPr>
        <w:spacing w:before="278" w:after="0" w:line="240" w:lineRule="auto"/>
        <w:rPr>
          <w:rFonts w:ascii="Times New Roman" w:eastAsia="Times New Roman" w:hAnsi="Times New Roman" w:cs="Times New Roman"/>
          <w:sz w:val="24"/>
          <w:szCs w:val="24"/>
          <w:lang w:eastAsia="hu-HU"/>
        </w:rPr>
      </w:pPr>
      <w:bookmarkStart w:id="0" w:name="_GoBack"/>
      <w:bookmarkEnd w:id="0"/>
    </w:p>
    <w:sectPr w:rsidR="00B2298E" w:rsidRPr="00BD129C" w:rsidSect="00925B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1633"/>
    <w:multiLevelType w:val="hybridMultilevel"/>
    <w:tmpl w:val="9438CBFC"/>
    <w:lvl w:ilvl="0" w:tplc="F0B4AA52">
      <w:start w:val="1"/>
      <w:numFmt w:val="upperRoman"/>
      <w:lvlText w:val="%1."/>
      <w:lvlJc w:val="left"/>
      <w:pPr>
        <w:ind w:left="1080" w:hanging="720"/>
      </w:pPr>
      <w:rPr>
        <w:rFonts w:hint="default"/>
        <w:b/>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7F0F02"/>
    <w:multiLevelType w:val="hybridMultilevel"/>
    <w:tmpl w:val="279E20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B0788A"/>
    <w:multiLevelType w:val="hybridMultilevel"/>
    <w:tmpl w:val="19B6B4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E9130D"/>
    <w:multiLevelType w:val="hybridMultilevel"/>
    <w:tmpl w:val="89FE59E4"/>
    <w:lvl w:ilvl="0" w:tplc="1108ADA8">
      <w:start w:val="1"/>
      <w:numFmt w:val="upperRoman"/>
      <w:lvlText w:val="%1."/>
      <w:lvlJc w:val="left"/>
      <w:pPr>
        <w:ind w:left="1080" w:hanging="720"/>
      </w:pPr>
      <w:rPr>
        <w:rFonts w:hint="default"/>
        <w:b/>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48E440D"/>
    <w:multiLevelType w:val="hybridMultilevel"/>
    <w:tmpl w:val="D6B204D4"/>
    <w:lvl w:ilvl="0" w:tplc="5B6241D4">
      <w:start w:val="1"/>
      <w:numFmt w:val="upperRoman"/>
      <w:lvlText w:val="%1."/>
      <w:lvlJc w:val="left"/>
      <w:pPr>
        <w:ind w:left="1080" w:hanging="720"/>
      </w:pPr>
      <w:rPr>
        <w:rFonts w:hint="default"/>
        <w:b/>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7DB6CE5"/>
    <w:multiLevelType w:val="hybridMultilevel"/>
    <w:tmpl w:val="683664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007307A"/>
    <w:multiLevelType w:val="hybridMultilevel"/>
    <w:tmpl w:val="EC04E3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CAD0726"/>
    <w:multiLevelType w:val="hybridMultilevel"/>
    <w:tmpl w:val="EB30154E"/>
    <w:lvl w:ilvl="0" w:tplc="A8044588">
      <w:start w:val="2"/>
      <w:numFmt w:val="decimal"/>
      <w:lvlText w:val="%1"/>
      <w:lvlJc w:val="left"/>
      <w:pPr>
        <w:ind w:left="720" w:hanging="360"/>
      </w:pPr>
      <w:rPr>
        <w:rFonts w:hint="default"/>
        <w:b/>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0F41B69"/>
    <w:multiLevelType w:val="hybridMultilevel"/>
    <w:tmpl w:val="2A928BC2"/>
    <w:lvl w:ilvl="0" w:tplc="6C1A7A7A">
      <w:start w:val="2"/>
      <w:numFmt w:val="decimal"/>
      <w:lvlText w:val="%1"/>
      <w:lvlJc w:val="left"/>
      <w:pPr>
        <w:ind w:left="810" w:hanging="450"/>
      </w:pPr>
      <w:rPr>
        <w:rFonts w:hint="default"/>
        <w:b/>
        <w:sz w:val="24"/>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960203E"/>
    <w:multiLevelType w:val="hybridMultilevel"/>
    <w:tmpl w:val="91F881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0064B47"/>
    <w:multiLevelType w:val="hybridMultilevel"/>
    <w:tmpl w:val="D7080C18"/>
    <w:lvl w:ilvl="0" w:tplc="2E78324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64A2194"/>
    <w:multiLevelType w:val="hybridMultilevel"/>
    <w:tmpl w:val="5CAE17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00E4B6B"/>
    <w:multiLevelType w:val="hybridMultilevel"/>
    <w:tmpl w:val="E912F6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3FF08B3"/>
    <w:multiLevelType w:val="hybridMultilevel"/>
    <w:tmpl w:val="C75CA9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7C253AC"/>
    <w:multiLevelType w:val="hybridMultilevel"/>
    <w:tmpl w:val="4D7E47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92F7972"/>
    <w:multiLevelType w:val="hybridMultilevel"/>
    <w:tmpl w:val="A9CC76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41172E6"/>
    <w:multiLevelType w:val="hybridMultilevel"/>
    <w:tmpl w:val="E74E30BC"/>
    <w:lvl w:ilvl="0" w:tplc="E0AEEE42">
      <w:start w:val="7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0"/>
  </w:num>
  <w:num w:numId="5">
    <w:abstractNumId w:val="4"/>
  </w:num>
  <w:num w:numId="6">
    <w:abstractNumId w:val="10"/>
  </w:num>
  <w:num w:numId="7">
    <w:abstractNumId w:val="9"/>
  </w:num>
  <w:num w:numId="8">
    <w:abstractNumId w:val="13"/>
  </w:num>
  <w:num w:numId="9">
    <w:abstractNumId w:val="12"/>
  </w:num>
  <w:num w:numId="10">
    <w:abstractNumId w:val="5"/>
  </w:num>
  <w:num w:numId="11">
    <w:abstractNumId w:val="16"/>
  </w:num>
  <w:num w:numId="12">
    <w:abstractNumId w:val="11"/>
  </w:num>
  <w:num w:numId="13">
    <w:abstractNumId w:val="1"/>
  </w:num>
  <w:num w:numId="14">
    <w:abstractNumId w:val="6"/>
  </w:num>
  <w:num w:numId="15">
    <w:abstractNumId w:val="14"/>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C600C"/>
    <w:rsid w:val="00024B30"/>
    <w:rsid w:val="000D1944"/>
    <w:rsid w:val="000D2AC1"/>
    <w:rsid w:val="000D7A91"/>
    <w:rsid w:val="001156E3"/>
    <w:rsid w:val="00152CE0"/>
    <w:rsid w:val="002B0D1C"/>
    <w:rsid w:val="003233A6"/>
    <w:rsid w:val="00351A69"/>
    <w:rsid w:val="00372629"/>
    <w:rsid w:val="003A477E"/>
    <w:rsid w:val="003C4D4C"/>
    <w:rsid w:val="00410C1A"/>
    <w:rsid w:val="0041497A"/>
    <w:rsid w:val="004318FA"/>
    <w:rsid w:val="004D3B05"/>
    <w:rsid w:val="004D7459"/>
    <w:rsid w:val="004E3283"/>
    <w:rsid w:val="00504957"/>
    <w:rsid w:val="00520CE5"/>
    <w:rsid w:val="0052213F"/>
    <w:rsid w:val="00547060"/>
    <w:rsid w:val="005A09CA"/>
    <w:rsid w:val="005C4172"/>
    <w:rsid w:val="005D7B80"/>
    <w:rsid w:val="00601C89"/>
    <w:rsid w:val="0060465E"/>
    <w:rsid w:val="006132D8"/>
    <w:rsid w:val="006350CB"/>
    <w:rsid w:val="006B27D5"/>
    <w:rsid w:val="00704244"/>
    <w:rsid w:val="00711C2E"/>
    <w:rsid w:val="00712818"/>
    <w:rsid w:val="00724E79"/>
    <w:rsid w:val="00762D2D"/>
    <w:rsid w:val="007649DE"/>
    <w:rsid w:val="00786BD9"/>
    <w:rsid w:val="007B08BF"/>
    <w:rsid w:val="007C68FE"/>
    <w:rsid w:val="007D043F"/>
    <w:rsid w:val="007D449E"/>
    <w:rsid w:val="007F613A"/>
    <w:rsid w:val="00844811"/>
    <w:rsid w:val="00873AA5"/>
    <w:rsid w:val="0089159E"/>
    <w:rsid w:val="008E1323"/>
    <w:rsid w:val="00913DF2"/>
    <w:rsid w:val="00925B4B"/>
    <w:rsid w:val="0095492B"/>
    <w:rsid w:val="0096241A"/>
    <w:rsid w:val="0097523C"/>
    <w:rsid w:val="00990AE2"/>
    <w:rsid w:val="009C5763"/>
    <w:rsid w:val="009E6E3B"/>
    <w:rsid w:val="00A06EDA"/>
    <w:rsid w:val="00A52F3D"/>
    <w:rsid w:val="00A61F14"/>
    <w:rsid w:val="00A901C6"/>
    <w:rsid w:val="00A9264A"/>
    <w:rsid w:val="00AC3222"/>
    <w:rsid w:val="00AC3476"/>
    <w:rsid w:val="00AC7967"/>
    <w:rsid w:val="00AE02A5"/>
    <w:rsid w:val="00B01E0D"/>
    <w:rsid w:val="00B10371"/>
    <w:rsid w:val="00B2298E"/>
    <w:rsid w:val="00B76460"/>
    <w:rsid w:val="00B82373"/>
    <w:rsid w:val="00B8350A"/>
    <w:rsid w:val="00BA6465"/>
    <w:rsid w:val="00BD129C"/>
    <w:rsid w:val="00BD3D1E"/>
    <w:rsid w:val="00BE454D"/>
    <w:rsid w:val="00BE76CC"/>
    <w:rsid w:val="00C274B1"/>
    <w:rsid w:val="00C7353E"/>
    <w:rsid w:val="00CB22CD"/>
    <w:rsid w:val="00CE4C1D"/>
    <w:rsid w:val="00D13EB4"/>
    <w:rsid w:val="00D165DE"/>
    <w:rsid w:val="00D31DA8"/>
    <w:rsid w:val="00D62ECD"/>
    <w:rsid w:val="00D84716"/>
    <w:rsid w:val="00D87E55"/>
    <w:rsid w:val="00DD1CA7"/>
    <w:rsid w:val="00E07DE3"/>
    <w:rsid w:val="00E07E14"/>
    <w:rsid w:val="00E91751"/>
    <w:rsid w:val="00E923AF"/>
    <w:rsid w:val="00EC600C"/>
    <w:rsid w:val="00EE005B"/>
    <w:rsid w:val="00F14B13"/>
    <w:rsid w:val="00F232AD"/>
    <w:rsid w:val="00FA26F8"/>
    <w:rsid w:val="00FA2B26"/>
    <w:rsid w:val="00FA61D6"/>
    <w:rsid w:val="00FB4350"/>
    <w:rsid w:val="00FF1B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3D902E-5C0F-483B-8BA6-9EB0D0C1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25B4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EC600C"/>
    <w:pPr>
      <w:spacing w:before="100" w:beforeAutospacing="1" w:after="119"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4318FA"/>
    <w:pPr>
      <w:ind w:left="720"/>
      <w:contextualSpacing/>
    </w:pPr>
  </w:style>
  <w:style w:type="table" w:styleId="Rcsostblzat">
    <w:name w:val="Table Grid"/>
    <w:basedOn w:val="Normltblzat"/>
    <w:uiPriority w:val="59"/>
    <w:rsid w:val="00712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50648">
      <w:bodyDiv w:val="1"/>
      <w:marLeft w:val="0"/>
      <w:marRight w:val="0"/>
      <w:marTop w:val="0"/>
      <w:marBottom w:val="0"/>
      <w:divBdr>
        <w:top w:val="none" w:sz="0" w:space="0" w:color="auto"/>
        <w:left w:val="none" w:sz="0" w:space="0" w:color="auto"/>
        <w:bottom w:val="none" w:sz="0" w:space="0" w:color="auto"/>
        <w:right w:val="none" w:sz="0" w:space="0" w:color="auto"/>
      </w:divBdr>
    </w:div>
    <w:div w:id="574314198">
      <w:bodyDiv w:val="1"/>
      <w:marLeft w:val="0"/>
      <w:marRight w:val="0"/>
      <w:marTop w:val="0"/>
      <w:marBottom w:val="0"/>
      <w:divBdr>
        <w:top w:val="none" w:sz="0" w:space="0" w:color="auto"/>
        <w:left w:val="none" w:sz="0" w:space="0" w:color="auto"/>
        <w:bottom w:val="none" w:sz="0" w:space="0" w:color="auto"/>
        <w:right w:val="none" w:sz="0" w:space="0" w:color="auto"/>
      </w:divBdr>
    </w:div>
    <w:div w:id="1974867934">
      <w:bodyDiv w:val="1"/>
      <w:marLeft w:val="0"/>
      <w:marRight w:val="0"/>
      <w:marTop w:val="0"/>
      <w:marBottom w:val="0"/>
      <w:divBdr>
        <w:top w:val="none" w:sz="0" w:space="0" w:color="auto"/>
        <w:left w:val="none" w:sz="0" w:space="0" w:color="auto"/>
        <w:bottom w:val="none" w:sz="0" w:space="0" w:color="auto"/>
        <w:right w:val="none" w:sz="0" w:space="0" w:color="auto"/>
      </w:divBdr>
    </w:div>
    <w:div w:id="204382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22BE-B564-401A-9412-3567114C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996</Words>
  <Characters>6877</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dc:creator>
  <cp:lastModifiedBy>User3</cp:lastModifiedBy>
  <cp:revision>9</cp:revision>
  <cp:lastPrinted>2017-02-09T13:47:00Z</cp:lastPrinted>
  <dcterms:created xsi:type="dcterms:W3CDTF">2017-02-13T09:00:00Z</dcterms:created>
  <dcterms:modified xsi:type="dcterms:W3CDTF">2018-02-08T10:23:00Z</dcterms:modified>
</cp:coreProperties>
</file>