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1575"/>
        <w:tblW w:w="16195" w:type="dxa"/>
        <w:tblCellMar>
          <w:left w:w="70" w:type="dxa"/>
          <w:right w:w="70" w:type="dxa"/>
        </w:tblCellMar>
        <w:tblLook w:val="04A0"/>
      </w:tblPr>
      <w:tblGrid>
        <w:gridCol w:w="1522"/>
        <w:gridCol w:w="1008"/>
        <w:gridCol w:w="2960"/>
        <w:gridCol w:w="740"/>
        <w:gridCol w:w="1180"/>
        <w:gridCol w:w="1060"/>
        <w:gridCol w:w="1180"/>
        <w:gridCol w:w="917"/>
        <w:gridCol w:w="880"/>
        <w:gridCol w:w="920"/>
        <w:gridCol w:w="880"/>
        <w:gridCol w:w="860"/>
        <w:gridCol w:w="908"/>
        <w:gridCol w:w="1180"/>
      </w:tblGrid>
      <w:tr w:rsidR="00A57AF4" w:rsidRPr="00D22B1C" w:rsidTr="009D360E">
        <w:trPr>
          <w:trHeight w:val="300"/>
        </w:trPr>
        <w:tc>
          <w:tcPr>
            <w:tcW w:w="161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 xml:space="preserve">A táblázatban lévő adatok kötelező feladatokként értelmezendők,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alábontásssal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 xml:space="preserve"> különböztetve meg az önként vállalt feladatokat, az idei évben nem terveztünk.</w:t>
            </w:r>
          </w:p>
        </w:tc>
      </w:tr>
      <w:tr w:rsidR="00A57AF4" w:rsidRPr="00D22B1C" w:rsidTr="009D360E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</w:tr>
      <w:tr w:rsidR="00A57AF4" w:rsidRPr="00D22B1C" w:rsidTr="009D360E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46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III/1. melléklet az 1/ 2016. (II.22.) rendelethez</w:t>
            </w:r>
          </w:p>
        </w:tc>
      </w:tr>
      <w:tr w:rsidR="00A57AF4" w:rsidRPr="00D22B1C" w:rsidTr="009D360E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46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u w:val="single"/>
                <w:lang w:eastAsia="hu-HU"/>
              </w:rPr>
              <w:t>Ladánybenei Csiribiri Óvodának 2016. évi kiadások alakulása</w:t>
            </w:r>
          </w:p>
        </w:tc>
      </w:tr>
      <w:tr w:rsidR="00A57AF4" w:rsidRPr="00D22B1C" w:rsidTr="009D360E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</w:tr>
      <w:tr w:rsidR="00A57AF4" w:rsidRPr="00D22B1C" w:rsidTr="009D360E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COFOG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Szakfela-dat</w:t>
            </w:r>
            <w:proofErr w:type="spellEnd"/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Megnevezés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Fogl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. száma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 xml:space="preserve">K1 Szem.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jutt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proofErr w:type="gram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K2      M.</w:t>
            </w:r>
            <w:proofErr w:type="gram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 xml:space="preserve"> adót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t.jár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K3 Dologi kiad.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 xml:space="preserve">K4 Szocpol.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ell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K5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Műk</w:t>
            </w:r>
            <w:proofErr w:type="gram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.célú</w:t>
            </w:r>
            <w:proofErr w:type="spellEnd"/>
            <w:proofErr w:type="gram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kiadások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 xml:space="preserve">K6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Beruhá-zások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 xml:space="preserve">K7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Felújí-tások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K8    Egyéb</w:t>
            </w:r>
            <w:proofErr w:type="gram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felhalm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. célú kiad.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hu-HU"/>
              </w:rPr>
              <w:t xml:space="preserve">K9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hu-HU"/>
              </w:rPr>
              <w:t>Finansz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hu-HU"/>
              </w:rPr>
              <w:t>. kiadások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Összesen</w:t>
            </w:r>
          </w:p>
        </w:tc>
      </w:tr>
      <w:tr w:rsidR="00A57AF4" w:rsidRPr="00D22B1C" w:rsidTr="009D360E">
        <w:trPr>
          <w:trHeight w:val="645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</w:p>
        </w:tc>
      </w:tr>
      <w:tr w:rsidR="00A57AF4" w:rsidRPr="00D22B1C" w:rsidTr="009D360E">
        <w:trPr>
          <w:trHeight w:val="315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091110/091140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999000-1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Óvodai nevelés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29 065 168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8 122 235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3 460 597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699 000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254 000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41 601 000</w:t>
            </w:r>
          </w:p>
        </w:tc>
      </w:tr>
      <w:tr w:rsidR="00A57AF4" w:rsidRPr="00D22B1C" w:rsidTr="009D360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096015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562912-1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Óvodai intézményi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3 112 000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832 000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4 269 000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8 213 000</w:t>
            </w:r>
          </w:p>
        </w:tc>
      </w:tr>
      <w:tr w:rsidR="00A57AF4" w:rsidRPr="00D22B1C" w:rsidTr="009D360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096015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562913-1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Iskolai intézményi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1 341 000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358 000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6 359 000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8 058 000</w:t>
            </w:r>
          </w:p>
        </w:tc>
      </w:tr>
      <w:tr w:rsidR="00A57AF4" w:rsidRPr="00D22B1C" w:rsidTr="009D360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096025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562917-1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Munkahelyi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198 000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198 000</w:t>
            </w:r>
          </w:p>
        </w:tc>
      </w:tr>
      <w:tr w:rsidR="00A57AF4" w:rsidRPr="00D22B1C" w:rsidTr="009D360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013390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562920-1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proofErr w:type="gramStart"/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Vendég étkeztetés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933 000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933 000</w:t>
            </w:r>
          </w:p>
        </w:tc>
      </w:tr>
      <w:tr w:rsidR="00A57AF4" w:rsidRPr="00D22B1C" w:rsidTr="009D360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104037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562918-1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 xml:space="preserve">Intézményen kívüli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gyermekétk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</w:tr>
      <w:tr w:rsidR="00A57AF4" w:rsidRPr="00D22B1C" w:rsidTr="009D360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107051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889921-1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Szociális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1 341 000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358 000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2 529 000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4 228 000</w:t>
            </w:r>
          </w:p>
        </w:tc>
      </w:tr>
      <w:tr w:rsidR="00A57AF4" w:rsidRPr="00D22B1C" w:rsidTr="009D360E">
        <w:trPr>
          <w:trHeight w:val="480"/>
        </w:trPr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Óvoda kiadások összesen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14,00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34 859 168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9 670 235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17 748 597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699 000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254 000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AF4" w:rsidRPr="00D22B1C" w:rsidRDefault="00A57AF4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63 231 000</w:t>
            </w:r>
          </w:p>
        </w:tc>
      </w:tr>
    </w:tbl>
    <w:p w:rsidR="00A57AF4" w:rsidRPr="00D22B1C" w:rsidRDefault="00A57AF4" w:rsidP="00A57AF4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57AF4" w:rsidRPr="00D22B1C" w:rsidRDefault="00A57AF4" w:rsidP="00A57AF4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57AF4" w:rsidRPr="00D22B1C" w:rsidRDefault="00A57AF4" w:rsidP="00A57AF4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57AF4" w:rsidRPr="00D22B1C" w:rsidRDefault="00A57AF4" w:rsidP="00A57AF4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57AF4" w:rsidRPr="00D22B1C" w:rsidRDefault="00A57AF4" w:rsidP="00A57AF4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57AF4" w:rsidRPr="00D22B1C" w:rsidRDefault="00A57AF4" w:rsidP="00A57AF4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57AF4" w:rsidRPr="00D22B1C" w:rsidRDefault="00A57AF4" w:rsidP="00A57AF4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05473" w:rsidRDefault="00C05473"/>
    <w:sectPr w:rsidR="00C05473" w:rsidSect="00A57A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7AF4"/>
    <w:rsid w:val="00A57AF4"/>
    <w:rsid w:val="00C0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AF4"/>
    <w:pPr>
      <w:spacing w:after="0" w:line="240" w:lineRule="auto"/>
      <w:ind w:left="357"/>
      <w:jc w:val="center"/>
    </w:pPr>
    <w:rPr>
      <w:rFonts w:ascii="Calibri" w:hAnsi="Calibri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1101</Characters>
  <Application>Microsoft Office Word</Application>
  <DocSecurity>0</DocSecurity>
  <Lines>9</Lines>
  <Paragraphs>2</Paragraphs>
  <ScaleCrop>false</ScaleCrop>
  <Company>...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2016-07-04T08:15:00Z</dcterms:created>
  <dcterms:modified xsi:type="dcterms:W3CDTF">2016-07-04T08:15:00Z</dcterms:modified>
</cp:coreProperties>
</file>