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15" w:rsidRPr="003131FC" w:rsidRDefault="007F4D15" w:rsidP="00A14C4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 xml:space="preserve">2. melléklet a </w:t>
      </w:r>
      <w:r w:rsidR="00F15CC7">
        <w:rPr>
          <w:rFonts w:ascii="Comic Sans MS" w:eastAsia="Times New Roman" w:hAnsi="Comic Sans MS" w:cs="Times New Roman"/>
          <w:sz w:val="12"/>
          <w:szCs w:val="12"/>
          <w:lang w:eastAsia="hu-HU"/>
        </w:rPr>
        <w:t>4</w:t>
      </w:r>
      <w:r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>/201</w:t>
      </w:r>
      <w:r w:rsidR="006922DF"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>7</w:t>
      </w:r>
      <w:r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>.(</w:t>
      </w:r>
      <w:r w:rsidR="00A353B1"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>V</w:t>
      </w:r>
      <w:r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>.</w:t>
      </w:r>
      <w:r w:rsidR="00A353B1"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 xml:space="preserve"> </w:t>
      </w:r>
      <w:r w:rsidR="00455567">
        <w:rPr>
          <w:rFonts w:ascii="Comic Sans MS" w:eastAsia="Times New Roman" w:hAnsi="Comic Sans MS" w:cs="Times New Roman"/>
          <w:sz w:val="12"/>
          <w:szCs w:val="12"/>
          <w:lang w:eastAsia="hu-HU"/>
        </w:rPr>
        <w:t>29.</w:t>
      </w:r>
      <w:r w:rsidRPr="003131FC">
        <w:rPr>
          <w:rFonts w:ascii="Comic Sans MS" w:eastAsia="Times New Roman" w:hAnsi="Comic Sans MS" w:cs="Times New Roman"/>
          <w:sz w:val="12"/>
          <w:szCs w:val="12"/>
          <w:lang w:eastAsia="hu-HU"/>
        </w:rPr>
        <w:t>.) önkormányzati rendelethez</w:t>
      </w:r>
    </w:p>
    <w:p w:rsidR="007F4D15" w:rsidRPr="003131FC" w:rsidRDefault="007F4D1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201</w:t>
      </w:r>
      <w:r w:rsidR="006922DF"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6</w:t>
      </w:r>
      <w:r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. évi működési célú bevételek és kiadások mérlege (E Ft-ban)</w:t>
      </w:r>
    </w:p>
    <w:tbl>
      <w:tblPr>
        <w:tblW w:w="145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53"/>
        <w:gridCol w:w="1706"/>
        <w:gridCol w:w="1529"/>
        <w:gridCol w:w="1626"/>
        <w:gridCol w:w="3107"/>
        <w:gridCol w:w="1320"/>
        <w:gridCol w:w="1400"/>
        <w:gridCol w:w="1079"/>
      </w:tblGrid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Bevételi előirányzat megnevezése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Teljesítés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Kiadási előirányzat megnevezése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Teljesítés</w:t>
            </w: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támogatások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9.954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9.866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7.190</w:t>
            </w: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~Általános működési és ágazati támogatás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23.690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9A233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23.870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23.870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Járulékok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3.148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3.105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1.516</w:t>
            </w: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Gépjárműadó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1.800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2.070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1.983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Közhatalmi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27.880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48.417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44.520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14.707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21.445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17.578</w:t>
            </w: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~vagyoni típusú adók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27.380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47.283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43.326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 egyéb közhatalmi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500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1.134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1.195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Ellátottak pénzbeli juttatása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6E4421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300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415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6E4421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35</w:t>
            </w:r>
            <w:r w:rsidR="00810040"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</w:t>
            </w: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célú támogatások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2.470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5.285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5.075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~tulajdonosi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896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896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Egyéb működési célú kiadások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- szolgáltatások bevétele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2.420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2.486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1.713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9A2337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3131FC" w:rsidRDefault="009A2337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„egyéb működési bevétel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1.809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1.809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3131FC" w:rsidRDefault="009A2337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~kamat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3BC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</w:t>
            </w:r>
            <w:r w:rsidR="007F4D15"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95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~egyéb működési célú támogatások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9.253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14.363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8.286</w:t>
            </w: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célra átvett pénzeszközök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3.500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8.713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6.495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 xml:space="preserve">          </w:t>
            </w:r>
            <w:r w:rsidR="007F4D15"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~működési tartalékok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976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célokra átcsoportosított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21.030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46CAD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39.161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~iparűzési adóból (-)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14.200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5.666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~idegenforgalmi adóból (-)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6.830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6.000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38.310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46CAD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49.194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46CAD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81.943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KIADÁSOK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38.310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49.194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35DC2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34.926</w:t>
            </w:r>
          </w:p>
        </w:tc>
      </w:tr>
      <w:tr w:rsidR="007F4D15" w:rsidRPr="003131FC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46CAD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KIADÁSOK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F4D15" w:rsidRPr="003131FC" w:rsidTr="007F4D15">
        <w:trPr>
          <w:trHeight w:val="180"/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38.310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46CAD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49.194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46CAD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81.943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38.310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49.194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35DC2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34.926</w:t>
            </w:r>
          </w:p>
        </w:tc>
      </w:tr>
    </w:tbl>
    <w:p w:rsidR="007F4D15" w:rsidRPr="003131FC" w:rsidRDefault="007F4D1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201</w:t>
      </w:r>
      <w:r w:rsidR="00424FBF"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6</w:t>
      </w:r>
      <w:r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. évi felhalmozási célú bevételek és kiadások mérlege ( E Ft-ban)</w:t>
      </w:r>
    </w:p>
    <w:tbl>
      <w:tblPr>
        <w:tblW w:w="145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96"/>
        <w:gridCol w:w="1642"/>
        <w:gridCol w:w="1513"/>
        <w:gridCol w:w="1625"/>
        <w:gridCol w:w="3042"/>
        <w:gridCol w:w="1384"/>
        <w:gridCol w:w="1336"/>
        <w:gridCol w:w="1127"/>
      </w:tblGrid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Bevételi előirányzat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Kiadási előirányzat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Teljesítés</w:t>
            </w:r>
          </w:p>
        </w:tc>
      </w:tr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célú támogatások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424FBF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64.585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64.585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Beruházás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7.800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1.788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1.788</w:t>
            </w:r>
          </w:p>
        </w:tc>
      </w:tr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B07AB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B07AB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célra átvett pénzeszközök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B07AB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Felújítási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21.210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77.547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77.547</w:t>
            </w:r>
          </w:p>
        </w:tc>
      </w:tr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bevételekből átcsoportosított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21.030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46CAD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39.161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~iparűzési adóból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14.20</w:t>
            </w:r>
            <w:r w:rsidR="007F4D15"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5.666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céltartalékok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2F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26.496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E055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~idegenforgalmi</w:t>
            </w:r>
            <w:r w:rsidR="00E05523"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 xml:space="preserve"> </w:t>
            </w: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 xml:space="preserve">adóból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6.83</w:t>
            </w:r>
            <w:r w:rsidR="007F4D15"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6.00</w:t>
            </w:r>
            <w:r w:rsidR="007F4D15"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Felhalmozási célra átadott pénzeszközök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6E4421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21.03</w:t>
            </w:r>
            <w:r w:rsidR="009A3BC5"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B07AB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11.666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46CAD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29.010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105.831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35DC2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79.335</w:t>
            </w:r>
          </w:p>
        </w:tc>
      </w:tr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 belső forrásból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7.98</w:t>
            </w:r>
            <w:r w:rsidR="007F4D15"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</w:t>
            </w:r>
            <w:r w:rsidR="007F4D15"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32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Fejlesztési célú hiteltörlesztés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~pénzmaradvány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9A3BC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7.98</w:t>
            </w:r>
            <w:r w:rsidR="009A3BC5"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3.34</w:t>
            </w:r>
            <w:r w:rsidR="00B07AB4"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B07AB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6E4421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 xml:space="preserve">Államháztartáson belüli </w:t>
            </w:r>
            <w:proofErr w:type="spellStart"/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megel.visszafiz</w:t>
            </w:r>
            <w:proofErr w:type="spellEnd"/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948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948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948</w:t>
            </w:r>
          </w:p>
        </w:tc>
      </w:tr>
      <w:tr w:rsidR="00B640CA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3131FC" w:rsidRDefault="00B640CA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3131FC" w:rsidRDefault="00B640CA" w:rsidP="009A3BC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3131FC" w:rsidRDefault="00B640C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3131FC" w:rsidRDefault="00B640C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3131FC" w:rsidRDefault="00B640CA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 xml:space="preserve">Pénzeszközök lekötött betétként való </w:t>
            </w:r>
            <w:proofErr w:type="spellStart"/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elhely</w:t>
            </w:r>
            <w:proofErr w:type="spellEnd"/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3131FC" w:rsidRDefault="00B640C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5.000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3131FC" w:rsidRDefault="00B640C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5.000</w:t>
            </w:r>
          </w:p>
        </w:tc>
      </w:tr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7.98</w:t>
            </w:r>
            <w:r w:rsidR="007F4D15"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9.032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46CAD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9.032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948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5.948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5.948</w:t>
            </w:r>
          </w:p>
        </w:tc>
      </w:tr>
      <w:tr w:rsidR="007F4D15" w:rsidRPr="003131FC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29.010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85.283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46CAD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73.617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28.727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B640C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57.010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131FC" w:rsidRDefault="001F7F3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3131FC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85.283</w:t>
            </w:r>
          </w:p>
        </w:tc>
      </w:tr>
    </w:tbl>
    <w:p w:rsidR="007F4D15" w:rsidRPr="003131FC" w:rsidRDefault="007F4D15" w:rsidP="007F4D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3131FC">
        <w:rPr>
          <w:rFonts w:ascii="Comic Sans MS" w:eastAsia="Times New Roman" w:hAnsi="Comic Sans MS" w:cs="Times New Roman"/>
          <w:b/>
          <w:bCs/>
          <w:sz w:val="12"/>
          <w:szCs w:val="12"/>
          <w:u w:val="single"/>
          <w:lang w:eastAsia="hu-HU"/>
        </w:rPr>
        <w:t>Mindösszesen bevételek</w:t>
      </w:r>
      <w:r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 xml:space="preserve"> </w:t>
      </w:r>
      <w:r w:rsidR="00135DC2"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155.560</w:t>
      </w:r>
      <w:r w:rsidR="00CE6AC5"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 xml:space="preserve">       </w:t>
      </w:r>
      <w:r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 xml:space="preserve"> </w:t>
      </w:r>
      <w:r w:rsidRPr="003131FC">
        <w:rPr>
          <w:rFonts w:ascii="Comic Sans MS" w:eastAsia="Times New Roman" w:hAnsi="Comic Sans MS" w:cs="Times New Roman"/>
          <w:b/>
          <w:bCs/>
          <w:sz w:val="12"/>
          <w:szCs w:val="12"/>
          <w:u w:val="single"/>
          <w:lang w:eastAsia="hu-HU"/>
        </w:rPr>
        <w:t>Mindösszesen kiadások</w:t>
      </w:r>
      <w:r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 xml:space="preserve"> </w:t>
      </w:r>
      <w:r w:rsidR="00135DC2" w:rsidRPr="003131FC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120.209</w:t>
      </w:r>
    </w:p>
    <w:p w:rsidR="004F08E0" w:rsidRDefault="004F08E0"/>
    <w:sectPr w:rsidR="004F08E0" w:rsidSect="00115D5D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4D15"/>
    <w:rsid w:val="00115D5D"/>
    <w:rsid w:val="00135DC2"/>
    <w:rsid w:val="00146CAD"/>
    <w:rsid w:val="0016069D"/>
    <w:rsid w:val="001C58DF"/>
    <w:rsid w:val="001F7F30"/>
    <w:rsid w:val="0021121C"/>
    <w:rsid w:val="002B19D6"/>
    <w:rsid w:val="003131FC"/>
    <w:rsid w:val="003266F2"/>
    <w:rsid w:val="003C50DA"/>
    <w:rsid w:val="00424FBF"/>
    <w:rsid w:val="004310A7"/>
    <w:rsid w:val="00455567"/>
    <w:rsid w:val="004C6F82"/>
    <w:rsid w:val="004F08E0"/>
    <w:rsid w:val="00557BBC"/>
    <w:rsid w:val="005A297D"/>
    <w:rsid w:val="006922DF"/>
    <w:rsid w:val="0069553A"/>
    <w:rsid w:val="006957AF"/>
    <w:rsid w:val="006E4421"/>
    <w:rsid w:val="007C266C"/>
    <w:rsid w:val="007F2F5A"/>
    <w:rsid w:val="007F4D15"/>
    <w:rsid w:val="00810040"/>
    <w:rsid w:val="00845253"/>
    <w:rsid w:val="00865E0B"/>
    <w:rsid w:val="00905D77"/>
    <w:rsid w:val="0099744B"/>
    <w:rsid w:val="009A2337"/>
    <w:rsid w:val="009A3BC5"/>
    <w:rsid w:val="009D78FD"/>
    <w:rsid w:val="00A14C45"/>
    <w:rsid w:val="00A353B1"/>
    <w:rsid w:val="00A672F6"/>
    <w:rsid w:val="00A72920"/>
    <w:rsid w:val="00B07AB4"/>
    <w:rsid w:val="00B640CA"/>
    <w:rsid w:val="00B664D4"/>
    <w:rsid w:val="00B97065"/>
    <w:rsid w:val="00C24159"/>
    <w:rsid w:val="00CE6AC5"/>
    <w:rsid w:val="00E05523"/>
    <w:rsid w:val="00F01ED4"/>
    <w:rsid w:val="00F15CC7"/>
    <w:rsid w:val="00F92747"/>
    <w:rsid w:val="00FA6CCD"/>
    <w:rsid w:val="00FF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08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F4D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316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20</cp:revision>
  <cp:lastPrinted>2017-05-09T13:06:00Z</cp:lastPrinted>
  <dcterms:created xsi:type="dcterms:W3CDTF">2016-04-06T09:00:00Z</dcterms:created>
  <dcterms:modified xsi:type="dcterms:W3CDTF">2017-05-23T12:32:00Z</dcterms:modified>
</cp:coreProperties>
</file>