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right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b/>
          <w:bCs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b/>
          <w:bCs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b/>
          <w:bCs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b/>
          <w:bCs/>
          <w:szCs w:val="24"/>
        </w:rPr>
      </w:pPr>
      <w:r w:rsidRPr="00080508">
        <w:rPr>
          <w:b/>
          <w:bCs/>
          <w:szCs w:val="24"/>
        </w:rPr>
        <w:t>CSANÁDPALOTA VÁROS</w:t>
      </w:r>
      <w:r>
        <w:rPr>
          <w:b/>
          <w:bCs/>
          <w:szCs w:val="24"/>
        </w:rPr>
        <w:t>I ÖNKORMÁNYZAT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b/>
          <w:bCs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outlineLvl w:val="0"/>
        <w:rPr>
          <w:b/>
          <w:bCs/>
          <w:szCs w:val="24"/>
        </w:rPr>
      </w:pPr>
      <w:r w:rsidRPr="00080508">
        <w:rPr>
          <w:b/>
          <w:bCs/>
          <w:szCs w:val="24"/>
        </w:rPr>
        <w:t>KÉPVISELŐ-TESTÜLETÉNEK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b/>
          <w:bCs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b/>
          <w:bCs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b/>
          <w:bCs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b/>
          <w:bCs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28</w:t>
      </w:r>
      <w:r w:rsidRPr="00080508">
        <w:rPr>
          <w:b/>
          <w:bCs/>
          <w:szCs w:val="24"/>
        </w:rPr>
        <w:t>/2019. (</w:t>
      </w:r>
      <w:r>
        <w:rPr>
          <w:b/>
          <w:bCs/>
          <w:szCs w:val="24"/>
        </w:rPr>
        <w:t>XII.17.</w:t>
      </w:r>
      <w:r w:rsidRPr="00080508">
        <w:rPr>
          <w:b/>
          <w:bCs/>
          <w:szCs w:val="24"/>
        </w:rPr>
        <w:t xml:space="preserve">) 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  <w:proofErr w:type="gramStart"/>
      <w:r w:rsidRPr="00080508">
        <w:rPr>
          <w:b/>
          <w:szCs w:val="24"/>
        </w:rPr>
        <w:t>önkormányzati</w:t>
      </w:r>
      <w:proofErr w:type="gramEnd"/>
      <w:r w:rsidRPr="00080508">
        <w:rPr>
          <w:b/>
          <w:szCs w:val="24"/>
        </w:rPr>
        <w:t xml:space="preserve"> rendelete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  <w:proofErr w:type="gramStart"/>
      <w:r w:rsidRPr="00080508">
        <w:rPr>
          <w:b/>
          <w:szCs w:val="24"/>
        </w:rPr>
        <w:t>a</w:t>
      </w:r>
      <w:proofErr w:type="gramEnd"/>
      <w:r w:rsidRPr="00080508">
        <w:rPr>
          <w:b/>
          <w:szCs w:val="24"/>
        </w:rPr>
        <w:t xml:space="preserve"> </w:t>
      </w:r>
      <w:r w:rsidRPr="003F5D57">
        <w:rPr>
          <w:b/>
          <w:szCs w:val="24"/>
        </w:rPr>
        <w:t>mezei őrszolgálatról</w:t>
      </w:r>
      <w:r>
        <w:rPr>
          <w:b/>
          <w:szCs w:val="24"/>
        </w:rPr>
        <w:t xml:space="preserve"> </w:t>
      </w:r>
      <w:r w:rsidRPr="00080508">
        <w:rPr>
          <w:b/>
          <w:szCs w:val="24"/>
        </w:rPr>
        <w:t xml:space="preserve">szóló </w:t>
      </w:r>
      <w:r>
        <w:rPr>
          <w:b/>
          <w:szCs w:val="24"/>
        </w:rPr>
        <w:t>27/2019</w:t>
      </w:r>
      <w:r w:rsidRPr="00080508">
        <w:rPr>
          <w:b/>
          <w:szCs w:val="24"/>
        </w:rPr>
        <w:t>. (IX. 2</w:t>
      </w:r>
      <w:r>
        <w:rPr>
          <w:b/>
          <w:szCs w:val="24"/>
        </w:rPr>
        <w:t xml:space="preserve">9.) 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  <w:proofErr w:type="gramStart"/>
      <w:r w:rsidRPr="00080508">
        <w:rPr>
          <w:b/>
          <w:szCs w:val="24"/>
        </w:rPr>
        <w:t>önkormányzati</w:t>
      </w:r>
      <w:proofErr w:type="gramEnd"/>
      <w:r w:rsidRPr="00080508">
        <w:rPr>
          <w:b/>
          <w:szCs w:val="24"/>
        </w:rPr>
        <w:t xml:space="preserve"> rendelet módosításáról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ind w:firstLine="708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szCs w:val="24"/>
        </w:rPr>
      </w:pPr>
      <w:r w:rsidRPr="00080508">
        <w:rPr>
          <w:szCs w:val="24"/>
        </w:rPr>
        <w:t>Záradék: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szCs w:val="24"/>
        </w:rPr>
      </w:pPr>
      <w:r w:rsidRPr="00080508">
        <w:rPr>
          <w:szCs w:val="24"/>
        </w:rPr>
        <w:t xml:space="preserve">A rendelet megalkotás napja: 2019. </w:t>
      </w:r>
      <w:r>
        <w:rPr>
          <w:szCs w:val="24"/>
        </w:rPr>
        <w:t>december 16.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szCs w:val="24"/>
        </w:rPr>
      </w:pPr>
      <w:r w:rsidRPr="00080508">
        <w:rPr>
          <w:szCs w:val="24"/>
        </w:rPr>
        <w:t xml:space="preserve">A rendelet kihirdetésének napja: 2019. </w:t>
      </w:r>
      <w:r>
        <w:rPr>
          <w:szCs w:val="24"/>
        </w:rPr>
        <w:t>december 17.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360" w:lineRule="auto"/>
        <w:rPr>
          <w:szCs w:val="24"/>
        </w:rPr>
      </w:pPr>
      <w:r w:rsidRPr="00080508">
        <w:rPr>
          <w:szCs w:val="24"/>
        </w:rPr>
        <w:t xml:space="preserve">A rendelet hatályba lépésének időpontja: </w:t>
      </w:r>
      <w:r>
        <w:rPr>
          <w:szCs w:val="24"/>
        </w:rPr>
        <w:t xml:space="preserve">2020. január 1. 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  <w:r w:rsidRPr="00080508"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</w: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right"/>
        <w:rPr>
          <w:szCs w:val="24"/>
        </w:rPr>
      </w:pPr>
      <w:r w:rsidRPr="00080508">
        <w:rPr>
          <w:szCs w:val="24"/>
        </w:rPr>
        <w:t>Dudaszegné dr. Lajos Tímea</w:t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  <w:r w:rsidRPr="00080508">
        <w:rPr>
          <w:szCs w:val="24"/>
        </w:rPr>
        <w:tab/>
      </w:r>
      <w:r w:rsidRPr="0008050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  <w:t xml:space="preserve">  </w:t>
      </w:r>
      <w:proofErr w:type="gramStart"/>
      <w:r w:rsidRPr="00080508">
        <w:rPr>
          <w:szCs w:val="24"/>
        </w:rPr>
        <w:t>jegyző</w:t>
      </w:r>
      <w:proofErr w:type="gramEnd"/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jc w:val="center"/>
        <w:rPr>
          <w:szCs w:val="24"/>
        </w:rPr>
      </w:pP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b/>
          <w:i/>
        </w:rPr>
      </w:pPr>
      <w:r w:rsidRPr="00080508"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</w:r>
      <w:r w:rsidRPr="00080508">
        <w:rPr>
          <w:szCs w:val="24"/>
        </w:rPr>
        <w:tab/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142"/>
        </w:tabs>
        <w:spacing w:after="0" w:line="240" w:lineRule="auto"/>
        <w:rPr>
          <w:b/>
        </w:rPr>
      </w:pPr>
      <w:r w:rsidRPr="00080508">
        <w:rPr>
          <w:b/>
          <w:i/>
        </w:rPr>
        <w:tab/>
      </w:r>
      <w:r w:rsidRPr="00080508">
        <w:rPr>
          <w:b/>
          <w:i/>
        </w:rPr>
        <w:tab/>
      </w:r>
      <w:r w:rsidRPr="00080508">
        <w:rPr>
          <w:b/>
          <w:i/>
        </w:rPr>
        <w:tab/>
      </w:r>
      <w:r w:rsidRPr="00080508">
        <w:rPr>
          <w:b/>
          <w:i/>
        </w:rPr>
        <w:tab/>
      </w:r>
      <w:r w:rsidRPr="00080508">
        <w:rPr>
          <w:b/>
          <w:i/>
        </w:rPr>
        <w:tab/>
      </w:r>
      <w:r w:rsidRPr="00080508">
        <w:rPr>
          <w:b/>
          <w:i/>
        </w:rPr>
        <w:tab/>
      </w:r>
      <w:r w:rsidRPr="00080508">
        <w:rPr>
          <w:b/>
          <w:i/>
        </w:rPr>
        <w:tab/>
      </w:r>
      <w:r w:rsidRPr="00080508">
        <w:rPr>
          <w:b/>
          <w:i/>
        </w:rPr>
        <w:tab/>
      </w:r>
      <w:r w:rsidRPr="00080508">
        <w:rPr>
          <w:b/>
          <w:i/>
        </w:rPr>
        <w:tab/>
      </w:r>
    </w:p>
    <w:p w:rsidR="000628D5" w:rsidRPr="00080508" w:rsidRDefault="000628D5" w:rsidP="000628D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uto"/>
      </w:pPr>
      <w:r w:rsidRPr="00080508">
        <w:br w:type="page"/>
      </w:r>
    </w:p>
    <w:p w:rsidR="000628D5" w:rsidRPr="00A0441B" w:rsidRDefault="000628D5" w:rsidP="000628D5">
      <w:pPr>
        <w:pStyle w:val="JogtrNormlTrzs"/>
        <w:spacing w:before="0" w:line="276" w:lineRule="auto"/>
        <w:ind w:right="118"/>
      </w:pPr>
      <w:r w:rsidRPr="00A0441B">
        <w:lastRenderedPageBreak/>
        <w:t xml:space="preserve">Csanádpalota Város Önkormányzata </w:t>
      </w:r>
      <w:r w:rsidRPr="00A0441B">
        <w:rPr>
          <w:kern w:val="28"/>
        </w:rPr>
        <w:t xml:space="preserve">Magyarország Alaptörvénye 32. cikk (1) bekezdés a) és h) pontja </w:t>
      </w:r>
      <w:r w:rsidRPr="00A0441B">
        <w:t>valamint a Magyarország helyi önkormányzatairól szóló 2011. CLXXXIX. törvény 13. § (1) bekezdésének 13. pontjában meghatározott feladatkörben, a helyi adókról szóló 1990. évi C. törvény 1. § (1) bekezdésében  szereplő felhatalmazás alapján a következőket rendeli el:</w:t>
      </w:r>
    </w:p>
    <w:p w:rsidR="000628D5" w:rsidRDefault="000628D5" w:rsidP="000628D5">
      <w:pPr>
        <w:spacing w:line="240" w:lineRule="auto"/>
        <w:jc w:val="center"/>
        <w:rPr>
          <w:b/>
          <w:bCs/>
          <w:szCs w:val="24"/>
        </w:rPr>
      </w:pPr>
      <w:r w:rsidRPr="007632ED">
        <w:rPr>
          <w:b/>
          <w:bCs/>
          <w:szCs w:val="24"/>
        </w:rPr>
        <w:t>1.§</w:t>
      </w:r>
    </w:p>
    <w:p w:rsidR="000628D5" w:rsidRPr="00080508" w:rsidRDefault="000628D5" w:rsidP="000628D5">
      <w:pPr>
        <w:tabs>
          <w:tab w:val="right" w:pos="7513"/>
        </w:tabs>
        <w:spacing w:line="240" w:lineRule="auto"/>
        <w:jc w:val="both"/>
        <w:rPr>
          <w:szCs w:val="24"/>
        </w:rPr>
      </w:pPr>
    </w:p>
    <w:p w:rsidR="000628D5" w:rsidRDefault="000628D5" w:rsidP="000628D5">
      <w:pPr>
        <w:tabs>
          <w:tab w:val="right" w:pos="7513"/>
        </w:tabs>
        <w:spacing w:line="240" w:lineRule="auto"/>
        <w:jc w:val="both"/>
        <w:rPr>
          <w:szCs w:val="24"/>
        </w:rPr>
      </w:pPr>
      <w:r w:rsidRPr="00080508">
        <w:rPr>
          <w:szCs w:val="24"/>
        </w:rPr>
        <w:t xml:space="preserve">A </w:t>
      </w:r>
      <w:r>
        <w:rPr>
          <w:szCs w:val="24"/>
        </w:rPr>
        <w:t>mezei őrszolgálatról</w:t>
      </w:r>
      <w:r w:rsidRPr="00080508">
        <w:rPr>
          <w:szCs w:val="24"/>
        </w:rPr>
        <w:t xml:space="preserve"> szóló </w:t>
      </w:r>
      <w:r>
        <w:rPr>
          <w:szCs w:val="24"/>
        </w:rPr>
        <w:t>27/2019</w:t>
      </w:r>
      <w:r w:rsidRPr="00080508">
        <w:rPr>
          <w:szCs w:val="24"/>
        </w:rPr>
        <w:t xml:space="preserve">. (IX. </w:t>
      </w:r>
      <w:r>
        <w:rPr>
          <w:szCs w:val="24"/>
        </w:rPr>
        <w:t>29</w:t>
      </w:r>
      <w:r w:rsidRPr="00080508">
        <w:rPr>
          <w:szCs w:val="24"/>
        </w:rPr>
        <w:t>.) önkormányzati rend</w:t>
      </w:r>
      <w:r>
        <w:rPr>
          <w:szCs w:val="24"/>
        </w:rPr>
        <w:t>elet (továbbiakban: Rendelet) 1</w:t>
      </w:r>
      <w:r w:rsidRPr="00080508">
        <w:rPr>
          <w:szCs w:val="24"/>
        </w:rPr>
        <w:t xml:space="preserve">. § </w:t>
      </w:r>
      <w:proofErr w:type="spellStart"/>
      <w:r>
        <w:rPr>
          <w:szCs w:val="24"/>
        </w:rPr>
        <w:t>-</w:t>
      </w:r>
      <w:proofErr w:type="gramStart"/>
      <w:r>
        <w:rPr>
          <w:szCs w:val="24"/>
        </w:rPr>
        <w:t>a</w:t>
      </w:r>
      <w:proofErr w:type="spellEnd"/>
      <w:proofErr w:type="gramEnd"/>
      <w:r>
        <w:rPr>
          <w:szCs w:val="24"/>
        </w:rPr>
        <w:t xml:space="preserve"> az alábbi új bekezdéssel egészül ki: </w:t>
      </w:r>
    </w:p>
    <w:p w:rsidR="000628D5" w:rsidRPr="002361B7" w:rsidRDefault="000628D5" w:rsidP="000628D5">
      <w:pPr>
        <w:spacing w:line="240" w:lineRule="auto"/>
        <w:jc w:val="both"/>
        <w:rPr>
          <w:i/>
          <w:szCs w:val="24"/>
        </w:rPr>
      </w:pPr>
      <w:r>
        <w:rPr>
          <w:szCs w:val="24"/>
        </w:rPr>
        <w:t xml:space="preserve"> „</w:t>
      </w:r>
      <w:r w:rsidRPr="002361B7">
        <w:rPr>
          <w:i/>
          <w:szCs w:val="24"/>
        </w:rPr>
        <w:t>(5) E rendelet személyi hatálya nem terjed ki a földadóval terhelt vállalkozásokra.</w:t>
      </w:r>
      <w:r>
        <w:rPr>
          <w:i/>
          <w:szCs w:val="24"/>
        </w:rPr>
        <w:t>”</w:t>
      </w:r>
    </w:p>
    <w:p w:rsidR="000628D5" w:rsidRPr="00080508" w:rsidRDefault="000628D5" w:rsidP="000628D5">
      <w:pPr>
        <w:jc w:val="center"/>
        <w:rPr>
          <w:b/>
          <w:szCs w:val="24"/>
        </w:rPr>
      </w:pPr>
      <w:r w:rsidRPr="00080508">
        <w:rPr>
          <w:b/>
          <w:szCs w:val="24"/>
        </w:rPr>
        <w:t>2. §</w:t>
      </w:r>
    </w:p>
    <w:p w:rsidR="000628D5" w:rsidRPr="00080508" w:rsidRDefault="000628D5" w:rsidP="000628D5">
      <w:pPr>
        <w:tabs>
          <w:tab w:val="right" w:pos="7513"/>
        </w:tabs>
        <w:spacing w:line="240" w:lineRule="auto"/>
        <w:jc w:val="both"/>
        <w:rPr>
          <w:b/>
          <w:szCs w:val="24"/>
        </w:rPr>
      </w:pPr>
      <w:r w:rsidRPr="00080508">
        <w:rPr>
          <w:szCs w:val="24"/>
        </w:rPr>
        <w:t xml:space="preserve">A Rendelet </w:t>
      </w:r>
      <w:r>
        <w:rPr>
          <w:szCs w:val="24"/>
        </w:rPr>
        <w:t>4. § (2) bekezdése az alábbi új bekezdéssel</w:t>
      </w:r>
      <w:r w:rsidRPr="00080508">
        <w:rPr>
          <w:szCs w:val="24"/>
        </w:rPr>
        <w:t xml:space="preserve"> egészül ki:</w:t>
      </w:r>
    </w:p>
    <w:p w:rsidR="000628D5" w:rsidRPr="002361B7" w:rsidRDefault="000628D5" w:rsidP="000628D5">
      <w:pPr>
        <w:pStyle w:val="NormlWeb"/>
        <w:spacing w:before="0" w:beforeAutospacing="0" w:after="20" w:afterAutospacing="0"/>
        <w:jc w:val="both"/>
        <w:rPr>
          <w:i/>
        </w:rPr>
      </w:pPr>
      <w:r>
        <w:rPr>
          <w:i/>
        </w:rPr>
        <w:t xml:space="preserve">„c) </w:t>
      </w:r>
      <w:r w:rsidRPr="002361B7">
        <w:rPr>
          <w:i/>
        </w:rPr>
        <w:t>a telekadó és földadó fizetésére kötelezettek a mezőőri járulék, mint térítési díj alól</w:t>
      </w:r>
      <w:r>
        <w:rPr>
          <w:i/>
        </w:rPr>
        <w:t xml:space="preserve"> mentesülnek.”</w:t>
      </w:r>
    </w:p>
    <w:p w:rsidR="000628D5" w:rsidRPr="00080508" w:rsidRDefault="000628D5" w:rsidP="000628D5">
      <w:pPr>
        <w:pStyle w:val="Listaszerbekezds"/>
        <w:tabs>
          <w:tab w:val="right" w:pos="7513"/>
        </w:tabs>
        <w:spacing w:after="200" w:line="240" w:lineRule="auto"/>
        <w:ind w:left="0"/>
        <w:rPr>
          <w:b/>
          <w:szCs w:val="24"/>
        </w:rPr>
      </w:pPr>
    </w:p>
    <w:p w:rsidR="000628D5" w:rsidRPr="00080508" w:rsidRDefault="000628D5" w:rsidP="000628D5">
      <w:pPr>
        <w:spacing w:line="240" w:lineRule="auto"/>
        <w:jc w:val="center"/>
        <w:rPr>
          <w:b/>
          <w:szCs w:val="24"/>
        </w:rPr>
      </w:pPr>
      <w:r w:rsidRPr="00080508">
        <w:rPr>
          <w:b/>
          <w:szCs w:val="24"/>
        </w:rPr>
        <w:t>Záró rendelkezések</w:t>
      </w:r>
    </w:p>
    <w:p w:rsidR="000628D5" w:rsidRPr="00080508" w:rsidRDefault="000628D5" w:rsidP="000628D5">
      <w:pPr>
        <w:pStyle w:val="Listaszerbekezds"/>
        <w:numPr>
          <w:ilvl w:val="0"/>
          <w:numId w:val="1"/>
        </w:numPr>
        <w:suppressAutoHyphens/>
        <w:autoSpaceDN w:val="0"/>
        <w:spacing w:line="240" w:lineRule="auto"/>
        <w:jc w:val="center"/>
        <w:textAlignment w:val="baseline"/>
        <w:rPr>
          <w:b/>
          <w:szCs w:val="24"/>
        </w:rPr>
      </w:pPr>
      <w:r w:rsidRPr="00080508">
        <w:rPr>
          <w:b/>
          <w:szCs w:val="24"/>
        </w:rPr>
        <w:t>§</w:t>
      </w:r>
    </w:p>
    <w:p w:rsidR="000628D5" w:rsidRPr="00080508" w:rsidRDefault="000628D5" w:rsidP="000628D5">
      <w:pPr>
        <w:pStyle w:val="Listaszerbekezds"/>
        <w:spacing w:line="240" w:lineRule="auto"/>
        <w:rPr>
          <w:b/>
          <w:szCs w:val="24"/>
        </w:rPr>
      </w:pPr>
    </w:p>
    <w:p w:rsidR="000628D5" w:rsidRPr="00080508" w:rsidRDefault="000628D5" w:rsidP="000628D5">
      <w:pPr>
        <w:spacing w:after="20" w:line="240" w:lineRule="auto"/>
      </w:pPr>
      <w:r w:rsidRPr="00080508">
        <w:rPr>
          <w:color w:val="000000"/>
        </w:rPr>
        <w:t xml:space="preserve">Ez a rendelet </w:t>
      </w:r>
      <w:r>
        <w:rPr>
          <w:color w:val="000000"/>
        </w:rPr>
        <w:t xml:space="preserve">2020. január 1. </w:t>
      </w:r>
      <w:r w:rsidRPr="00080508">
        <w:rPr>
          <w:color w:val="000000"/>
        </w:rPr>
        <w:t>napján lép hatályba.</w:t>
      </w:r>
    </w:p>
    <w:p w:rsidR="000628D5" w:rsidRPr="00080508" w:rsidRDefault="000628D5" w:rsidP="000628D5">
      <w:pPr>
        <w:spacing w:after="20" w:line="240" w:lineRule="auto"/>
        <w:ind w:firstLine="180"/>
        <w:rPr>
          <w:color w:val="000000"/>
        </w:rPr>
      </w:pPr>
    </w:p>
    <w:p w:rsidR="000628D5" w:rsidRPr="00080508" w:rsidRDefault="000628D5" w:rsidP="000628D5">
      <w:pPr>
        <w:spacing w:after="20" w:line="240" w:lineRule="auto"/>
        <w:ind w:firstLine="180"/>
        <w:rPr>
          <w:color w:val="000000"/>
        </w:rPr>
      </w:pPr>
    </w:p>
    <w:p w:rsidR="000628D5" w:rsidRPr="00080508" w:rsidRDefault="000628D5" w:rsidP="000628D5">
      <w:pPr>
        <w:spacing w:after="20" w:line="240" w:lineRule="auto"/>
        <w:ind w:firstLine="708"/>
      </w:pPr>
      <w:r w:rsidRPr="00080508">
        <w:rPr>
          <w:color w:val="000000"/>
        </w:rPr>
        <w:t xml:space="preserve">    Dr. Debreczeni </w:t>
      </w:r>
      <w:proofErr w:type="gramStart"/>
      <w:r w:rsidRPr="00080508">
        <w:rPr>
          <w:color w:val="000000"/>
        </w:rPr>
        <w:t>István       </w:t>
      </w:r>
      <w:proofErr w:type="gramEnd"/>
      <w:r w:rsidRPr="00080508">
        <w:rPr>
          <w:color w:val="000000"/>
        </w:rPr>
        <w:t>                                       Dudaszegné dr. Lajos Tímea</w:t>
      </w:r>
    </w:p>
    <w:p w:rsidR="000628D5" w:rsidRPr="00080508" w:rsidRDefault="000628D5" w:rsidP="000628D5">
      <w:pPr>
        <w:spacing w:after="20" w:line="240" w:lineRule="auto"/>
        <w:ind w:left="708" w:firstLine="708"/>
        <w:rPr>
          <w:color w:val="000000"/>
        </w:rPr>
      </w:pPr>
      <w:proofErr w:type="gramStart"/>
      <w:r w:rsidRPr="00080508">
        <w:rPr>
          <w:color w:val="000000"/>
        </w:rPr>
        <w:t>polgármester</w:t>
      </w:r>
      <w:proofErr w:type="gramEnd"/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  <w:t xml:space="preserve">       jegyző</w:t>
      </w:r>
    </w:p>
    <w:p w:rsidR="000628D5" w:rsidRPr="00080508" w:rsidRDefault="000628D5" w:rsidP="000628D5">
      <w:pPr>
        <w:spacing w:after="20" w:line="240" w:lineRule="auto"/>
        <w:ind w:firstLine="180"/>
        <w:rPr>
          <w:color w:val="000000"/>
        </w:rPr>
      </w:pPr>
    </w:p>
    <w:p w:rsidR="000628D5" w:rsidRPr="00080508" w:rsidRDefault="000628D5" w:rsidP="000628D5">
      <w:pPr>
        <w:spacing w:after="20" w:line="240" w:lineRule="auto"/>
        <w:rPr>
          <w:b/>
          <w:i/>
          <w:color w:val="000000"/>
          <w:u w:val="single"/>
        </w:rPr>
      </w:pPr>
      <w:r w:rsidRPr="00080508">
        <w:rPr>
          <w:b/>
          <w:i/>
          <w:color w:val="000000"/>
          <w:u w:val="single"/>
        </w:rPr>
        <w:t>Záradék:</w:t>
      </w:r>
    </w:p>
    <w:p w:rsidR="000628D5" w:rsidRPr="00080508" w:rsidRDefault="000628D5" w:rsidP="000628D5">
      <w:pPr>
        <w:spacing w:after="20" w:line="240" w:lineRule="auto"/>
        <w:rPr>
          <w:color w:val="000000"/>
        </w:rPr>
      </w:pPr>
      <w:r w:rsidRPr="00080508">
        <w:rPr>
          <w:color w:val="000000"/>
        </w:rPr>
        <w:t>Kihirdetve: 2019.</w:t>
      </w:r>
      <w:r>
        <w:rPr>
          <w:color w:val="000000"/>
        </w:rPr>
        <w:t xml:space="preserve">december 17. </w:t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</w:p>
    <w:p w:rsidR="000628D5" w:rsidRPr="00080508" w:rsidRDefault="000628D5" w:rsidP="000628D5">
      <w:pPr>
        <w:spacing w:after="20" w:line="240" w:lineRule="auto"/>
        <w:ind w:firstLine="180"/>
        <w:rPr>
          <w:color w:val="000000"/>
        </w:rPr>
      </w:pP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  <w:t xml:space="preserve">   Dudaszegné dr. Lajos Tímea</w:t>
      </w:r>
    </w:p>
    <w:p w:rsidR="000628D5" w:rsidRPr="00080508" w:rsidRDefault="000628D5" w:rsidP="000628D5">
      <w:pPr>
        <w:spacing w:after="20" w:line="240" w:lineRule="auto"/>
        <w:ind w:firstLine="180"/>
        <w:rPr>
          <w:color w:val="000000"/>
        </w:rPr>
      </w:pP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</w:r>
      <w:r w:rsidRPr="00080508">
        <w:rPr>
          <w:color w:val="000000"/>
        </w:rPr>
        <w:tab/>
        <w:t xml:space="preserve">        </w:t>
      </w:r>
      <w:proofErr w:type="gramStart"/>
      <w:r w:rsidRPr="00080508">
        <w:rPr>
          <w:color w:val="000000"/>
        </w:rPr>
        <w:t>jegyző</w:t>
      </w:r>
      <w:proofErr w:type="gramEnd"/>
    </w:p>
    <w:p w:rsidR="000628D5" w:rsidRPr="00080508" w:rsidRDefault="000628D5" w:rsidP="000628D5"/>
    <w:p w:rsidR="000628D5" w:rsidRDefault="000628D5" w:rsidP="000628D5">
      <w:pPr>
        <w:jc w:val="both"/>
      </w:pPr>
    </w:p>
    <w:p w:rsidR="00232608" w:rsidRDefault="00232608"/>
    <w:sectPr w:rsidR="00232608" w:rsidSect="00960C07"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246D9"/>
    <w:multiLevelType w:val="hybridMultilevel"/>
    <w:tmpl w:val="CA82918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8D5"/>
    <w:rsid w:val="000628D5"/>
    <w:rsid w:val="00232608"/>
    <w:rsid w:val="00716E42"/>
    <w:rsid w:val="00DE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28D5"/>
    <w:pPr>
      <w:spacing w:after="160" w:line="259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8D5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0628D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JogtrNormlTrzs">
    <w:name w:val="Jogtár_NormálTörzs"/>
    <w:link w:val="JogtrNormlTrzsChar1"/>
    <w:rsid w:val="000628D5"/>
    <w:pPr>
      <w:spacing w:before="60"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customStyle="1" w:styleId="JogtrNormlTrzsChar1">
    <w:name w:val="Jogtár_NormálTörzs Char1"/>
    <w:link w:val="JogtrNormlTrzs"/>
    <w:rsid w:val="000628D5"/>
    <w:rPr>
      <w:rFonts w:ascii="Times New Roman" w:eastAsia="Times New Roman" w:hAnsi="Times New Roman" w:cs="Times New Roman"/>
      <w:noProof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1353</Characters>
  <Application>Microsoft Office Word</Application>
  <DocSecurity>4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repar</cp:lastModifiedBy>
  <cp:revision>2</cp:revision>
  <cp:lastPrinted>2019-12-19T08:51:00Z</cp:lastPrinted>
  <dcterms:created xsi:type="dcterms:W3CDTF">2019-12-19T08:53:00Z</dcterms:created>
  <dcterms:modified xsi:type="dcterms:W3CDTF">2019-12-19T08:53:00Z</dcterms:modified>
</cp:coreProperties>
</file>