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82" w:rsidRPr="00360E98" w:rsidRDefault="00CA6782" w:rsidP="00CA6782">
      <w:pPr>
        <w:pStyle w:val="Standard"/>
        <w:spacing w:line="272" w:lineRule="atLeast"/>
        <w:ind w:left="2064" w:hanging="206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0" w:name="_Hlk514337817"/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Báránd Községi Önkormányzat</w:t>
      </w:r>
    </w:p>
    <w:p w:rsidR="00CA6782" w:rsidRPr="00360E98" w:rsidRDefault="00CA6782" w:rsidP="00CA6782">
      <w:pPr>
        <w:pStyle w:val="Stlus"/>
        <w:spacing w:line="273" w:lineRule="exact"/>
        <w:ind w:left="2064" w:hanging="206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évi költségvetésének összevont mérlege</w:t>
      </w:r>
    </w:p>
    <w:p w:rsidR="00CA6782" w:rsidRPr="00360E98" w:rsidRDefault="00CA6782" w:rsidP="00CA6782">
      <w:pPr>
        <w:pStyle w:val="Stlus"/>
        <w:spacing w:line="273" w:lineRule="exact"/>
        <w:ind w:left="-284" w:firstLine="28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color w:val="000000"/>
          <w:sz w:val="22"/>
          <w:szCs w:val="22"/>
        </w:rPr>
        <w:t>1.sz. melléklet</w:t>
      </w:r>
    </w:p>
    <w:p w:rsidR="00CA6782" w:rsidRPr="00360E98" w:rsidRDefault="00CA6782" w:rsidP="00CA6782">
      <w:pPr>
        <w:pStyle w:val="Stlus"/>
        <w:spacing w:line="273" w:lineRule="exact"/>
        <w:ind w:left="7799" w:firstLine="70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Ft-ban</w:t>
      </w:r>
    </w:p>
    <w:tbl>
      <w:tblPr>
        <w:tblW w:w="9843" w:type="dxa"/>
        <w:tblInd w:w="-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3273"/>
        <w:gridCol w:w="1289"/>
        <w:gridCol w:w="1121"/>
        <w:gridCol w:w="1204"/>
        <w:gridCol w:w="1347"/>
        <w:gridCol w:w="554"/>
      </w:tblGrid>
      <w:tr w:rsidR="00CA6782" w:rsidRPr="00360E98" w:rsidTr="00A36892">
        <w:trPr>
          <w:trHeight w:val="356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Bevételi jogcím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 évi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2017.évi mód.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2017.évi teljesítés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1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eredeti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663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I. Önkorm. működési bevételei (2+3)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>67390000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49491000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65618806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69158917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Közhatalmi bevételek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25530000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20338000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20338000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19740848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Helyi adók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22680000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18180000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18180000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15697574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86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Bírságok,díjak</w:t>
            </w:r>
            <w:proofErr w:type="spellEnd"/>
            <w:proofErr w:type="gram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pótl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376633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238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Egyéb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fiz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köt.bev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kommunális adó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</w:t>
            </w:r>
            <w:r>
              <w:rPr>
                <w:iCs/>
                <w:color w:val="000000"/>
                <w:sz w:val="22"/>
                <w:szCs w:val="22"/>
              </w:rPr>
              <w:t>2692000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2000000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2000000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3666644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183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Int. </w:t>
            </w:r>
            <w:proofErr w:type="spellStart"/>
            <w:proofErr w:type="gramStart"/>
            <w:r w:rsidRPr="00360E98">
              <w:rPr>
                <w:color w:val="000000"/>
                <w:sz w:val="22"/>
                <w:szCs w:val="22"/>
              </w:rPr>
              <w:t>műk.bev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41860000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29153000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51637921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49418069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Szolgáltatások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</w:t>
            </w:r>
            <w:r>
              <w:rPr>
                <w:iCs/>
                <w:color w:val="000000"/>
                <w:sz w:val="22"/>
                <w:szCs w:val="22"/>
              </w:rPr>
              <w:t>2176000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1670000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4504000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5102130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113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</w:t>
            </w:r>
            <w:r>
              <w:rPr>
                <w:iCs/>
                <w:color w:val="000000"/>
                <w:sz w:val="22"/>
                <w:szCs w:val="22"/>
              </w:rPr>
              <w:t>4939000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9642000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10122727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7456379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74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Térítési díj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13622000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13693000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15652730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13363616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85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   </w:t>
            </w:r>
            <w:r>
              <w:rPr>
                <w:iCs/>
                <w:color w:val="000000"/>
                <w:sz w:val="22"/>
                <w:szCs w:val="22"/>
              </w:rPr>
              <w:t>7497000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4148000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6970933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8058394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116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Egyéb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műk.bev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530000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475450</w:t>
            </w:r>
            <w:r w:rsidRPr="00360E98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1606139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338</w:t>
            </w:r>
            <w:r w:rsidRPr="00360E98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327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Készletértékesítés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</w:t>
            </w:r>
            <w:r>
              <w:rPr>
                <w:iCs/>
                <w:color w:val="000000"/>
                <w:sz w:val="22"/>
                <w:szCs w:val="22"/>
              </w:rPr>
              <w:t>13096000</w:t>
            </w:r>
          </w:p>
        </w:tc>
        <w:tc>
          <w:tcPr>
            <w:tcW w:w="11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13846917</w:t>
            </w:r>
            <w:r w:rsidRPr="00360E98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13831411</w:t>
            </w:r>
          </w:p>
        </w:tc>
        <w:tc>
          <w:tcPr>
            <w:tcW w:w="5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99</w:t>
            </w:r>
            <w:r w:rsidRPr="00360E98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77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II. Átengedett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közp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 adók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bCs/>
                <w:color w:val="000000"/>
                <w:sz w:val="22"/>
                <w:szCs w:val="22"/>
              </w:rPr>
              <w:t>4121000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3900000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3900000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4839810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III. Támogatások,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kieg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220876000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241431091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242051923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242051923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Norm.tám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199240000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224569091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 </w:t>
            </w:r>
            <w:r>
              <w:rPr>
                <w:iCs/>
                <w:color w:val="000000"/>
                <w:sz w:val="22"/>
                <w:szCs w:val="22"/>
              </w:rPr>
              <w:t>228365930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228365930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Kieg.tám</w:t>
            </w:r>
            <w:proofErr w:type="spellEnd"/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21636000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16862000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   </w:t>
            </w:r>
            <w:r>
              <w:rPr>
                <w:iCs/>
                <w:color w:val="000000"/>
                <w:sz w:val="22"/>
                <w:szCs w:val="22"/>
              </w:rPr>
              <w:t>13685993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13685993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IV.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 ÁH belü</w:t>
            </w:r>
            <w:r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ről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270084000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213638909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249180367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322291987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Tb-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től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 átvett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7076000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 </w:t>
            </w:r>
            <w:r>
              <w:rPr>
                <w:iCs/>
                <w:color w:val="000000"/>
                <w:sz w:val="22"/>
                <w:szCs w:val="22"/>
              </w:rPr>
              <w:t>6765000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</w:t>
            </w:r>
            <w:r>
              <w:rPr>
                <w:iCs/>
                <w:color w:val="000000"/>
                <w:sz w:val="22"/>
                <w:szCs w:val="22"/>
              </w:rPr>
              <w:t>6765000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6707400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99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Egyéb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műk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>. tám.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 </w:t>
            </w:r>
            <w:r>
              <w:rPr>
                <w:iCs/>
                <w:color w:val="000000"/>
                <w:sz w:val="22"/>
                <w:szCs w:val="22"/>
              </w:rPr>
              <w:t>239057000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241439367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 xml:space="preserve">     </w:t>
            </w:r>
            <w:r>
              <w:rPr>
                <w:iCs/>
                <w:color w:val="000000"/>
                <w:sz w:val="22"/>
                <w:szCs w:val="22"/>
              </w:rPr>
              <w:t>241439367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232727467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96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fejezet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ei.átvett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23951000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976000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82857120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7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Átvett pénze. ÁH kívül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2289073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8538026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VI.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Felhalm.célú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bev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976000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76091714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581000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VIII Finanszírozási bevételek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18075000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bCs/>
                <w:color w:val="000000"/>
                <w:sz w:val="22"/>
                <w:szCs w:val="22"/>
              </w:rPr>
              <w:t>45032000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45232256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40144315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Áht</w:t>
            </w:r>
            <w:proofErr w:type="spellEnd"/>
            <w:r>
              <w:rPr>
                <w:color w:val="000000"/>
                <w:sz w:val="22"/>
                <w:szCs w:val="22"/>
              </w:rPr>
              <w:t>-n belüli</w:t>
            </w:r>
            <w:r w:rsidRPr="00360E98">
              <w:rPr>
                <w:color w:val="000000"/>
                <w:sz w:val="22"/>
                <w:szCs w:val="22"/>
              </w:rPr>
              <w:t xml:space="preserve"> megelőlegezés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8218000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1F4381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F4381">
              <w:rPr>
                <w:bCs/>
                <w:color w:val="000000"/>
                <w:sz w:val="22"/>
                <w:szCs w:val="22"/>
              </w:rPr>
              <w:t>9372161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1F4381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F438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3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Bevételek összesen: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588961000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555376000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690721254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687605978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</w:tbl>
    <w:p w:rsidR="00CA6782" w:rsidRPr="00360E98" w:rsidRDefault="00CA6782" w:rsidP="00CA6782">
      <w:pPr>
        <w:pStyle w:val="Stlus"/>
        <w:spacing w:line="273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Báránd Községi Önkormányzat</w:t>
      </w:r>
    </w:p>
    <w:p w:rsidR="00CA6782" w:rsidRPr="00360E98" w:rsidRDefault="00CA6782" w:rsidP="00CA6782">
      <w:pPr>
        <w:pStyle w:val="Stlus"/>
        <w:spacing w:line="273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.évi költségvetésének összevont mérlege</w:t>
      </w:r>
    </w:p>
    <w:p w:rsidR="00CA6782" w:rsidRPr="00360E98" w:rsidRDefault="00CA6782" w:rsidP="00CA6782">
      <w:pPr>
        <w:pStyle w:val="Stlus"/>
        <w:spacing w:line="273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ind w:left="7799" w:firstLine="70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e Ft-ban</w:t>
      </w:r>
    </w:p>
    <w:tbl>
      <w:tblPr>
        <w:tblW w:w="9747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3212"/>
        <w:gridCol w:w="1286"/>
        <w:gridCol w:w="1183"/>
        <w:gridCol w:w="1289"/>
        <w:gridCol w:w="1130"/>
        <w:gridCol w:w="825"/>
      </w:tblGrid>
      <w:tr w:rsidR="00CA6782" w:rsidRPr="00360E98" w:rsidTr="00A36892">
        <w:trPr>
          <w:trHeight w:val="30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Kiadási jogcím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 évi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2017.évi mód.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2017.évi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18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eredeti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teljesítés</w:t>
            </w:r>
          </w:p>
        </w:tc>
        <w:tc>
          <w:tcPr>
            <w:tcW w:w="8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I.Működési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költségvetés kiadásai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537044000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560176000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533774564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504547559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Személyi juttatások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307314000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274339000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296842198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290040470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Szociális hozzájárulási adó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56935000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43407000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48454242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46922724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Dologi kiadások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141395000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92011000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161391925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142497524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Egyéb működési célú kiadások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31400000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46765000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27085199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25086841    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91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szociális, rászorultság jellegű kiad.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25428000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34595000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19561679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17563321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műk.célú</w:t>
            </w:r>
            <w:proofErr w:type="spellEnd"/>
            <w:proofErr w:type="gram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pénzeszk.átad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ÁH.belül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4158000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10850000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3999053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3999053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műk.célú</w:t>
            </w:r>
            <w:proofErr w:type="spellEnd"/>
            <w:proofErr w:type="gram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pénzeszk.átad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ÁH.kívűl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1814000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1920000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2074000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2074000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AA6F83" w:rsidTr="00A36892">
        <w:trPr>
          <w:trHeight w:val="566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CA6782" w:rsidRPr="003208AA" w:rsidRDefault="00CA6782" w:rsidP="00A3689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3208AA">
              <w:rPr>
                <w:bCs/>
                <w:i/>
                <w:color w:val="000000"/>
                <w:sz w:val="22"/>
                <w:szCs w:val="22"/>
              </w:rPr>
              <w:t>elvonások és befizetések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CA6782" w:rsidRPr="003208AA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208AA">
              <w:rPr>
                <w:bCs/>
                <w:color w:val="000000"/>
                <w:sz w:val="22"/>
                <w:szCs w:val="22"/>
              </w:rPr>
              <w:t>1450467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CA6782" w:rsidRPr="00667BB6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67BB6">
              <w:rPr>
                <w:bCs/>
                <w:color w:val="000000"/>
                <w:sz w:val="22"/>
                <w:szCs w:val="22"/>
              </w:rPr>
              <w:t>1450467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A6782" w:rsidRPr="00AA6F83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A6F8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566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13950000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95200000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144215924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68399887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</w:tr>
      <w:tr w:rsidR="00CA6782" w:rsidRPr="00360E98" w:rsidTr="00A36892">
        <w:trPr>
          <w:trHeight w:val="305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Beruházások, felújítások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13950000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95200000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144175924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68359887</w:t>
            </w:r>
            <w:r w:rsidRPr="00360E98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67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Egyéb felhalmozási kiadások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696F30" w:rsidRDefault="00CA6782" w:rsidP="00A368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6F30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696F30" w:rsidRDefault="00CA6782" w:rsidP="00A36892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696F30">
              <w:rPr>
                <w:b/>
                <w:iCs/>
                <w:color w:val="000000"/>
                <w:sz w:val="22"/>
                <w:szCs w:val="22"/>
              </w:rPr>
              <w:t>Céltartalék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696F30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6F30">
              <w:rPr>
                <w:b/>
                <w:color w:val="000000"/>
                <w:sz w:val="22"/>
                <w:szCs w:val="22"/>
              </w:rPr>
              <w:t>3654000 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208AA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208AA">
              <w:rPr>
                <w:b/>
                <w:color w:val="000000"/>
                <w:sz w:val="22"/>
                <w:szCs w:val="22"/>
              </w:rPr>
              <w:t>3654000 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MÁK megelőlegezés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7193000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9076766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9076766       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289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Költségvetési kiadások összesen: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558187000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555376000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color w:val="000000"/>
                <w:sz w:val="22"/>
                <w:szCs w:val="22"/>
              </w:rPr>
              <w:t>690721254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582024212   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</w:tr>
    </w:tbl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1620" w:hanging="25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Báránd Köz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ségi Önkormányzat Bevételek 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év</w:t>
      </w:r>
    </w:p>
    <w:p w:rsidR="00CA6782" w:rsidRPr="00360E98" w:rsidRDefault="00CA6782" w:rsidP="00CA6782">
      <w:pPr>
        <w:pStyle w:val="Stlus"/>
        <w:spacing w:line="273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color w:val="000000"/>
          <w:sz w:val="22"/>
          <w:szCs w:val="22"/>
        </w:rPr>
        <w:t>1/a melléklet</w:t>
      </w:r>
    </w:p>
    <w:p w:rsidR="00CA6782" w:rsidRPr="00360E98" w:rsidRDefault="00CA6782" w:rsidP="00CA6782">
      <w:pPr>
        <w:pStyle w:val="Stlus"/>
        <w:spacing w:line="273" w:lineRule="exact"/>
        <w:ind w:left="8445" w:firstLine="6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Ft-ban</w:t>
      </w:r>
    </w:p>
    <w:tbl>
      <w:tblPr>
        <w:tblW w:w="9898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24"/>
        <w:gridCol w:w="1208"/>
        <w:gridCol w:w="1130"/>
        <w:gridCol w:w="1160"/>
        <w:gridCol w:w="1207"/>
        <w:gridCol w:w="720"/>
      </w:tblGrid>
      <w:tr w:rsidR="00CA6782" w:rsidRPr="00360E98" w:rsidTr="00A36892">
        <w:trPr>
          <w:trHeight w:val="388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Bevételi jogcím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2017.évi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redeti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mód.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teljesítés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723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I. Önkorm. működési bevételei (2+3)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66755000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35501000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50569532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55095726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173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Közhatalmi bevételek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25530000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20338000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20338000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19740848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126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Helyi adók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22680000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18180000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18180000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15697574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127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Bírságok,díjak</w:t>
            </w:r>
            <w:proofErr w:type="spellEnd"/>
            <w:proofErr w:type="gram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pótl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376633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40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Egyéb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fiz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köt.bev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2692000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2000000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2000000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3666644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135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Int. </w:t>
            </w:r>
            <w:proofErr w:type="spellStart"/>
            <w:proofErr w:type="gramStart"/>
            <w:r w:rsidRPr="00360E98">
              <w:rPr>
                <w:color w:val="000000"/>
                <w:sz w:val="22"/>
                <w:szCs w:val="22"/>
              </w:rPr>
              <w:t>műk.bev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41225000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11263000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32688647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35354878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223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Szolgáltatások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2156000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1513000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2657000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5098336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117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4331000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9342000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9342000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6595792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240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Térítési díj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13622000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3290730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3638474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119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7492000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408000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3552000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5322771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219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Egyéb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műk.bev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528000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1112333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393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Készletértékesítés</w:t>
            </w:r>
          </w:p>
        </w:tc>
        <w:tc>
          <w:tcPr>
            <w:tcW w:w="12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13096000</w:t>
            </w:r>
          </w:p>
        </w:tc>
        <w:tc>
          <w:tcPr>
            <w:tcW w:w="11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13846917</w:t>
            </w:r>
          </w:p>
        </w:tc>
        <w:tc>
          <w:tcPr>
            <w:tcW w:w="120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13587172</w:t>
            </w:r>
          </w:p>
        </w:tc>
        <w:tc>
          <w:tcPr>
            <w:tcW w:w="7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II. 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Áteng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közp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adók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4121000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3900000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3900000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4839810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60E98">
              <w:rPr>
                <w:b/>
                <w:bCs/>
                <w:color w:val="000000"/>
                <w:sz w:val="22"/>
                <w:szCs w:val="22"/>
              </w:rPr>
              <w:t>III.Támogatások,kieg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220876000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241431091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242051923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242051923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Norm.tám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199240000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224569091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228365930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228365930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Kieg.tám</w:t>
            </w:r>
            <w:proofErr w:type="spellEnd"/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21636000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16862000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13685993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13685993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47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IV.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 ÁH belülről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260007000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213638909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249180367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102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Tb-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től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 xml:space="preserve"> átvett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7076000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6765000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6765000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6707400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111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EU </w:t>
            </w:r>
            <w:proofErr w:type="spellStart"/>
            <w:r>
              <w:rPr>
                <w:color w:val="000000"/>
                <w:sz w:val="22"/>
                <w:szCs w:val="22"/>
              </w:rPr>
              <w:t>fej.</w:t>
            </w:r>
            <w:proofErr w:type="gramStart"/>
            <w:r>
              <w:rPr>
                <w:color w:val="000000"/>
                <w:sz w:val="22"/>
                <w:szCs w:val="22"/>
              </w:rPr>
              <w:t>ei.átvett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A6782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A6782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</w:tcPr>
          <w:p w:rsidR="00CA6782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82857120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Egyéb 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műk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 tám.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228980000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205897909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241439367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393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Felhalm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 xml:space="preserve"> tám.</w:t>
            </w:r>
          </w:p>
        </w:tc>
        <w:tc>
          <w:tcPr>
            <w:tcW w:w="12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23951000</w:t>
            </w:r>
          </w:p>
        </w:tc>
        <w:tc>
          <w:tcPr>
            <w:tcW w:w="11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99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V.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 ÁH kívülről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1814073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8538026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VI.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Felhalm.célú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bev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976000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76091714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581000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VIII Finanszírozási bevételek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18075000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44221000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44221000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39134257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MÁK megelőlegezés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A62A75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62A75">
              <w:rPr>
                <w:bCs/>
                <w:color w:val="000000"/>
                <w:sz w:val="22"/>
                <w:szCs w:val="22"/>
              </w:rPr>
              <w:t>9372161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69"/>
        </w:trPr>
        <w:tc>
          <w:tcPr>
            <w:tcW w:w="5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93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Bevételek összesen:</w:t>
            </w:r>
          </w:p>
        </w:tc>
        <w:tc>
          <w:tcPr>
            <w:tcW w:w="12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570089000</w:t>
            </w:r>
          </w:p>
        </w:tc>
        <w:tc>
          <w:tcPr>
            <w:tcW w:w="11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535839000</w:t>
            </w:r>
          </w:p>
        </w:tc>
        <w:tc>
          <w:tcPr>
            <w:tcW w:w="11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670138409</w:t>
            </w:r>
          </w:p>
        </w:tc>
        <w:tc>
          <w:tcPr>
            <w:tcW w:w="120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672385414</w:t>
            </w:r>
          </w:p>
        </w:tc>
        <w:tc>
          <w:tcPr>
            <w:tcW w:w="7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101</w:t>
            </w:r>
          </w:p>
        </w:tc>
      </w:tr>
    </w:tbl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1620" w:hanging="2520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1" w:name="_Hlk514337757"/>
    </w:p>
    <w:p w:rsidR="00CA6782" w:rsidRPr="00360E98" w:rsidRDefault="00CA6782" w:rsidP="00CA6782">
      <w:pPr>
        <w:pStyle w:val="Stlus"/>
        <w:spacing w:line="273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Báránd Kö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zségi Önkormányzat Kiadások 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év</w:t>
      </w: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ind w:left="7799" w:firstLine="70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Ft-ban</w:t>
      </w:r>
    </w:p>
    <w:tbl>
      <w:tblPr>
        <w:tblW w:w="9944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3554"/>
        <w:gridCol w:w="1130"/>
        <w:gridCol w:w="1130"/>
        <w:gridCol w:w="1194"/>
        <w:gridCol w:w="1130"/>
        <w:gridCol w:w="908"/>
      </w:tblGrid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Kiadási jogcím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eredeti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mód.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teljesítés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I.Működési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költségvetés kiadásai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406210000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282204000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353669719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335429560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Személyi juttatások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220505000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73708000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194243063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190077935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98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Szociális hozzájárulási adó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33496000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22028000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24887573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24887573</w:t>
            </w:r>
            <w:r w:rsidRPr="00360E9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Dologi kiadások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120809000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39703000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107453884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95377211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Egyéb működési célú kiadások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31400000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46765000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27085199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25086841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>- szociális, rászorultság jellegű kiad.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25428000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34595000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19561679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17563321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műk.célú</w:t>
            </w:r>
            <w:proofErr w:type="spellEnd"/>
            <w:proofErr w:type="gram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pénzeszk.átad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ÁH.belül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4158000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10850000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3999053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3999053</w:t>
            </w:r>
            <w:r w:rsidRPr="00360E98">
              <w:rPr>
                <w:i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műk.célú</w:t>
            </w:r>
            <w:proofErr w:type="spellEnd"/>
            <w:proofErr w:type="gram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98">
              <w:rPr>
                <w:i/>
                <w:iCs/>
                <w:color w:val="000000"/>
                <w:sz w:val="22"/>
                <w:szCs w:val="22"/>
              </w:rPr>
              <w:t>pénzeszk.átad</w:t>
            </w:r>
            <w:proofErr w:type="spellEnd"/>
            <w:r w:rsidRPr="00360E9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360E98">
              <w:rPr>
                <w:i/>
                <w:iCs/>
                <w:color w:val="000000"/>
                <w:sz w:val="22"/>
                <w:szCs w:val="22"/>
              </w:rPr>
              <w:t>ÁH.kívűl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1814000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1020000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2074000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2074000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360E98">
              <w:rPr>
                <w:i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855E31" w:rsidTr="00A36892">
        <w:trPr>
          <w:trHeight w:val="687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855E31" w:rsidRDefault="00CA6782" w:rsidP="00A3689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855E31">
              <w:rPr>
                <w:bCs/>
                <w:i/>
                <w:color w:val="000000"/>
                <w:sz w:val="22"/>
                <w:szCs w:val="22"/>
              </w:rPr>
              <w:t>-elvonások, befizetések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855E31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55E31">
              <w:rPr>
                <w:bCs/>
                <w:color w:val="000000"/>
                <w:sz w:val="22"/>
                <w:szCs w:val="22"/>
              </w:rPr>
              <w:t>1450467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855E31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55E31">
              <w:rPr>
                <w:bCs/>
                <w:color w:val="000000"/>
                <w:sz w:val="22"/>
                <w:szCs w:val="22"/>
              </w:rPr>
              <w:t>1450467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855E31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55E31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687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12577000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92700000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144215924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68399887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Beruházások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12577000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92700000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144215924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68359887</w:t>
            </w:r>
            <w:r w:rsidRPr="00360E98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Egyéb felhalmozási kiadások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Cél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tartalék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3654000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3654000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Finanszírozási kiadások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9076766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9076766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F876D4" w:rsidRDefault="00CA6782" w:rsidP="00A3689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876D4">
              <w:rPr>
                <w:bCs/>
                <w:color w:val="000000"/>
                <w:sz w:val="22"/>
                <w:szCs w:val="22"/>
              </w:rPr>
              <w:t>Áht</w:t>
            </w:r>
            <w:proofErr w:type="spellEnd"/>
            <w:r w:rsidRPr="00F876D4">
              <w:rPr>
                <w:bCs/>
                <w:color w:val="000000"/>
                <w:sz w:val="22"/>
                <w:szCs w:val="22"/>
              </w:rPr>
              <w:t>-n belüli megelőlegezés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F876D4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876D4">
              <w:rPr>
                <w:bCs/>
                <w:color w:val="000000"/>
                <w:sz w:val="22"/>
                <w:szCs w:val="22"/>
              </w:rPr>
              <w:t>9076766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F876D4" w:rsidRDefault="00CA6782" w:rsidP="00A3689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876D4">
              <w:rPr>
                <w:bCs/>
                <w:color w:val="000000"/>
                <w:sz w:val="22"/>
                <w:szCs w:val="22"/>
              </w:rPr>
              <w:t>9076766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Költségvetési kiadások összesen: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418787000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374904000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510616409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412906213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</w:tr>
      <w:tr w:rsidR="00CA6782" w:rsidRPr="00360E98" w:rsidTr="00A36892">
        <w:trPr>
          <w:trHeight w:val="705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FE01AB" w:rsidRDefault="00CA6782" w:rsidP="00A36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52"/>
        </w:trPr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közfoglalkoztatottak létszáma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154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Közös Önko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rmányzati Hivatal Bevételek 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év</w:t>
      </w: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color w:val="000000"/>
          <w:sz w:val="22"/>
          <w:szCs w:val="22"/>
        </w:rPr>
        <w:t>1/b melléklet</w:t>
      </w: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7799" w:firstLine="70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Ft-ban</w:t>
      </w:r>
    </w:p>
    <w:tbl>
      <w:tblPr>
        <w:tblW w:w="10114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687"/>
        <w:gridCol w:w="1258"/>
        <w:gridCol w:w="1757"/>
        <w:gridCol w:w="1120"/>
        <w:gridCol w:w="1603"/>
        <w:gridCol w:w="844"/>
      </w:tblGrid>
      <w:tr w:rsidR="00CA6782" w:rsidRPr="00360E98" w:rsidTr="00A36892">
        <w:trPr>
          <w:trHeight w:val="318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Bevételi jogcím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 tény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CA6782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2017.évi </w:t>
            </w:r>
          </w:p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eredeti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2017.évi mód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hideMark/>
          </w:tcPr>
          <w:p w:rsidR="00CA6782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 évi</w:t>
            </w:r>
          </w:p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teljesítés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I. Intézményi működési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238360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238/360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Tulajdonosi bevételek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37933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37933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Egyéb 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műk.bev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155427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155427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II.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ÁH belül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DB36D8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36D8">
              <w:rPr>
                <w:b/>
                <w:color w:val="000000"/>
                <w:sz w:val="22"/>
                <w:szCs w:val="22"/>
              </w:rPr>
              <w:t>8577000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DB36D8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36D8">
              <w:rPr>
                <w:b/>
                <w:color w:val="000000"/>
                <w:sz w:val="22"/>
                <w:szCs w:val="22"/>
              </w:rPr>
              <w:t>475000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DB36D8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36D8">
              <w:rPr>
                <w:b/>
                <w:color w:val="000000"/>
                <w:sz w:val="22"/>
                <w:szCs w:val="22"/>
              </w:rPr>
              <w:t>622315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DB36D8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36D8">
              <w:rPr>
                <w:b/>
                <w:color w:val="000000"/>
                <w:sz w:val="22"/>
                <w:szCs w:val="22"/>
              </w:rPr>
              <w:t>147315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III</w:t>
            </w:r>
            <w:r w:rsidRPr="00360E98">
              <w:rPr>
                <w:color w:val="000000"/>
                <w:sz w:val="22"/>
                <w:szCs w:val="22"/>
              </w:rPr>
              <w:t>.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ÁH kívül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IV. Közhatalmi bevételek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Finanszírozási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bev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DB36D8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36D8">
              <w:rPr>
                <w:b/>
                <w:color w:val="000000"/>
                <w:sz w:val="22"/>
                <w:szCs w:val="22"/>
              </w:rPr>
              <w:t>203000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DB36D8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36D8">
              <w:rPr>
                <w:b/>
                <w:color w:val="000000"/>
                <w:sz w:val="22"/>
                <w:szCs w:val="22"/>
              </w:rPr>
              <w:t>403256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DB36D8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36D8">
              <w:rPr>
                <w:b/>
                <w:color w:val="000000"/>
                <w:sz w:val="22"/>
                <w:szCs w:val="22"/>
              </w:rPr>
              <w:t>403256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A6782" w:rsidRPr="00360E98" w:rsidTr="00A36892">
        <w:trPr>
          <w:trHeight w:val="3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Bevételek összesen: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8577000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678000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1263931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788931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62</w:t>
            </w:r>
          </w:p>
        </w:tc>
      </w:tr>
    </w:tbl>
    <w:p w:rsidR="00CA6782" w:rsidRPr="00360E98" w:rsidRDefault="00CA6782" w:rsidP="00CA6782">
      <w:pPr>
        <w:pStyle w:val="Stlus"/>
        <w:spacing w:line="273" w:lineRule="exact"/>
        <w:ind w:left="1620" w:hanging="25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1620" w:hanging="25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Közös Önkormányzati Hivatal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Kiadások 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.év</w:t>
      </w:r>
    </w:p>
    <w:p w:rsidR="00CA6782" w:rsidRPr="00360E98" w:rsidRDefault="00CA6782" w:rsidP="00CA6782">
      <w:pPr>
        <w:pStyle w:val="Stlus"/>
        <w:spacing w:line="273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7090" w:firstLine="70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Ft-ban</w:t>
      </w:r>
    </w:p>
    <w:tbl>
      <w:tblPr>
        <w:tblW w:w="10277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2778"/>
        <w:gridCol w:w="1386"/>
        <w:gridCol w:w="1504"/>
        <w:gridCol w:w="1587"/>
        <w:gridCol w:w="1453"/>
        <w:gridCol w:w="953"/>
      </w:tblGrid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right="32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 w:right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Kiadási jogcím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 w:right="3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2017</w:t>
            </w: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évi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eredeti </w:t>
            </w:r>
            <w:proofErr w:type="spellStart"/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mód.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teljesítés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I.Működési</w:t>
            </w:r>
            <w:proofErr w:type="spellEnd"/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költségvetési kiadás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65703000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598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60233000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65198931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63459659</w:t>
            </w:r>
          </w:p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97</w:t>
            </w: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 Személyi juttatás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right="168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42403000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30" w:right="168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43484000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right="168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45454925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right="168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44327672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right="168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1.2 </w:t>
            </w:r>
            <w:proofErr w:type="spell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Szoc</w:t>
            </w:r>
            <w:proofErr w:type="spellEnd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hozzájárulási adó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11529000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3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8879000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10092931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10048547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Dologi kiadások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11771000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3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7870000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9651075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9083440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II.Felhalmozási</w:t>
            </w:r>
            <w:proofErr w:type="spellEnd"/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kiadások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3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1044000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3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2500000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3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3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Kiadások összesen: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66747000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598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62733000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65198931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63459659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97</w:t>
            </w: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69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69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69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69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469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93</w:t>
            </w:r>
          </w:p>
        </w:tc>
      </w:tr>
      <w:tr w:rsidR="00CA6782" w:rsidRPr="00360E98" w:rsidTr="00A36892">
        <w:trPr>
          <w:trHeight w:val="55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782" w:rsidRPr="00360E98" w:rsidRDefault="00CA6782" w:rsidP="00A36892">
            <w:pPr>
              <w:pStyle w:val="Stlus"/>
              <w:ind w:left="129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közfoglalkoztatottak létszáma </w:t>
            </w:r>
            <w:proofErr w:type="gramStart"/>
            <w:r w:rsidRPr="00360E9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( fő</w:t>
            </w:r>
            <w:proofErr w:type="gramEnd"/>
            <w:r w:rsidRPr="00360E9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ind w:left="12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82" w:rsidRPr="00360E98" w:rsidRDefault="00CA6782" w:rsidP="00A36892">
            <w:pPr>
              <w:pStyle w:val="Stlus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2064" w:hanging="206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Balassa Iván Művelődés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i Ház és Könyvtár Bevételek 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év</w:t>
      </w:r>
    </w:p>
    <w:p w:rsidR="00CA6782" w:rsidRPr="00360E98" w:rsidRDefault="00CA6782" w:rsidP="00CA6782">
      <w:pPr>
        <w:pStyle w:val="Stlus"/>
        <w:spacing w:line="273" w:lineRule="exact"/>
        <w:ind w:left="2064" w:hanging="206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2064" w:hanging="206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color w:val="000000"/>
          <w:sz w:val="22"/>
          <w:szCs w:val="22"/>
        </w:rPr>
        <w:t>1/c melléklet</w:t>
      </w:r>
    </w:p>
    <w:p w:rsidR="00CA6782" w:rsidRPr="00360E98" w:rsidRDefault="00CA6782" w:rsidP="00CA6782">
      <w:pPr>
        <w:pStyle w:val="Stlus"/>
        <w:spacing w:line="273" w:lineRule="exact"/>
        <w:ind w:left="7799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Ft-ban</w:t>
      </w:r>
    </w:p>
    <w:tbl>
      <w:tblPr>
        <w:tblW w:w="1015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3296"/>
        <w:gridCol w:w="1037"/>
        <w:gridCol w:w="1206"/>
        <w:gridCol w:w="1335"/>
        <w:gridCol w:w="1207"/>
        <w:gridCol w:w="1035"/>
      </w:tblGrid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Bevételi jogcím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2017. évi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2017. évi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redeti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mód.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teljesítés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I. Intézményi működési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bev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634000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1320914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1246952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Készletértékesítés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CA6782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65164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72861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Szolgáltatások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157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3794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34567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608000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300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735727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815587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Egyéb 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bev</w:t>
            </w:r>
            <w:proofErr w:type="spellEnd"/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061371" w:rsidRDefault="00CA6782" w:rsidP="00A36892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061371">
              <w:rPr>
                <w:bCs/>
                <w:iCs/>
                <w:color w:val="000000"/>
                <w:sz w:val="22"/>
                <w:szCs w:val="22"/>
              </w:rPr>
              <w:t>320023 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061371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320143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2C4902" w:rsidRDefault="00CA6782" w:rsidP="00A36892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2C4902">
              <w:rPr>
                <w:bCs/>
                <w:iCs/>
                <w:color w:val="000000"/>
                <w:sz w:val="22"/>
                <w:szCs w:val="22"/>
              </w:rPr>
              <w:t>100 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II.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ÁH belül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III</w:t>
            </w:r>
            <w:r w:rsidRPr="00360E98">
              <w:rPr>
                <w:color w:val="000000"/>
                <w:sz w:val="22"/>
                <w:szCs w:val="22"/>
              </w:rPr>
              <w:t>.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ÁH kívül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IV. Önkormányzati támogatás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V. Finanszírozási bevételek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400476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100,1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1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Bevételek összesen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634000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900000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1720914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1647428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Cs/>
                <w:color w:val="000000"/>
                <w:sz w:val="22"/>
                <w:szCs w:val="22"/>
              </w:rPr>
              <w:t>127</w:t>
            </w:r>
          </w:p>
        </w:tc>
      </w:tr>
    </w:tbl>
    <w:p w:rsidR="00CA6782" w:rsidRPr="00360E98" w:rsidRDefault="00CA6782" w:rsidP="00CA6782">
      <w:pPr>
        <w:pStyle w:val="Stlus"/>
        <w:spacing w:line="273" w:lineRule="exact"/>
        <w:ind w:left="1620" w:hanging="25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1620" w:hanging="25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2064" w:hanging="206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Balassa Iván Művelődé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si Ház és Könyvtár Kiadások 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év</w:t>
      </w:r>
    </w:p>
    <w:p w:rsidR="00CA6782" w:rsidRPr="00360E98" w:rsidRDefault="00CA6782" w:rsidP="00CA6782">
      <w:pPr>
        <w:pStyle w:val="Standard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2064" w:hanging="206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Ft-ban</w:t>
      </w:r>
    </w:p>
    <w:tbl>
      <w:tblPr>
        <w:tblW w:w="1012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830"/>
        <w:gridCol w:w="979"/>
        <w:gridCol w:w="1142"/>
        <w:gridCol w:w="1167"/>
        <w:gridCol w:w="1048"/>
        <w:gridCol w:w="977"/>
      </w:tblGrid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Kiadási jogcím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redeti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mód.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teljesítés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I. Működési költségvetési kiadás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8050000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8580000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9400914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8300797  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Személyi juttatás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3148000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4363000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4363000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3986313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Szoc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 hozzájárulási adó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941000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941000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875301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Dologi kiadások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4052000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3276000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4096914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3439183         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</w:tr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II. Felhalmozási kiadások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Kiadások összesen: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8050000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8580000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9400914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8300797   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88</w:t>
            </w:r>
          </w:p>
        </w:tc>
      </w:tr>
      <w:tr w:rsidR="00CA6782" w:rsidRPr="00360E98" w:rsidTr="00A36892">
        <w:trPr>
          <w:trHeight w:val="6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00"/>
        </w:trPr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közfoglalkoztatottak létszáma (fő)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2064" w:hanging="206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Bárán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di Napsugár Óvoda Bevételek 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.év</w:t>
      </w:r>
    </w:p>
    <w:p w:rsidR="00CA6782" w:rsidRPr="00360E98" w:rsidRDefault="00CA6782" w:rsidP="00CA6782">
      <w:pPr>
        <w:pStyle w:val="Stlus"/>
        <w:spacing w:line="273" w:lineRule="exact"/>
        <w:ind w:left="2064" w:hanging="2064"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lus"/>
        <w:spacing w:line="273" w:lineRule="exact"/>
        <w:ind w:left="2064" w:hanging="206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color w:val="000000"/>
          <w:sz w:val="22"/>
          <w:szCs w:val="22"/>
        </w:rPr>
        <w:t>1/d melléklet</w:t>
      </w:r>
    </w:p>
    <w:p w:rsidR="00CA6782" w:rsidRPr="00360E98" w:rsidRDefault="00CA6782" w:rsidP="00CA6782">
      <w:pPr>
        <w:pStyle w:val="Stlus"/>
        <w:spacing w:line="273" w:lineRule="exact"/>
        <w:ind w:left="2064" w:hanging="206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Ft-ban</w:t>
      </w:r>
    </w:p>
    <w:tbl>
      <w:tblPr>
        <w:tblW w:w="10306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386"/>
        <w:gridCol w:w="1078"/>
        <w:gridCol w:w="1078"/>
        <w:gridCol w:w="1387"/>
        <w:gridCol w:w="1253"/>
        <w:gridCol w:w="1064"/>
      </w:tblGrid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Bevételi jogcím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2017. évi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%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eredeti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mód.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teljesítés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 Intézményi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műk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bev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693594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3594">
              <w:rPr>
                <w:b/>
                <w:color w:val="000000"/>
                <w:sz w:val="22"/>
                <w:szCs w:val="22"/>
              </w:rPr>
              <w:t>17390000 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693594" w:rsidRDefault="00CA6782" w:rsidP="00A368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3594">
              <w:rPr>
                <w:b/>
                <w:color w:val="000000"/>
                <w:sz w:val="22"/>
                <w:szCs w:val="22"/>
              </w:rPr>
              <w:t>17390000 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12577879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Étkezési térítési díj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13693000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12362000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9725142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Szolgáltatások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ÁFA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3697000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3338000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2663123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Egyéb működési bevétel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189614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II.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ÁH belül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III</w:t>
            </w:r>
            <w:r w:rsidRPr="00360E98">
              <w:rPr>
                <w:color w:val="000000"/>
                <w:sz w:val="22"/>
                <w:szCs w:val="22"/>
              </w:rPr>
              <w:t>.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Átvett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pénzeszk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ÁH kívül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Közhatalmi bevételek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V. Finanszírozási bevételek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208000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206326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21"/>
        </w:trPr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Bevételek összesen: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1501000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17598000</w:t>
            </w: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17598000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12784205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73</w:t>
            </w:r>
          </w:p>
        </w:tc>
      </w:tr>
    </w:tbl>
    <w:p w:rsidR="00CA6782" w:rsidRPr="00360E98" w:rsidRDefault="00CA6782" w:rsidP="00CA6782">
      <w:pPr>
        <w:pStyle w:val="Stlus"/>
        <w:spacing w:line="273" w:lineRule="exact"/>
        <w:ind w:left="1620" w:hanging="25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CA6782" w:rsidRDefault="00CA6782" w:rsidP="00CA6782">
      <w:pPr>
        <w:pStyle w:val="Stlus"/>
        <w:spacing w:line="273" w:lineRule="exact"/>
        <w:ind w:left="2064" w:hanging="206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Bárá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ndi Napsugár Óvoda Kiadások 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év</w:t>
      </w:r>
      <w:bookmarkStart w:id="2" w:name="_GoBack"/>
      <w:bookmarkEnd w:id="2"/>
    </w:p>
    <w:p w:rsidR="00CA6782" w:rsidRPr="00360E98" w:rsidRDefault="00CA6782" w:rsidP="00CA6782">
      <w:pPr>
        <w:pStyle w:val="Stlus"/>
        <w:spacing w:line="273" w:lineRule="exact"/>
        <w:ind w:left="8508" w:firstLine="709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Ft-ban</w:t>
      </w:r>
    </w:p>
    <w:tbl>
      <w:tblPr>
        <w:tblW w:w="1032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769"/>
        <w:gridCol w:w="1234"/>
        <w:gridCol w:w="1183"/>
        <w:gridCol w:w="1130"/>
        <w:gridCol w:w="1078"/>
        <w:gridCol w:w="962"/>
      </w:tblGrid>
      <w:tr w:rsidR="00CA6782" w:rsidRPr="00360E98" w:rsidTr="00A36892">
        <w:trPr>
          <w:trHeight w:val="3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Sz.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Kiadási jogcím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.évi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2017.évi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2017. évi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A6782" w:rsidRPr="00360E98" w:rsidTr="00A36892">
        <w:trPr>
          <w:trHeight w:val="3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tény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eredeti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mód.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teljesítés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A6782" w:rsidRPr="00360E98" w:rsidTr="00A36892">
        <w:trPr>
          <w:trHeight w:val="3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I. Működési költségvetési kiadás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>57081000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105505000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105505000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97357543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</w:tr>
      <w:tr w:rsidR="00CA6782" w:rsidRPr="00360E98" w:rsidTr="00A36892">
        <w:trPr>
          <w:trHeight w:val="3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Személyi juttatás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41258000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52784000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52782210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51648550    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CA6782" w:rsidRPr="00360E98" w:rsidTr="00A36892">
        <w:trPr>
          <w:trHeight w:val="3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Szoc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 hozzájárulási adó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11060000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11559000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12532738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11111303    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CA6782" w:rsidRPr="00360E98" w:rsidTr="00A36892">
        <w:trPr>
          <w:trHeight w:val="3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Dologi kiadások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4763000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41162000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40190052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34597690      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86</w:t>
            </w:r>
          </w:p>
        </w:tc>
      </w:tr>
      <w:tr w:rsidR="00CA6782" w:rsidRPr="00360E98" w:rsidTr="00A36892">
        <w:trPr>
          <w:trHeight w:val="3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Beruházások 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329000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6782" w:rsidRPr="00360E98" w:rsidTr="00A36892">
        <w:trPr>
          <w:trHeight w:val="3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Kiadások összesen: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57410000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105505000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105505000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97357543    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92</w:t>
            </w:r>
          </w:p>
        </w:tc>
      </w:tr>
      <w:tr w:rsidR="00CA6782" w:rsidRPr="00360E98" w:rsidTr="00A36892">
        <w:trPr>
          <w:trHeight w:val="60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CA6782" w:rsidRPr="00360E98" w:rsidRDefault="00CA6782" w:rsidP="00A3689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1"/>
    </w:tbl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bookmarkEnd w:id="0"/>
    <w:p w:rsidR="00CA6782" w:rsidRPr="00360E98" w:rsidRDefault="00CA6782" w:rsidP="00CA6782">
      <w:pPr>
        <w:pStyle w:val="Standard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CA6782" w:rsidRPr="00360E98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0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E1D"/>
    <w:multiLevelType w:val="hybridMultilevel"/>
    <w:tmpl w:val="B1B038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9DD"/>
    <w:multiLevelType w:val="multilevel"/>
    <w:tmpl w:val="19C4BE70"/>
    <w:styleLink w:val="WWNum1"/>
    <w:lvl w:ilvl="0">
      <w:numFmt w:val="bullet"/>
      <w:lvlText w:val="-"/>
      <w:lvlJc w:val="left"/>
      <w:pPr>
        <w:ind w:left="720" w:hanging="360"/>
      </w:pPr>
      <w:rPr>
        <w:rFonts w:ascii="0" w:eastAsia="Times New Roman" w:hAnsi="0"/>
        <w:b/>
      </w:rPr>
    </w:lvl>
    <w:lvl w:ilvl="1">
      <w:numFmt w:val="bullet"/>
      <w:lvlText w:val="o"/>
      <w:lvlJc w:val="left"/>
      <w:pPr>
        <w:ind w:left="1080" w:hanging="360"/>
      </w:pPr>
      <w:rPr>
        <w:rFonts w:ascii="0" w:eastAsia="Courier New" w:hAnsi="0"/>
      </w:rPr>
    </w:lvl>
    <w:lvl w:ilvl="2">
      <w:numFmt w:val="bullet"/>
      <w:lvlText w:val=""/>
      <w:lvlJc w:val="left"/>
      <w:pPr>
        <w:ind w:left="1440" w:hanging="360"/>
      </w:pPr>
      <w:rPr>
        <w:rFonts w:ascii="0" w:eastAsia="Wingdings" w:hAnsi="0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0" w:eastAsia="Courier New" w:hAnsi="0"/>
      </w:rPr>
    </w:lvl>
    <w:lvl w:ilvl="5">
      <w:numFmt w:val="bullet"/>
      <w:lvlText w:val=""/>
      <w:lvlJc w:val="left"/>
      <w:pPr>
        <w:ind w:left="2520" w:hanging="360"/>
      </w:pPr>
      <w:rPr>
        <w:rFonts w:ascii="0" w:eastAsia="Wingdings" w:hAnsi="0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0" w:eastAsia="Courier New" w:hAnsi="0"/>
      </w:rPr>
    </w:lvl>
    <w:lvl w:ilvl="8">
      <w:numFmt w:val="bullet"/>
      <w:lvlText w:val=""/>
      <w:lvlJc w:val="left"/>
      <w:pPr>
        <w:ind w:left="3600" w:hanging="360"/>
      </w:pPr>
      <w:rPr>
        <w:rFonts w:ascii="0" w:eastAsia="Wingdings" w:hAnsi="0"/>
      </w:rPr>
    </w:lvl>
  </w:abstractNum>
  <w:abstractNum w:abstractNumId="2" w15:restartNumberingAfterBreak="0">
    <w:nsid w:val="032D0A58"/>
    <w:multiLevelType w:val="hybridMultilevel"/>
    <w:tmpl w:val="66482FAC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380C93AA">
      <w:start w:val="200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7419DB"/>
    <w:multiLevelType w:val="hybridMultilevel"/>
    <w:tmpl w:val="165080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03AF"/>
    <w:multiLevelType w:val="hybridMultilevel"/>
    <w:tmpl w:val="EE7A580C"/>
    <w:lvl w:ilvl="0" w:tplc="F474C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530"/>
    <w:multiLevelType w:val="hybridMultilevel"/>
    <w:tmpl w:val="5C50D3D6"/>
    <w:lvl w:ilvl="0" w:tplc="FC6C5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1E53"/>
    <w:multiLevelType w:val="hybridMultilevel"/>
    <w:tmpl w:val="3EFCA2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686398"/>
    <w:multiLevelType w:val="hybridMultilevel"/>
    <w:tmpl w:val="6F36043C"/>
    <w:lvl w:ilvl="0" w:tplc="133C6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5BC7"/>
    <w:multiLevelType w:val="hybridMultilevel"/>
    <w:tmpl w:val="A2E80B58"/>
    <w:lvl w:ilvl="0" w:tplc="40848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25787"/>
    <w:multiLevelType w:val="hybridMultilevel"/>
    <w:tmpl w:val="EAE4D5BC"/>
    <w:lvl w:ilvl="0" w:tplc="71A423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C5A12"/>
    <w:multiLevelType w:val="hybridMultilevel"/>
    <w:tmpl w:val="E1366D64"/>
    <w:lvl w:ilvl="0" w:tplc="A680E5EA">
      <w:start w:val="1"/>
      <w:numFmt w:val="decimal"/>
      <w:lvlText w:val="%1."/>
      <w:lvlJc w:val="left"/>
      <w:pPr>
        <w:ind w:left="602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C505B6D"/>
    <w:multiLevelType w:val="hybridMultilevel"/>
    <w:tmpl w:val="7DACB09E"/>
    <w:lvl w:ilvl="0" w:tplc="40848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EB7BB8"/>
    <w:multiLevelType w:val="hybridMultilevel"/>
    <w:tmpl w:val="30FA2C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03A14"/>
    <w:multiLevelType w:val="hybridMultilevel"/>
    <w:tmpl w:val="6DA25D4A"/>
    <w:lvl w:ilvl="0" w:tplc="D8385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B0AD9"/>
    <w:multiLevelType w:val="hybridMultilevel"/>
    <w:tmpl w:val="A85E9912"/>
    <w:lvl w:ilvl="0" w:tplc="8F565254">
      <w:start w:val="4183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22437"/>
    <w:multiLevelType w:val="hybridMultilevel"/>
    <w:tmpl w:val="2488F324"/>
    <w:lvl w:ilvl="0" w:tplc="040E000F">
      <w:start w:val="1"/>
      <w:numFmt w:val="decimal"/>
      <w:lvlText w:val="%1."/>
      <w:lvlJc w:val="left"/>
      <w:pPr>
        <w:ind w:left="1720" w:hanging="360"/>
      </w:pPr>
    </w:lvl>
    <w:lvl w:ilvl="1" w:tplc="040E0019" w:tentative="1">
      <w:start w:val="1"/>
      <w:numFmt w:val="lowerLetter"/>
      <w:lvlText w:val="%2."/>
      <w:lvlJc w:val="left"/>
      <w:pPr>
        <w:ind w:left="2440" w:hanging="360"/>
      </w:pPr>
    </w:lvl>
    <w:lvl w:ilvl="2" w:tplc="040E001B" w:tentative="1">
      <w:start w:val="1"/>
      <w:numFmt w:val="lowerRoman"/>
      <w:lvlText w:val="%3."/>
      <w:lvlJc w:val="right"/>
      <w:pPr>
        <w:ind w:left="3160" w:hanging="180"/>
      </w:pPr>
    </w:lvl>
    <w:lvl w:ilvl="3" w:tplc="040E000F" w:tentative="1">
      <w:start w:val="1"/>
      <w:numFmt w:val="decimal"/>
      <w:lvlText w:val="%4."/>
      <w:lvlJc w:val="left"/>
      <w:pPr>
        <w:ind w:left="3880" w:hanging="360"/>
      </w:pPr>
    </w:lvl>
    <w:lvl w:ilvl="4" w:tplc="040E0019" w:tentative="1">
      <w:start w:val="1"/>
      <w:numFmt w:val="lowerLetter"/>
      <w:lvlText w:val="%5."/>
      <w:lvlJc w:val="left"/>
      <w:pPr>
        <w:ind w:left="4600" w:hanging="360"/>
      </w:pPr>
    </w:lvl>
    <w:lvl w:ilvl="5" w:tplc="040E001B" w:tentative="1">
      <w:start w:val="1"/>
      <w:numFmt w:val="lowerRoman"/>
      <w:lvlText w:val="%6."/>
      <w:lvlJc w:val="right"/>
      <w:pPr>
        <w:ind w:left="5320" w:hanging="180"/>
      </w:pPr>
    </w:lvl>
    <w:lvl w:ilvl="6" w:tplc="040E000F" w:tentative="1">
      <w:start w:val="1"/>
      <w:numFmt w:val="decimal"/>
      <w:lvlText w:val="%7."/>
      <w:lvlJc w:val="left"/>
      <w:pPr>
        <w:ind w:left="6040" w:hanging="360"/>
      </w:pPr>
    </w:lvl>
    <w:lvl w:ilvl="7" w:tplc="040E0019" w:tentative="1">
      <w:start w:val="1"/>
      <w:numFmt w:val="lowerLetter"/>
      <w:lvlText w:val="%8."/>
      <w:lvlJc w:val="left"/>
      <w:pPr>
        <w:ind w:left="6760" w:hanging="360"/>
      </w:pPr>
    </w:lvl>
    <w:lvl w:ilvl="8" w:tplc="040E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" w15:restartNumberingAfterBreak="0">
    <w:nsid w:val="561E1639"/>
    <w:multiLevelType w:val="hybridMultilevel"/>
    <w:tmpl w:val="8578E29C"/>
    <w:lvl w:ilvl="0" w:tplc="38129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54C6A"/>
    <w:multiLevelType w:val="hybridMultilevel"/>
    <w:tmpl w:val="EE7A68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391C18"/>
    <w:multiLevelType w:val="hybridMultilevel"/>
    <w:tmpl w:val="370066E0"/>
    <w:lvl w:ilvl="0" w:tplc="D6C28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020F1"/>
    <w:multiLevelType w:val="hybridMultilevel"/>
    <w:tmpl w:val="76FE6020"/>
    <w:lvl w:ilvl="0" w:tplc="D6C28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87DA1"/>
    <w:multiLevelType w:val="hybridMultilevel"/>
    <w:tmpl w:val="1D64F8F0"/>
    <w:lvl w:ilvl="0" w:tplc="B3E60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21C6E"/>
    <w:multiLevelType w:val="hybridMultilevel"/>
    <w:tmpl w:val="B81ED49C"/>
    <w:lvl w:ilvl="0" w:tplc="786888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C1844"/>
    <w:multiLevelType w:val="hybridMultilevel"/>
    <w:tmpl w:val="44DC2DB4"/>
    <w:lvl w:ilvl="0" w:tplc="040E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23" w15:restartNumberingAfterBreak="0">
    <w:nsid w:val="6ECE2297"/>
    <w:multiLevelType w:val="hybridMultilevel"/>
    <w:tmpl w:val="EFAAF79A"/>
    <w:lvl w:ilvl="0" w:tplc="040E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24" w15:restartNumberingAfterBreak="0">
    <w:nsid w:val="72FB60BD"/>
    <w:multiLevelType w:val="hybridMultilevel"/>
    <w:tmpl w:val="BAB09D76"/>
    <w:lvl w:ilvl="0" w:tplc="695EA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B3644"/>
    <w:multiLevelType w:val="hybridMultilevel"/>
    <w:tmpl w:val="F7DA28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15B87"/>
    <w:multiLevelType w:val="hybridMultilevel"/>
    <w:tmpl w:val="A5F4F28C"/>
    <w:lvl w:ilvl="0" w:tplc="EE247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3A0"/>
    <w:multiLevelType w:val="hybridMultilevel"/>
    <w:tmpl w:val="5F3E2834"/>
    <w:lvl w:ilvl="0" w:tplc="040E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25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16"/>
  </w:num>
  <w:num w:numId="11">
    <w:abstractNumId w:val="24"/>
  </w:num>
  <w:num w:numId="12">
    <w:abstractNumId w:val="7"/>
  </w:num>
  <w:num w:numId="13">
    <w:abstractNumId w:val="11"/>
  </w:num>
  <w:num w:numId="14">
    <w:abstractNumId w:val="19"/>
  </w:num>
  <w:num w:numId="15">
    <w:abstractNumId w:val="18"/>
  </w:num>
  <w:num w:numId="16">
    <w:abstractNumId w:val="21"/>
  </w:num>
  <w:num w:numId="17">
    <w:abstractNumId w:val="26"/>
  </w:num>
  <w:num w:numId="18">
    <w:abstractNumId w:val="6"/>
  </w:num>
  <w:num w:numId="19">
    <w:abstractNumId w:val="14"/>
  </w:num>
  <w:num w:numId="20">
    <w:abstractNumId w:val="20"/>
  </w:num>
  <w:num w:numId="21">
    <w:abstractNumId w:val="10"/>
  </w:num>
  <w:num w:numId="22">
    <w:abstractNumId w:val="1"/>
  </w:num>
  <w:num w:numId="23">
    <w:abstractNumId w:val="23"/>
  </w:num>
  <w:num w:numId="24">
    <w:abstractNumId w:val="22"/>
  </w:num>
  <w:num w:numId="25">
    <w:abstractNumId w:val="15"/>
  </w:num>
  <w:num w:numId="26">
    <w:abstractNumId w:val="27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82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6782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2C96"/>
  <w15:chartTrackingRefBased/>
  <w15:docId w15:val="{EBF8DC2B-BD84-4D24-BA77-B7D8DEBF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6782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qFormat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styleId="Bortkcm">
    <w:name w:val="envelope address"/>
    <w:basedOn w:val="Norml"/>
    <w:rsid w:val="00CA6782"/>
    <w:pPr>
      <w:framePr w:w="7920" w:h="1980" w:hRule="exact" w:hSpace="141" w:wrap="auto" w:hAnchor="page" w:xAlign="center" w:yAlign="bottom"/>
      <w:ind w:left="2880"/>
    </w:pPr>
    <w:rPr>
      <w:rFonts w:ascii="Monotype Corsiva" w:hAnsi="Monotype Corsiva" w:cs="Arial"/>
      <w:b/>
      <w:i/>
      <w:sz w:val="32"/>
      <w:szCs w:val="32"/>
    </w:rPr>
  </w:style>
  <w:style w:type="paragraph" w:styleId="lfej">
    <w:name w:val="header"/>
    <w:basedOn w:val="Norml"/>
    <w:link w:val="lfejChar"/>
    <w:uiPriority w:val="99"/>
    <w:rsid w:val="00CA67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CA6782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hivatkozs">
    <w:name w:val="Hyperlink"/>
    <w:rsid w:val="00CA6782"/>
    <w:rPr>
      <w:color w:val="0000FF"/>
      <w:u w:val="single"/>
    </w:rPr>
  </w:style>
  <w:style w:type="paragraph" w:styleId="Szvegtrzs">
    <w:name w:val="Body Text"/>
    <w:basedOn w:val="Norml"/>
    <w:link w:val="SzvegtrzsChar"/>
    <w:rsid w:val="00CA6782"/>
    <w:pPr>
      <w:jc w:val="both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CA6782"/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CA6782"/>
    <w:pPr>
      <w:spacing w:before="100" w:beforeAutospacing="1" w:after="100" w:afterAutospacing="1"/>
    </w:pPr>
  </w:style>
  <w:style w:type="paragraph" w:customStyle="1" w:styleId="Stlus">
    <w:name w:val="Stílus"/>
    <w:qFormat/>
    <w:rsid w:val="00CA6782"/>
    <w:pPr>
      <w:widowControl w:val="0"/>
      <w:autoSpaceDE w:val="0"/>
      <w:autoSpaceDN w:val="0"/>
      <w:adjustRightInd w:val="0"/>
      <w:spacing w:before="0" w:beforeAutospacing="0"/>
      <w:ind w:left="0" w:firstLine="0"/>
      <w:jc w:val="left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desc">
    <w:name w:val="desc"/>
    <w:basedOn w:val="Bekezdsalapbettpusa"/>
    <w:rsid w:val="00CA6782"/>
  </w:style>
  <w:style w:type="character" w:customStyle="1" w:styleId="msonormal0">
    <w:name w:val="msonormal"/>
    <w:basedOn w:val="Bekezdsalapbettpusa"/>
    <w:rsid w:val="00CA6782"/>
  </w:style>
  <w:style w:type="character" w:customStyle="1" w:styleId="msolarger">
    <w:name w:val="msolarger"/>
    <w:basedOn w:val="Bekezdsalapbettpusa"/>
    <w:rsid w:val="00CA6782"/>
  </w:style>
  <w:style w:type="paragraph" w:customStyle="1" w:styleId="NoSpacing">
    <w:name w:val="No Spacing"/>
    <w:rsid w:val="00CA6782"/>
    <w:pPr>
      <w:spacing w:before="0" w:beforeAutospacing="0"/>
      <w:ind w:left="0" w:firstLine="0"/>
      <w:jc w:val="left"/>
    </w:pPr>
    <w:rPr>
      <w:rFonts w:ascii="Calibri" w:eastAsia="Times New Roman" w:hAnsi="Calibri"/>
    </w:rPr>
  </w:style>
  <w:style w:type="paragraph" w:customStyle="1" w:styleId="ListParagraph">
    <w:name w:val="List Paragraph"/>
    <w:basedOn w:val="Norml"/>
    <w:rsid w:val="00CA6782"/>
    <w:pPr>
      <w:ind w:left="720"/>
    </w:pPr>
    <w:rPr>
      <w:rFonts w:eastAsia="Calibri"/>
    </w:rPr>
  </w:style>
  <w:style w:type="paragraph" w:customStyle="1" w:styleId="Textbody">
    <w:name w:val="Text body"/>
    <w:basedOn w:val="Norml"/>
    <w:rsid w:val="00CA67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CA67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rsid w:val="00CA6782"/>
    <w:pPr>
      <w:widowControl w:val="0"/>
      <w:suppressAutoHyphens/>
      <w:autoSpaceDN w:val="0"/>
      <w:spacing w:before="0" w:beforeAutospacing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6782"/>
    <w:pPr>
      <w:suppressLineNumbers/>
    </w:pPr>
  </w:style>
  <w:style w:type="paragraph" w:styleId="Lista">
    <w:name w:val="List"/>
    <w:basedOn w:val="Textbody"/>
    <w:rsid w:val="00CA6782"/>
  </w:style>
  <w:style w:type="paragraph" w:styleId="Kpalrs">
    <w:name w:val="caption"/>
    <w:basedOn w:val="Standard"/>
    <w:rsid w:val="00CA67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6782"/>
    <w:pPr>
      <w:suppressLineNumbers/>
    </w:pPr>
  </w:style>
  <w:style w:type="paragraph" w:customStyle="1" w:styleId="TableHeading">
    <w:name w:val="Table Heading"/>
    <w:basedOn w:val="TableContents"/>
    <w:rsid w:val="00CA6782"/>
    <w:pPr>
      <w:jc w:val="center"/>
    </w:pPr>
    <w:rPr>
      <w:b/>
      <w:bCs/>
    </w:rPr>
  </w:style>
  <w:style w:type="character" w:customStyle="1" w:styleId="ListLabel19">
    <w:name w:val="ListLabel 19"/>
    <w:rsid w:val="00CA6782"/>
    <w:rPr>
      <w:rFonts w:eastAsia="Times New Roman"/>
      <w:b/>
    </w:rPr>
  </w:style>
  <w:style w:type="character" w:customStyle="1" w:styleId="ListLabel20">
    <w:name w:val="ListLabel 20"/>
    <w:rsid w:val="00CA6782"/>
    <w:rPr>
      <w:rFonts w:eastAsia="Courier New"/>
    </w:rPr>
  </w:style>
  <w:style w:type="character" w:customStyle="1" w:styleId="ListLabel21">
    <w:name w:val="ListLabel 21"/>
    <w:rsid w:val="00CA6782"/>
    <w:rPr>
      <w:rFonts w:eastAsia="Wingdings"/>
    </w:rPr>
  </w:style>
  <w:style w:type="character" w:customStyle="1" w:styleId="ListLabel22">
    <w:name w:val="ListLabel 22"/>
    <w:rsid w:val="00CA6782"/>
    <w:rPr>
      <w:rFonts w:eastAsia="Symbol"/>
    </w:rPr>
  </w:style>
  <w:style w:type="numbering" w:customStyle="1" w:styleId="WWNum1">
    <w:name w:val="WWNum1"/>
    <w:basedOn w:val="Nemlista"/>
    <w:rsid w:val="00CA6782"/>
    <w:pPr>
      <w:numPr>
        <w:numId w:val="22"/>
      </w:numPr>
    </w:pPr>
  </w:style>
  <w:style w:type="character" w:customStyle="1" w:styleId="font241">
    <w:name w:val="font24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1B2F27"/>
      <w:sz w:val="22"/>
      <w:szCs w:val="22"/>
      <w:u w:val="none"/>
      <w:effect w:val="none"/>
    </w:rPr>
  </w:style>
  <w:style w:type="character" w:customStyle="1" w:styleId="font231">
    <w:name w:val="font23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160D"/>
      <w:sz w:val="22"/>
      <w:szCs w:val="22"/>
      <w:u w:val="none"/>
      <w:effect w:val="none"/>
    </w:rPr>
  </w:style>
  <w:style w:type="character" w:customStyle="1" w:styleId="font291">
    <w:name w:val="font29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3B4B45"/>
      <w:sz w:val="22"/>
      <w:szCs w:val="22"/>
      <w:u w:val="none"/>
      <w:effect w:val="none"/>
    </w:rPr>
  </w:style>
  <w:style w:type="character" w:customStyle="1" w:styleId="font281">
    <w:name w:val="font281"/>
    <w:rsid w:val="00CA67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160D"/>
      <w:sz w:val="22"/>
      <w:szCs w:val="22"/>
      <w:u w:val="none"/>
      <w:effect w:val="none"/>
    </w:rPr>
  </w:style>
  <w:style w:type="character" w:customStyle="1" w:styleId="font381">
    <w:name w:val="font38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1B2F27"/>
      <w:sz w:val="22"/>
      <w:szCs w:val="22"/>
      <w:u w:val="none"/>
      <w:effect w:val="none"/>
    </w:rPr>
  </w:style>
  <w:style w:type="character" w:customStyle="1" w:styleId="font371">
    <w:name w:val="font37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160D"/>
      <w:sz w:val="22"/>
      <w:szCs w:val="22"/>
      <w:u w:val="none"/>
      <w:effect w:val="none"/>
    </w:rPr>
  </w:style>
  <w:style w:type="character" w:customStyle="1" w:styleId="font421">
    <w:name w:val="font42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3B4B45"/>
      <w:sz w:val="22"/>
      <w:szCs w:val="22"/>
      <w:u w:val="none"/>
      <w:effect w:val="none"/>
    </w:rPr>
  </w:style>
  <w:style w:type="character" w:customStyle="1" w:styleId="font441">
    <w:name w:val="font441"/>
    <w:rsid w:val="00CA67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1B2F27"/>
      <w:sz w:val="22"/>
      <w:szCs w:val="22"/>
      <w:u w:val="none"/>
      <w:effect w:val="none"/>
    </w:rPr>
  </w:style>
  <w:style w:type="character" w:customStyle="1" w:styleId="font341">
    <w:name w:val="font34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1B2F27"/>
      <w:sz w:val="22"/>
      <w:szCs w:val="22"/>
      <w:u w:val="none"/>
      <w:effect w:val="none"/>
    </w:rPr>
  </w:style>
  <w:style w:type="character" w:customStyle="1" w:styleId="font331">
    <w:name w:val="font33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160D"/>
      <w:sz w:val="22"/>
      <w:szCs w:val="22"/>
      <w:u w:val="none"/>
      <w:effect w:val="none"/>
    </w:rPr>
  </w:style>
  <w:style w:type="character" w:customStyle="1" w:styleId="font361">
    <w:name w:val="font361"/>
    <w:rsid w:val="00CA67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3B4B45"/>
      <w:sz w:val="22"/>
      <w:szCs w:val="22"/>
      <w:u w:val="none"/>
      <w:effect w:val="none"/>
    </w:rPr>
  </w:style>
  <w:style w:type="character" w:customStyle="1" w:styleId="font411">
    <w:name w:val="font411"/>
    <w:rsid w:val="00CA67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160D"/>
      <w:sz w:val="22"/>
      <w:szCs w:val="22"/>
      <w:u w:val="none"/>
      <w:effect w:val="none"/>
    </w:rPr>
  </w:style>
  <w:style w:type="character" w:customStyle="1" w:styleId="font461">
    <w:name w:val="font461"/>
    <w:rsid w:val="00CA6782"/>
    <w:rPr>
      <w:rFonts w:ascii="Liberation Serif" w:hAnsi="Liberation Serif" w:cs="Liberation Serif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lb">
    <w:name w:val="footer"/>
    <w:basedOn w:val="Norml"/>
    <w:link w:val="llbChar"/>
    <w:uiPriority w:val="99"/>
    <w:semiHidden/>
    <w:unhideWhenUsed/>
    <w:rsid w:val="00CA6782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1"/>
      <w:lang w:val="x-none" w:eastAsia="zh-CN" w:bidi="hi-I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A6782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character" w:customStyle="1" w:styleId="font271">
    <w:name w:val="font271"/>
    <w:rsid w:val="00CA6782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1323</Words>
  <Characters>9131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1</cp:revision>
  <dcterms:created xsi:type="dcterms:W3CDTF">2018-05-17T15:29:00Z</dcterms:created>
  <dcterms:modified xsi:type="dcterms:W3CDTF">2018-05-17T15:31:00Z</dcterms:modified>
</cp:coreProperties>
</file>