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23" w:rsidRPr="00FB174D" w:rsidRDefault="00ED1523" w:rsidP="00ED1523">
      <w:pPr>
        <w:tabs>
          <w:tab w:val="left" w:pos="5220"/>
        </w:tabs>
        <w:autoSpaceDE w:val="0"/>
        <w:autoSpaceDN w:val="0"/>
        <w:adjustRightInd w:val="0"/>
        <w:spacing w:line="182" w:lineRule="atLeast"/>
        <w:jc w:val="right"/>
        <w:rPr>
          <w:b/>
          <w:bCs/>
          <w:sz w:val="24"/>
          <w:szCs w:val="24"/>
        </w:rPr>
      </w:pPr>
      <w:r w:rsidRPr="00FB174D">
        <w:rPr>
          <w:b/>
          <w:bCs/>
          <w:sz w:val="24"/>
          <w:szCs w:val="24"/>
        </w:rPr>
        <w:t>1. számú melléklet</w:t>
      </w:r>
    </w:p>
    <w:p w:rsidR="00ED1523" w:rsidRPr="00FB174D" w:rsidRDefault="00ED1523" w:rsidP="00ED1523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b/>
          <w:bCs/>
          <w:sz w:val="24"/>
          <w:szCs w:val="24"/>
        </w:rPr>
      </w:pPr>
    </w:p>
    <w:p w:rsidR="00ED1523" w:rsidRPr="00FB174D" w:rsidRDefault="00ED1523" w:rsidP="00ED1523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b/>
          <w:bCs/>
          <w:sz w:val="24"/>
          <w:szCs w:val="24"/>
        </w:rPr>
      </w:pPr>
      <w:r w:rsidRPr="00FB174D">
        <w:rPr>
          <w:b/>
          <w:bCs/>
          <w:sz w:val="24"/>
          <w:szCs w:val="24"/>
        </w:rPr>
        <w:t>A települési szilárd hulladék elszállításába bevont területek, ahol a szolgáltatás igénybe vétele kötelező:</w:t>
      </w:r>
    </w:p>
    <w:p w:rsidR="00ED1523" w:rsidRPr="00FB174D" w:rsidRDefault="00ED1523" w:rsidP="00ED1523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Akácfa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proofErr w:type="gramStart"/>
      <w:r w:rsidRPr="00FB174D">
        <w:rPr>
          <w:sz w:val="24"/>
          <w:szCs w:val="24"/>
        </w:rPr>
        <w:t>Alkotmány út</w:t>
      </w:r>
      <w:proofErr w:type="gramEnd"/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Arany János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Béke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Fűzfasor út</w:t>
      </w:r>
      <w:bookmarkStart w:id="0" w:name="_GoBack"/>
      <w:bookmarkEnd w:id="0"/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Jókai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Kossuth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Május 1.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Mikszáth Kálmán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Petőfi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Rákóczi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r w:rsidRPr="00FB174D">
        <w:rPr>
          <w:sz w:val="24"/>
          <w:szCs w:val="24"/>
        </w:rPr>
        <w:t>Rózsa út</w:t>
      </w:r>
    </w:p>
    <w:p w:rsidR="00ED1523" w:rsidRPr="00FB174D" w:rsidRDefault="00ED1523" w:rsidP="00ED1523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line="182" w:lineRule="atLeast"/>
        <w:rPr>
          <w:sz w:val="24"/>
          <w:szCs w:val="24"/>
        </w:rPr>
      </w:pPr>
      <w:proofErr w:type="gramStart"/>
      <w:r w:rsidRPr="00FB174D">
        <w:rPr>
          <w:sz w:val="24"/>
          <w:szCs w:val="24"/>
        </w:rPr>
        <w:t>Virág út</w:t>
      </w:r>
      <w:proofErr w:type="gramEnd"/>
    </w:p>
    <w:p w:rsidR="00235199" w:rsidRDefault="00235199"/>
    <w:sectPr w:rsidR="0023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DE9"/>
    <w:multiLevelType w:val="hybridMultilevel"/>
    <w:tmpl w:val="ECDA0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23"/>
    <w:rsid w:val="00235199"/>
    <w:rsid w:val="00ED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2014-03-21T17:38:00Z</dcterms:created>
  <dcterms:modified xsi:type="dcterms:W3CDTF">2014-03-21T17:38:00Z</dcterms:modified>
</cp:coreProperties>
</file>