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E0" w:rsidRPr="00396D02" w:rsidRDefault="00D4221F" w:rsidP="00FF7CE0">
      <w:pPr>
        <w:tabs>
          <w:tab w:val="center" w:pos="6521"/>
        </w:tabs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2</w:t>
      </w:r>
      <w:r w:rsidR="00FF7CE0" w:rsidRPr="00396D02">
        <w:rPr>
          <w:rFonts w:ascii="Book Antiqua" w:hAnsi="Book Antiqua"/>
        </w:rPr>
        <w:t>. számú melléklet</w:t>
      </w:r>
    </w:p>
    <w:p w:rsidR="00FF7CE0" w:rsidRPr="00396D02" w:rsidRDefault="00FF7CE0" w:rsidP="00FF7CE0">
      <w:pPr>
        <w:spacing w:after="12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396D02">
        <w:rPr>
          <w:rFonts w:ascii="Book Antiqua" w:hAnsi="Book Antiqua"/>
          <w:b/>
          <w:bCs/>
          <w:sz w:val="24"/>
          <w:szCs w:val="24"/>
        </w:rPr>
        <w:t>ELŐZETES HATÁSVIZSGÁLAT</w:t>
      </w:r>
    </w:p>
    <w:p w:rsidR="00FF7CE0" w:rsidRPr="00396D02" w:rsidRDefault="00FF7CE0" w:rsidP="00FF7CE0">
      <w:pPr>
        <w:spacing w:after="12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8"/>
        <w:gridCol w:w="163"/>
        <w:gridCol w:w="58"/>
        <w:gridCol w:w="1768"/>
        <w:gridCol w:w="744"/>
        <w:gridCol w:w="1321"/>
        <w:gridCol w:w="1386"/>
        <w:gridCol w:w="619"/>
        <w:gridCol w:w="1331"/>
      </w:tblGrid>
      <w:tr w:rsidR="00FF7CE0" w:rsidRPr="00396D02" w:rsidTr="00E07931">
        <w:trPr>
          <w:trHeight w:val="683"/>
        </w:trPr>
        <w:tc>
          <w:tcPr>
            <w:tcW w:w="2819" w:type="dxa"/>
          </w:tcPr>
          <w:p w:rsidR="00FF7CE0" w:rsidRPr="00396D02" w:rsidRDefault="00FF7CE0" w:rsidP="00E07931">
            <w:pPr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</w:rPr>
            </w:pPr>
            <w:r w:rsidRPr="00396D02">
              <w:rPr>
                <w:rFonts w:ascii="Book Antiqua" w:hAnsi="Book Antiqua" w:cs="Book Antiqua"/>
                <w:b/>
                <w:bCs/>
              </w:rPr>
              <w:t>Rendelet-tervezet címe:</w:t>
            </w:r>
          </w:p>
        </w:tc>
        <w:tc>
          <w:tcPr>
            <w:tcW w:w="11279" w:type="dxa"/>
            <w:gridSpan w:val="8"/>
          </w:tcPr>
          <w:p w:rsidR="00FF7CE0" w:rsidRPr="00396D02" w:rsidRDefault="00C932FF" w:rsidP="00C932FF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Book Antiqua" w:hAnsi="Book Antiqua"/>
                <w:b/>
                <w:lang w:eastAsia="hu-HU"/>
              </w:rPr>
            </w:pPr>
            <w:r w:rsidRPr="00C932FF">
              <w:rPr>
                <w:rFonts w:ascii="Book Antiqua" w:hAnsi="Book Antiqua"/>
                <w:b/>
              </w:rPr>
              <w:t xml:space="preserve">Keszthely Város Önkormányzata </w:t>
            </w:r>
            <w:proofErr w:type="gramStart"/>
            <w:r w:rsidRPr="00C932FF">
              <w:rPr>
                <w:rFonts w:ascii="Book Antiqua" w:hAnsi="Book Antiqua"/>
                <w:b/>
              </w:rPr>
              <w:t>Képviselő-testülete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C932FF">
              <w:rPr>
                <w:rFonts w:ascii="Book Antiqua" w:hAnsi="Book Antiqua"/>
                <w:b/>
              </w:rPr>
              <w:t>….</w:t>
            </w:r>
            <w:proofErr w:type="gramEnd"/>
            <w:r w:rsidRPr="00C932FF">
              <w:rPr>
                <w:rFonts w:ascii="Book Antiqua" w:hAnsi="Book Antiqua"/>
                <w:b/>
              </w:rPr>
              <w:t>/2020. (….) önkormányzati rendelete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C932FF">
              <w:rPr>
                <w:rFonts w:ascii="Book Antiqua" w:hAnsi="Book Antiqua"/>
                <w:b/>
              </w:rPr>
              <w:t xml:space="preserve">a településfejlesztéssel és településrendezéssel összefüggő 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C932FF">
              <w:rPr>
                <w:rFonts w:ascii="Book Antiqua" w:hAnsi="Book Antiqua"/>
                <w:b/>
              </w:rPr>
              <w:t>partnerségi egyeztetés szabályairól  szóló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C932FF">
              <w:rPr>
                <w:rFonts w:ascii="Book Antiqua" w:hAnsi="Book Antiqua"/>
                <w:b/>
              </w:rPr>
              <w:t>7/2017. (III. 30.) önkormányzati rendelet módosításáról</w:t>
            </w:r>
          </w:p>
        </w:tc>
      </w:tr>
      <w:tr w:rsidR="00FF7CE0" w:rsidRPr="00396D02" w:rsidTr="00E07931">
        <w:trPr>
          <w:trHeight w:val="440"/>
        </w:trPr>
        <w:tc>
          <w:tcPr>
            <w:tcW w:w="14098" w:type="dxa"/>
            <w:gridSpan w:val="9"/>
          </w:tcPr>
          <w:p w:rsidR="00FF7CE0" w:rsidRPr="00396D02" w:rsidRDefault="00FF7CE0" w:rsidP="00E07931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  <w:r w:rsidRPr="00396D02">
              <w:rPr>
                <w:rFonts w:ascii="Book Antiqua" w:hAnsi="Book Antiqua" w:cs="Book Antiqua"/>
                <w:b/>
                <w:bCs/>
              </w:rPr>
              <w:t>Rendelet-tervezet valamennyi jelentős hatása, különösen</w:t>
            </w:r>
          </w:p>
        </w:tc>
      </w:tr>
      <w:tr w:rsidR="001F2D98" w:rsidRPr="00396D02" w:rsidTr="00E07931">
        <w:trPr>
          <w:trHeight w:val="620"/>
        </w:trPr>
        <w:tc>
          <w:tcPr>
            <w:tcW w:w="3708" w:type="dxa"/>
            <w:gridSpan w:val="3"/>
          </w:tcPr>
          <w:p w:rsidR="00FF7CE0" w:rsidRPr="00396D02" w:rsidRDefault="00FF7CE0" w:rsidP="00E07931">
            <w:pPr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</w:rPr>
            </w:pPr>
            <w:r w:rsidRPr="00396D02">
              <w:rPr>
                <w:rFonts w:ascii="Book Antiqua" w:hAnsi="Book Antiqua" w:cs="Book Antiqua"/>
                <w:b/>
                <w:bCs/>
              </w:rPr>
              <w:t>Társadalmi, gazdasági hatás</w:t>
            </w:r>
          </w:p>
        </w:tc>
        <w:tc>
          <w:tcPr>
            <w:tcW w:w="2597" w:type="dxa"/>
          </w:tcPr>
          <w:p w:rsidR="00FF7CE0" w:rsidRPr="00396D02" w:rsidRDefault="00FF7CE0" w:rsidP="00E07931">
            <w:pPr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</w:rPr>
            </w:pPr>
            <w:r w:rsidRPr="00396D02">
              <w:rPr>
                <w:rFonts w:ascii="Book Antiqua" w:hAnsi="Book Antiqua" w:cs="Book Antiqua"/>
                <w:b/>
                <w:bCs/>
              </w:rPr>
              <w:t>Költségvetési hatás</w:t>
            </w:r>
          </w:p>
        </w:tc>
        <w:tc>
          <w:tcPr>
            <w:tcW w:w="2598" w:type="dxa"/>
            <w:gridSpan w:val="2"/>
          </w:tcPr>
          <w:p w:rsidR="00FF7CE0" w:rsidRPr="00396D02" w:rsidRDefault="00FF7CE0" w:rsidP="00E07931">
            <w:pPr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</w:rPr>
            </w:pPr>
            <w:r w:rsidRPr="00396D02">
              <w:rPr>
                <w:rFonts w:ascii="Book Antiqua" w:hAnsi="Book Antiqua" w:cs="Book Antiqua"/>
                <w:b/>
                <w:bCs/>
              </w:rPr>
              <w:t>Környezeti, egészségügyi következmények</w:t>
            </w:r>
          </w:p>
        </w:tc>
        <w:tc>
          <w:tcPr>
            <w:tcW w:w="2597" w:type="dxa"/>
            <w:gridSpan w:val="2"/>
          </w:tcPr>
          <w:p w:rsidR="00FF7CE0" w:rsidRPr="00396D02" w:rsidRDefault="00FF7CE0" w:rsidP="00E07931">
            <w:pPr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</w:rPr>
            </w:pPr>
            <w:r w:rsidRPr="00396D02">
              <w:rPr>
                <w:rFonts w:ascii="Book Antiqua" w:hAnsi="Book Antiqua" w:cs="Book Antiqua"/>
                <w:b/>
                <w:bCs/>
              </w:rPr>
              <w:t>Adminisztratív terheket befolyásoló hatás</w:t>
            </w:r>
          </w:p>
        </w:tc>
        <w:tc>
          <w:tcPr>
            <w:tcW w:w="2598" w:type="dxa"/>
          </w:tcPr>
          <w:p w:rsidR="00FF7CE0" w:rsidRPr="00396D02" w:rsidRDefault="00FF7CE0" w:rsidP="00E07931">
            <w:pPr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</w:rPr>
            </w:pPr>
            <w:r w:rsidRPr="00396D02">
              <w:rPr>
                <w:rFonts w:ascii="Book Antiqua" w:hAnsi="Book Antiqua" w:cs="Book Antiqua"/>
                <w:b/>
                <w:bCs/>
              </w:rPr>
              <w:t>Egyéb hatás</w:t>
            </w:r>
          </w:p>
        </w:tc>
      </w:tr>
      <w:tr w:rsidR="001F2D98" w:rsidRPr="00396D02" w:rsidTr="00E07931">
        <w:trPr>
          <w:trHeight w:val="1134"/>
        </w:trPr>
        <w:tc>
          <w:tcPr>
            <w:tcW w:w="3708" w:type="dxa"/>
            <w:gridSpan w:val="3"/>
          </w:tcPr>
          <w:p w:rsidR="00FF7CE0" w:rsidRPr="00BD0622" w:rsidRDefault="00BD0622" w:rsidP="00BD0622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BD0622">
              <w:rPr>
                <w:rFonts w:ascii="Book Antiqua" w:hAnsi="Book Antiqua"/>
              </w:rPr>
              <w:t xml:space="preserve">Társadalmi, gazdasági hatása közvetett, </w:t>
            </w:r>
            <w:r>
              <w:rPr>
                <w:rFonts w:ascii="Book Antiqua" w:hAnsi="Book Antiqua"/>
              </w:rPr>
              <w:t xml:space="preserve">a </w:t>
            </w:r>
            <w:r w:rsidRPr="00BD0622">
              <w:rPr>
                <w:rFonts w:ascii="Book Antiqua" w:hAnsi="Book Antiqua"/>
              </w:rPr>
              <w:t>várost, annak lakosságát érinti a benne foglalt feladatok és célok megvalósítása érdekében.</w:t>
            </w:r>
          </w:p>
        </w:tc>
        <w:tc>
          <w:tcPr>
            <w:tcW w:w="2597" w:type="dxa"/>
          </w:tcPr>
          <w:p w:rsidR="00FF7CE0" w:rsidRPr="00396D02" w:rsidRDefault="00C932FF" w:rsidP="00E07931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nincs</w:t>
            </w:r>
          </w:p>
        </w:tc>
        <w:tc>
          <w:tcPr>
            <w:tcW w:w="2598" w:type="dxa"/>
            <w:gridSpan w:val="2"/>
          </w:tcPr>
          <w:p w:rsidR="00FF7CE0" w:rsidRPr="00396D02" w:rsidRDefault="00C932FF" w:rsidP="00E07931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nincs</w:t>
            </w:r>
          </w:p>
        </w:tc>
        <w:tc>
          <w:tcPr>
            <w:tcW w:w="2597" w:type="dxa"/>
            <w:gridSpan w:val="2"/>
          </w:tcPr>
          <w:p w:rsidR="00FF7CE0" w:rsidRPr="00396D02" w:rsidRDefault="005A227B" w:rsidP="00E07931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J</w:t>
            </w:r>
            <w:r w:rsidR="00FF7CE0">
              <w:rPr>
                <w:rFonts w:ascii="Book Antiqua" w:hAnsi="Book Antiqua" w:cs="Book Antiqua"/>
              </w:rPr>
              <w:t>elentős</w:t>
            </w:r>
            <w:r w:rsidR="00C932FF">
              <w:rPr>
                <w:rFonts w:ascii="Book Antiqua" w:hAnsi="Book Antiqua" w:cs="Book Antiqua"/>
              </w:rPr>
              <w:t>, az adminisztráció egyszerűsödik</w:t>
            </w:r>
          </w:p>
        </w:tc>
        <w:tc>
          <w:tcPr>
            <w:tcW w:w="2598" w:type="dxa"/>
          </w:tcPr>
          <w:p w:rsidR="00FF7CE0" w:rsidRPr="00396D02" w:rsidRDefault="00C932FF" w:rsidP="00E07931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</w:t>
            </w:r>
            <w:r w:rsidR="00FF7CE0">
              <w:rPr>
                <w:rFonts w:ascii="Book Antiqua" w:hAnsi="Book Antiqua" w:cs="Book Antiqua"/>
              </w:rPr>
              <w:t>incs</w:t>
            </w:r>
          </w:p>
        </w:tc>
      </w:tr>
      <w:tr w:rsidR="00FF7CE0" w:rsidRPr="00396D02" w:rsidTr="00E07931">
        <w:trPr>
          <w:trHeight w:val="521"/>
        </w:trPr>
        <w:tc>
          <w:tcPr>
            <w:tcW w:w="14098" w:type="dxa"/>
            <w:gridSpan w:val="9"/>
          </w:tcPr>
          <w:p w:rsidR="00FF7CE0" w:rsidRPr="00396D02" w:rsidRDefault="00FF7CE0" w:rsidP="00C932FF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396D02">
              <w:rPr>
                <w:rFonts w:ascii="Book Antiqua" w:hAnsi="Book Antiqua" w:cs="Book Antiqua"/>
                <w:b/>
                <w:bCs/>
              </w:rPr>
              <w:t>A rendelet megalkotása szükséges:</w:t>
            </w:r>
            <w:r w:rsidRPr="00396D02">
              <w:rPr>
                <w:rFonts w:ascii="Book Antiqua" w:hAnsi="Book Antiqua" w:cs="Book Antiqua"/>
              </w:rPr>
              <w:t xml:space="preserve"> </w:t>
            </w:r>
            <w:r w:rsidR="00BD0622">
              <w:rPr>
                <w:rFonts w:ascii="Book Antiqua" w:hAnsi="Book Antiqua" w:cs="Book Antiqua"/>
              </w:rPr>
              <w:t xml:space="preserve">a </w:t>
            </w:r>
            <w:r w:rsidR="00C932FF">
              <w:rPr>
                <w:rFonts w:ascii="Book Antiqua" w:hAnsi="Book Antiqua" w:cs="Book Antiqua"/>
              </w:rPr>
              <w:t>partnerségi egyeztetéssel</w:t>
            </w:r>
            <w:r w:rsidR="00BD0622">
              <w:rPr>
                <w:rFonts w:ascii="Book Antiqua" w:hAnsi="Book Antiqua" w:cs="Book Antiqua"/>
              </w:rPr>
              <w:t xml:space="preserve"> kapcsolatos</w:t>
            </w:r>
            <w:r w:rsidR="00C932FF">
              <w:rPr>
                <w:rFonts w:ascii="Book Antiqua" w:hAnsi="Book Antiqua" w:cs="Book Antiqua"/>
              </w:rPr>
              <w:t xml:space="preserve"> eljárás</w:t>
            </w:r>
            <w:r w:rsidR="00BD0622">
              <w:rPr>
                <w:rFonts w:ascii="Book Antiqua" w:hAnsi="Book Antiqua" w:cs="Book Antiqua"/>
              </w:rPr>
              <w:t xml:space="preserve"> </w:t>
            </w:r>
            <w:r w:rsidR="00C932FF">
              <w:rPr>
                <w:rFonts w:ascii="Book Antiqua" w:hAnsi="Book Antiqua" w:cs="Book Antiqua"/>
              </w:rPr>
              <w:t>szabályainak egyszerűsítése miatt</w:t>
            </w:r>
            <w:r w:rsidR="00BD0622">
              <w:rPr>
                <w:rFonts w:ascii="Book Antiqua" w:hAnsi="Book Antiqua" w:cs="Book Antiqua"/>
              </w:rPr>
              <w:t xml:space="preserve"> </w:t>
            </w:r>
          </w:p>
        </w:tc>
      </w:tr>
      <w:tr w:rsidR="00FF7CE0" w:rsidRPr="00396D02" w:rsidTr="00E07931">
        <w:trPr>
          <w:trHeight w:val="539"/>
        </w:trPr>
        <w:tc>
          <w:tcPr>
            <w:tcW w:w="14098" w:type="dxa"/>
            <w:gridSpan w:val="9"/>
          </w:tcPr>
          <w:p w:rsidR="00FF7CE0" w:rsidRPr="00396D02" w:rsidRDefault="00FF7CE0" w:rsidP="00C932FF">
            <w:pPr>
              <w:spacing w:after="0" w:line="240" w:lineRule="auto"/>
              <w:jc w:val="both"/>
              <w:rPr>
                <w:rFonts w:ascii="Book Antiqua" w:eastAsia="Times New Roman" w:hAnsi="Book Antiqua"/>
                <w:lang w:eastAsia="hu-HU"/>
              </w:rPr>
            </w:pPr>
            <w:r w:rsidRPr="00396D02">
              <w:rPr>
                <w:rFonts w:ascii="Book Antiqua" w:hAnsi="Book Antiqua" w:cs="Book Antiqua"/>
                <w:b/>
                <w:bCs/>
              </w:rPr>
              <w:t>A rendelet megalkotásának elmaradása esetén várható következmények:</w:t>
            </w:r>
            <w:r w:rsidRPr="00396D02">
              <w:rPr>
                <w:rFonts w:ascii="Book Antiqua" w:hAnsi="Book Antiqua" w:cs="Book Antiqua"/>
              </w:rPr>
              <w:t xml:space="preserve"> </w:t>
            </w:r>
            <w:r w:rsidR="00C932FF">
              <w:rPr>
                <w:rFonts w:ascii="Book Antiqua" w:hAnsi="Book Antiqua" w:cs="Book Antiqua"/>
              </w:rPr>
              <w:t>továbbra is bonyolultabb egyeztetési eljárást kell lefolytatni</w:t>
            </w:r>
          </w:p>
        </w:tc>
      </w:tr>
      <w:tr w:rsidR="00FF7CE0" w:rsidRPr="00396D02" w:rsidTr="00E07931">
        <w:trPr>
          <w:trHeight w:val="431"/>
        </w:trPr>
        <w:tc>
          <w:tcPr>
            <w:tcW w:w="14098" w:type="dxa"/>
            <w:gridSpan w:val="9"/>
          </w:tcPr>
          <w:p w:rsidR="00FF7CE0" w:rsidRPr="00396D02" w:rsidRDefault="00FF7CE0" w:rsidP="00E07931">
            <w:pPr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</w:rPr>
            </w:pPr>
            <w:r w:rsidRPr="00396D02">
              <w:rPr>
                <w:rFonts w:ascii="Book Antiqua" w:hAnsi="Book Antiqua" w:cs="Book Antiqua"/>
                <w:b/>
                <w:bCs/>
              </w:rPr>
              <w:t>A rendelet alkalmazásához szükséges feltételek:</w:t>
            </w:r>
          </w:p>
        </w:tc>
      </w:tr>
      <w:tr w:rsidR="001F2D98" w:rsidRPr="00396D02" w:rsidTr="00E07931">
        <w:trPr>
          <w:trHeight w:val="404"/>
        </w:trPr>
        <w:tc>
          <w:tcPr>
            <w:tcW w:w="3524" w:type="dxa"/>
            <w:gridSpan w:val="2"/>
          </w:tcPr>
          <w:p w:rsidR="00FF7CE0" w:rsidRPr="00396D02" w:rsidRDefault="00FF7CE0" w:rsidP="00E07931">
            <w:pPr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</w:rPr>
            </w:pPr>
            <w:r w:rsidRPr="00396D02">
              <w:rPr>
                <w:rFonts w:ascii="Book Antiqua" w:hAnsi="Book Antiqua" w:cs="Book Antiqua"/>
                <w:b/>
                <w:bCs/>
              </w:rPr>
              <w:t>Személyi</w:t>
            </w:r>
          </w:p>
        </w:tc>
        <w:tc>
          <w:tcPr>
            <w:tcW w:w="3525" w:type="dxa"/>
            <w:gridSpan w:val="3"/>
          </w:tcPr>
          <w:p w:rsidR="00FF7CE0" w:rsidRPr="00396D02" w:rsidRDefault="00FF7CE0" w:rsidP="00E07931">
            <w:pPr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</w:rPr>
            </w:pPr>
            <w:r w:rsidRPr="00396D02">
              <w:rPr>
                <w:rFonts w:ascii="Book Antiqua" w:hAnsi="Book Antiqua" w:cs="Book Antiqua"/>
                <w:b/>
                <w:bCs/>
              </w:rPr>
              <w:t>Szervezeti</w:t>
            </w:r>
          </w:p>
        </w:tc>
        <w:tc>
          <w:tcPr>
            <w:tcW w:w="3524" w:type="dxa"/>
            <w:gridSpan w:val="2"/>
          </w:tcPr>
          <w:p w:rsidR="00FF7CE0" w:rsidRPr="00396D02" w:rsidRDefault="00FF7CE0" w:rsidP="00E07931">
            <w:pPr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</w:rPr>
            </w:pPr>
            <w:r w:rsidRPr="00396D02">
              <w:rPr>
                <w:rFonts w:ascii="Book Antiqua" w:hAnsi="Book Antiqua" w:cs="Book Antiqua"/>
                <w:b/>
                <w:bCs/>
              </w:rPr>
              <w:t>Tárgyi</w:t>
            </w:r>
          </w:p>
        </w:tc>
        <w:tc>
          <w:tcPr>
            <w:tcW w:w="3525" w:type="dxa"/>
            <w:gridSpan w:val="2"/>
          </w:tcPr>
          <w:p w:rsidR="00FF7CE0" w:rsidRPr="00396D02" w:rsidRDefault="00FF7CE0" w:rsidP="00E07931">
            <w:pPr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</w:rPr>
            </w:pPr>
            <w:r w:rsidRPr="00396D02">
              <w:rPr>
                <w:rFonts w:ascii="Book Antiqua" w:hAnsi="Book Antiqua" w:cs="Book Antiqua"/>
                <w:b/>
                <w:bCs/>
              </w:rPr>
              <w:t>Pénzügyi</w:t>
            </w:r>
          </w:p>
        </w:tc>
      </w:tr>
      <w:tr w:rsidR="001F2D98" w:rsidRPr="00396D02" w:rsidTr="00E07931">
        <w:trPr>
          <w:trHeight w:val="2141"/>
        </w:trPr>
        <w:tc>
          <w:tcPr>
            <w:tcW w:w="3524" w:type="dxa"/>
            <w:gridSpan w:val="2"/>
          </w:tcPr>
          <w:p w:rsidR="00FF7CE0" w:rsidRPr="00396D02" w:rsidRDefault="00C6446E" w:rsidP="00C6446E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T</w:t>
            </w:r>
            <w:r w:rsidR="00FF7CE0" w:rsidRPr="00396D02">
              <w:rPr>
                <w:rFonts w:ascii="Book Antiqua" w:hAnsi="Book Antiqua" w:cs="Book Antiqua"/>
              </w:rPr>
              <w:t>ovábbi</w:t>
            </w:r>
            <w:r w:rsidR="005A227B">
              <w:rPr>
                <w:rFonts w:ascii="Book Antiqua" w:hAnsi="Book Antiqua" w:cs="Book Antiqua"/>
              </w:rPr>
              <w:t xml:space="preserve"> </w:t>
            </w:r>
            <w:r w:rsidR="00FF7CE0" w:rsidRPr="00396D02">
              <w:rPr>
                <w:rFonts w:ascii="Book Antiqua" w:hAnsi="Book Antiqua" w:cs="Book Antiqua"/>
              </w:rPr>
              <w:t xml:space="preserve"> személyi feltételeket</w:t>
            </w:r>
            <w:r>
              <w:rPr>
                <w:rFonts w:ascii="Book Antiqua" w:hAnsi="Book Antiqua" w:cs="Book Antiqua"/>
              </w:rPr>
              <w:t xml:space="preserve"> igényel</w:t>
            </w:r>
            <w:r w:rsidR="00FF7CE0">
              <w:rPr>
                <w:rFonts w:ascii="Book Antiqua" w:hAnsi="Book Antiqua" w:cs="Book Antiqua"/>
              </w:rPr>
              <w:t>.</w:t>
            </w:r>
          </w:p>
        </w:tc>
        <w:tc>
          <w:tcPr>
            <w:tcW w:w="3525" w:type="dxa"/>
            <w:gridSpan w:val="3"/>
          </w:tcPr>
          <w:p w:rsidR="00FF7CE0" w:rsidRPr="00396D02" w:rsidRDefault="00FF7CE0" w:rsidP="005A227B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396D02">
              <w:rPr>
                <w:rFonts w:ascii="Book Antiqua" w:hAnsi="Book Antiqua" w:cs="Book Antiqua"/>
              </w:rPr>
              <w:t>A jelenlegi szervezeti struktúrában a szükséges feltételek biztosít</w:t>
            </w:r>
            <w:r w:rsidR="005A227B">
              <w:rPr>
                <w:rFonts w:ascii="Book Antiqua" w:hAnsi="Book Antiqua" w:cs="Book Antiqua"/>
              </w:rPr>
              <w:t>ásához átalakítás szükséges</w:t>
            </w:r>
          </w:p>
        </w:tc>
        <w:tc>
          <w:tcPr>
            <w:tcW w:w="3524" w:type="dxa"/>
            <w:gridSpan w:val="2"/>
          </w:tcPr>
          <w:p w:rsidR="00FF7CE0" w:rsidRPr="00396D02" w:rsidRDefault="00FF7CE0" w:rsidP="00E07931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396D02">
              <w:rPr>
                <w:rFonts w:ascii="Book Antiqua" w:hAnsi="Book Antiqua" w:cs="Book Antiqua"/>
              </w:rPr>
              <w:t>Nem igényel további tárgyi erőforrásokat.</w:t>
            </w:r>
          </w:p>
        </w:tc>
        <w:tc>
          <w:tcPr>
            <w:tcW w:w="3525" w:type="dxa"/>
            <w:gridSpan w:val="2"/>
          </w:tcPr>
          <w:p w:rsidR="00FF7CE0" w:rsidRPr="00396D02" w:rsidRDefault="00C932FF" w:rsidP="00C932FF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396D02">
              <w:rPr>
                <w:rFonts w:ascii="Book Antiqua" w:hAnsi="Book Antiqua" w:cs="Book Antiqua"/>
              </w:rPr>
              <w:t xml:space="preserve">Nem igényel további </w:t>
            </w:r>
            <w:r>
              <w:rPr>
                <w:rFonts w:ascii="Book Antiqua" w:hAnsi="Book Antiqua" w:cs="Book Antiqua"/>
              </w:rPr>
              <w:t>pénzügyi</w:t>
            </w:r>
            <w:r w:rsidRPr="00396D02">
              <w:rPr>
                <w:rFonts w:ascii="Book Antiqua" w:hAnsi="Book Antiqua" w:cs="Book Antiqua"/>
              </w:rPr>
              <w:t xml:space="preserve"> erőforrásokat.</w:t>
            </w:r>
          </w:p>
        </w:tc>
      </w:tr>
    </w:tbl>
    <w:p w:rsidR="00FF7CE0" w:rsidRPr="00396D02" w:rsidRDefault="00FF7CE0" w:rsidP="00FF7CE0">
      <w:pPr>
        <w:spacing w:after="0" w:line="240" w:lineRule="auto"/>
        <w:jc w:val="both"/>
        <w:rPr>
          <w:rFonts w:ascii="Book Antiqua" w:hAnsi="Book Antiqua"/>
        </w:rPr>
      </w:pPr>
    </w:p>
    <w:p w:rsidR="00FF7CE0" w:rsidRDefault="00FF7CE0" w:rsidP="00FF7CE0"/>
    <w:p w:rsidR="008F542B" w:rsidRDefault="008F542B">
      <w:pPr>
        <w:spacing w:after="160" w:line="259" w:lineRule="auto"/>
      </w:pPr>
      <w:r>
        <w:br w:type="page"/>
      </w:r>
    </w:p>
    <w:p w:rsidR="008F542B" w:rsidRDefault="008F542B" w:rsidP="008F542B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 w:rsidRPr="008F542B">
        <w:rPr>
          <w:rFonts w:ascii="Book Antiqua" w:eastAsia="Times New Roman" w:hAnsi="Book Antiqua"/>
          <w:b/>
          <w:lang w:eastAsia="ar-SA"/>
        </w:rPr>
        <w:lastRenderedPageBreak/>
        <w:t>INDOKOLÁS</w:t>
      </w:r>
    </w:p>
    <w:p w:rsidR="008F542B" w:rsidRPr="008F542B" w:rsidRDefault="008F542B" w:rsidP="008F542B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</w:p>
    <w:p w:rsidR="008F542B" w:rsidRDefault="008F542B" w:rsidP="008F542B">
      <w:pPr>
        <w:spacing w:after="0" w:line="240" w:lineRule="auto"/>
        <w:jc w:val="center"/>
        <w:rPr>
          <w:rFonts w:ascii="Book Antiqua" w:hAnsi="Book Antiqua"/>
          <w:b/>
        </w:rPr>
      </w:pPr>
      <w:r w:rsidRPr="00C932FF">
        <w:rPr>
          <w:rFonts w:ascii="Book Antiqua" w:hAnsi="Book Antiqua"/>
          <w:b/>
        </w:rPr>
        <w:t>Keszthely Város Önkormányzata Képviselő-testülete</w:t>
      </w:r>
    </w:p>
    <w:p w:rsidR="008F542B" w:rsidRDefault="008F542B" w:rsidP="008F542B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</w:t>
      </w:r>
      <w:r w:rsidRPr="00C932FF">
        <w:rPr>
          <w:rFonts w:ascii="Book Antiqua" w:hAnsi="Book Antiqua"/>
          <w:b/>
        </w:rPr>
        <w:t>…./2020. (</w:t>
      </w:r>
      <w:proofErr w:type="gramStart"/>
      <w:r w:rsidRPr="00C932FF">
        <w:rPr>
          <w:rFonts w:ascii="Book Antiqua" w:hAnsi="Book Antiqua"/>
          <w:b/>
        </w:rPr>
        <w:t>….</w:t>
      </w:r>
      <w:proofErr w:type="gramEnd"/>
      <w:r w:rsidRPr="00C932FF">
        <w:rPr>
          <w:rFonts w:ascii="Book Antiqua" w:hAnsi="Book Antiqua"/>
          <w:b/>
        </w:rPr>
        <w:t>) önkormányzati rendelete</w:t>
      </w:r>
      <w:r>
        <w:rPr>
          <w:rFonts w:ascii="Book Antiqua" w:hAnsi="Book Antiqua"/>
          <w:b/>
        </w:rPr>
        <w:t xml:space="preserve"> </w:t>
      </w:r>
      <w:r w:rsidRPr="00C932FF">
        <w:rPr>
          <w:rFonts w:ascii="Book Antiqua" w:hAnsi="Book Antiqua"/>
          <w:b/>
        </w:rPr>
        <w:t xml:space="preserve">a településfejlesztéssel és településrendezéssel összefüggő </w:t>
      </w:r>
      <w:r>
        <w:rPr>
          <w:rFonts w:ascii="Book Antiqua" w:hAnsi="Book Antiqua"/>
          <w:b/>
        </w:rPr>
        <w:t xml:space="preserve"> </w:t>
      </w:r>
      <w:r w:rsidRPr="00C932FF">
        <w:rPr>
          <w:rFonts w:ascii="Book Antiqua" w:hAnsi="Book Antiqua"/>
          <w:b/>
        </w:rPr>
        <w:t>partnerségi egyeztetés szabályairól  szóló</w:t>
      </w:r>
      <w:r>
        <w:rPr>
          <w:rFonts w:ascii="Book Antiqua" w:hAnsi="Book Antiqua"/>
          <w:b/>
        </w:rPr>
        <w:t xml:space="preserve"> </w:t>
      </w:r>
      <w:r w:rsidRPr="00C932FF">
        <w:rPr>
          <w:rFonts w:ascii="Book Antiqua" w:hAnsi="Book Antiqua"/>
          <w:b/>
        </w:rPr>
        <w:t>7/2017. (III. 30.) önkormányzati rendelet módosításáról</w:t>
      </w:r>
      <w:r>
        <w:rPr>
          <w:rFonts w:ascii="Book Antiqua" w:hAnsi="Book Antiqua"/>
          <w:b/>
        </w:rPr>
        <w:t xml:space="preserve"> szóló rendelet-tervezethez</w:t>
      </w:r>
    </w:p>
    <w:p w:rsidR="008F542B" w:rsidRDefault="008F542B" w:rsidP="008F542B">
      <w:pPr>
        <w:spacing w:after="0" w:line="240" w:lineRule="auto"/>
        <w:jc w:val="center"/>
        <w:rPr>
          <w:rFonts w:ascii="Book Antiqua" w:hAnsi="Book Antiqua"/>
          <w:b/>
        </w:rPr>
      </w:pPr>
    </w:p>
    <w:p w:rsidR="008F542B" w:rsidRPr="008F542B" w:rsidRDefault="008F542B" w:rsidP="008F542B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</w:p>
    <w:p w:rsidR="008F542B" w:rsidRDefault="008F542B" w:rsidP="008F542B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 w:rsidRPr="008F542B">
        <w:rPr>
          <w:rFonts w:ascii="Book Antiqua" w:eastAsia="Times New Roman" w:hAnsi="Book Antiqua"/>
          <w:b/>
          <w:lang w:eastAsia="ar-SA"/>
        </w:rPr>
        <w:t>Általános indokolás</w:t>
      </w:r>
    </w:p>
    <w:p w:rsidR="008F542B" w:rsidRPr="008F542B" w:rsidRDefault="008F542B" w:rsidP="008F542B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</w:p>
    <w:p w:rsidR="008F542B" w:rsidRPr="008F542B" w:rsidRDefault="008F542B" w:rsidP="008F542B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bCs/>
          <w:shd w:val="clear" w:color="auto" w:fill="FFFFFF"/>
          <w:lang w:eastAsia="ar-SA"/>
        </w:rPr>
      </w:pPr>
      <w:r w:rsidRPr="008F542B">
        <w:rPr>
          <w:rFonts w:ascii="Book Antiqua" w:hAnsi="Book Antiqua" w:cs="Book Antiqua"/>
          <w:bCs/>
        </w:rPr>
        <w:t>A rendelet megalkotása szükséges</w:t>
      </w:r>
      <w:r>
        <w:rPr>
          <w:rFonts w:ascii="Book Antiqua" w:hAnsi="Book Antiqua" w:cs="Book Antiqua"/>
          <w:bCs/>
        </w:rPr>
        <w:t>, mivel magasabb szintű jogszabály lehetővé teszi</w:t>
      </w:r>
      <w:r w:rsidRPr="008F542B">
        <w:rPr>
          <w:rFonts w:ascii="Book Antiqua" w:hAnsi="Book Antiqua" w:cs="Book Antiqua"/>
        </w:rPr>
        <w:t xml:space="preserve"> a partnerségi egyeztetéssel kapcsolatos eljárás s</w:t>
      </w:r>
      <w:r>
        <w:rPr>
          <w:rFonts w:ascii="Book Antiqua" w:hAnsi="Book Antiqua" w:cs="Book Antiqua"/>
        </w:rPr>
        <w:t>zabályainak egyszerűsítését.</w:t>
      </w:r>
    </w:p>
    <w:p w:rsidR="008F542B" w:rsidRPr="008F542B" w:rsidRDefault="008F542B" w:rsidP="008F542B">
      <w:pPr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ar-SA"/>
        </w:rPr>
      </w:pPr>
      <w:r w:rsidRPr="008F542B">
        <w:rPr>
          <w:rFonts w:ascii="Book Antiqua" w:eastAsia="Times New Roman" w:hAnsi="Book Antiqua"/>
          <w:bCs/>
          <w:shd w:val="clear" w:color="auto" w:fill="FFFFFF"/>
          <w:lang w:eastAsia="ar-SA"/>
        </w:rPr>
        <w:t xml:space="preserve"> </w:t>
      </w:r>
    </w:p>
    <w:p w:rsidR="008F542B" w:rsidRPr="008F542B" w:rsidRDefault="008F542B" w:rsidP="008F542B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 w:rsidRPr="008F542B">
        <w:rPr>
          <w:rFonts w:ascii="Book Antiqua" w:eastAsia="Times New Roman" w:hAnsi="Book Antiqua"/>
          <w:b/>
          <w:lang w:eastAsia="ar-SA"/>
        </w:rPr>
        <w:t>Részletes indokolás</w:t>
      </w:r>
    </w:p>
    <w:p w:rsidR="008F542B" w:rsidRPr="008F542B" w:rsidRDefault="008F542B" w:rsidP="008F542B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:rsidR="008F542B" w:rsidRPr="008F542B" w:rsidRDefault="008F542B" w:rsidP="008F542B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 w:rsidRPr="008F542B">
        <w:rPr>
          <w:rFonts w:ascii="Book Antiqua" w:eastAsia="Times New Roman" w:hAnsi="Book Antiqua"/>
          <w:b/>
          <w:lang w:eastAsia="ar-SA"/>
        </w:rPr>
        <w:t>1. §</w:t>
      </w:r>
      <w:proofErr w:type="spellStart"/>
      <w:r w:rsidRPr="008F542B">
        <w:rPr>
          <w:rFonts w:ascii="Book Antiqua" w:eastAsia="Times New Roman" w:hAnsi="Book Antiqua"/>
          <w:b/>
          <w:lang w:eastAsia="ar-SA"/>
        </w:rPr>
        <w:t>-hoz</w:t>
      </w:r>
      <w:proofErr w:type="spellEnd"/>
      <w:r w:rsidRPr="008F542B">
        <w:rPr>
          <w:rFonts w:ascii="Book Antiqua" w:eastAsia="Times New Roman" w:hAnsi="Book Antiqua"/>
          <w:b/>
          <w:lang w:eastAsia="ar-SA"/>
        </w:rPr>
        <w:t xml:space="preserve"> </w:t>
      </w:r>
    </w:p>
    <w:p w:rsidR="008F542B" w:rsidRDefault="008F542B" w:rsidP="008F542B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>A rendelkezés meghatározza, hogy</w:t>
      </w:r>
      <w:r w:rsidRPr="008F542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településképi</w:t>
      </w:r>
      <w:r w:rsidRPr="008D60EB">
        <w:rPr>
          <w:rFonts w:ascii="Book Antiqua" w:hAnsi="Book Antiqua"/>
        </w:rPr>
        <w:t xml:space="preserve"> koncepció, a stratégia, a településrendezési eszköz, </w:t>
      </w:r>
      <w:r>
        <w:rPr>
          <w:rFonts w:ascii="Book Antiqua" w:hAnsi="Book Antiqua"/>
        </w:rPr>
        <w:t>illetve</w:t>
      </w:r>
      <w:r w:rsidRPr="008D60EB">
        <w:rPr>
          <w:rFonts w:ascii="Book Antiqua" w:hAnsi="Book Antiqua"/>
        </w:rPr>
        <w:t xml:space="preserve"> a településképi arculati kézikönyv és településképi rendelet mód</w:t>
      </w:r>
      <w:bookmarkStart w:id="0" w:name="_GoBack"/>
      <w:bookmarkEnd w:id="0"/>
      <w:r w:rsidRPr="008D60EB">
        <w:rPr>
          <w:rFonts w:ascii="Book Antiqua" w:hAnsi="Book Antiqua"/>
        </w:rPr>
        <w:t xml:space="preserve">osításánál </w:t>
      </w:r>
      <w:r>
        <w:rPr>
          <w:rFonts w:ascii="Book Antiqua" w:hAnsi="Book Antiqua"/>
        </w:rPr>
        <w:t>p</w:t>
      </w:r>
      <w:r w:rsidRPr="008D60EB">
        <w:rPr>
          <w:rFonts w:ascii="Book Antiqua" w:hAnsi="Book Antiqua"/>
        </w:rPr>
        <w:t xml:space="preserve">artnerségi egyeztetési eljárás keretében </w:t>
      </w:r>
      <w:r>
        <w:rPr>
          <w:rFonts w:ascii="Book Antiqua" w:hAnsi="Book Antiqua"/>
        </w:rPr>
        <w:t xml:space="preserve">milyen eljárást kell lefolytatni. </w:t>
      </w:r>
    </w:p>
    <w:p w:rsidR="008F542B" w:rsidRDefault="008F542B" w:rsidP="008F542B">
      <w:pPr>
        <w:spacing w:after="0" w:line="240" w:lineRule="auto"/>
        <w:rPr>
          <w:rFonts w:ascii="Book Antiqua" w:eastAsia="Times New Roman" w:hAnsi="Book Antiqua"/>
          <w:lang w:eastAsia="ar-SA"/>
        </w:rPr>
      </w:pPr>
    </w:p>
    <w:p w:rsidR="008F542B" w:rsidRPr="008F542B" w:rsidRDefault="008F542B" w:rsidP="008F542B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 w:rsidRPr="008F542B">
        <w:rPr>
          <w:rFonts w:ascii="Book Antiqua" w:eastAsia="Times New Roman" w:hAnsi="Book Antiqua"/>
          <w:b/>
          <w:lang w:eastAsia="ar-SA"/>
        </w:rPr>
        <w:t>2. §</w:t>
      </w:r>
      <w:proofErr w:type="spellStart"/>
      <w:r w:rsidRPr="008F542B">
        <w:rPr>
          <w:rFonts w:ascii="Book Antiqua" w:eastAsia="Times New Roman" w:hAnsi="Book Antiqua"/>
          <w:b/>
          <w:lang w:eastAsia="ar-SA"/>
        </w:rPr>
        <w:t>-hoz</w:t>
      </w:r>
      <w:proofErr w:type="spellEnd"/>
      <w:r w:rsidRPr="008F542B">
        <w:rPr>
          <w:rFonts w:ascii="Book Antiqua" w:eastAsia="Times New Roman" w:hAnsi="Book Antiqua"/>
          <w:b/>
          <w:lang w:eastAsia="ar-SA"/>
        </w:rPr>
        <w:t xml:space="preserve"> </w:t>
      </w:r>
    </w:p>
    <w:p w:rsidR="008F542B" w:rsidRPr="008F542B" w:rsidRDefault="008F542B" w:rsidP="008F542B">
      <w:pPr>
        <w:spacing w:after="0" w:line="240" w:lineRule="auto"/>
        <w:rPr>
          <w:rFonts w:ascii="Book Antiqua" w:eastAsia="Times New Roman" w:hAnsi="Book Antiqua"/>
          <w:lang w:eastAsia="ar-SA"/>
        </w:rPr>
      </w:pPr>
      <w:r w:rsidRPr="008F542B">
        <w:rPr>
          <w:rFonts w:ascii="Book Antiqua" w:eastAsia="Times New Roman" w:hAnsi="Book Antiqua"/>
          <w:lang w:eastAsia="ar-SA"/>
        </w:rPr>
        <w:t xml:space="preserve">A hatályba léptető, illetve hatályon kívül helyező rendelkezéseket tartalmazza. </w:t>
      </w:r>
    </w:p>
    <w:p w:rsidR="008F542B" w:rsidRPr="008F542B" w:rsidRDefault="008F542B" w:rsidP="008F542B">
      <w:pPr>
        <w:spacing w:after="0" w:line="240" w:lineRule="auto"/>
        <w:rPr>
          <w:rFonts w:ascii="Book Antiqua" w:hAnsi="Book Antiqua"/>
        </w:rPr>
      </w:pPr>
    </w:p>
    <w:p w:rsidR="00FF0395" w:rsidRDefault="00FF0395"/>
    <w:sectPr w:rsidR="00FF0395" w:rsidSect="00391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E0"/>
    <w:rsid w:val="00043AA4"/>
    <w:rsid w:val="001F2D98"/>
    <w:rsid w:val="00403855"/>
    <w:rsid w:val="005A227B"/>
    <w:rsid w:val="008F542B"/>
    <w:rsid w:val="008F6071"/>
    <w:rsid w:val="00AC65B8"/>
    <w:rsid w:val="00BD0622"/>
    <w:rsid w:val="00C6446E"/>
    <w:rsid w:val="00C932FF"/>
    <w:rsid w:val="00D4221F"/>
    <w:rsid w:val="00FF0395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6E91A-FC2B-490C-8C06-90FD9579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7C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Horváth Teréz</dc:creator>
  <cp:keywords/>
  <dc:description/>
  <cp:lastModifiedBy>Dr. Skoda Lilla</cp:lastModifiedBy>
  <cp:revision>2</cp:revision>
  <dcterms:created xsi:type="dcterms:W3CDTF">2020-04-15T03:51:00Z</dcterms:created>
  <dcterms:modified xsi:type="dcterms:W3CDTF">2020-04-15T03:51:00Z</dcterms:modified>
</cp:coreProperties>
</file>