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6D3" w:rsidRPr="003926D3" w:rsidRDefault="003926D3" w:rsidP="003926D3">
      <w:pPr>
        <w:jc w:val="right"/>
        <w:rPr>
          <w:rFonts w:eastAsia="Times New Roman" w:cs="Times New Roman"/>
          <w:i/>
          <w:szCs w:val="24"/>
          <w:lang w:eastAsia="hu-HU"/>
        </w:rPr>
      </w:pPr>
      <w:r w:rsidRPr="003926D3">
        <w:rPr>
          <w:rFonts w:eastAsia="Times New Roman" w:cs="Times New Roman"/>
          <w:i/>
          <w:szCs w:val="24"/>
          <w:lang w:eastAsia="hu-HU"/>
        </w:rPr>
        <w:t>1. számú melléklet</w:t>
      </w:r>
    </w:p>
    <w:p w:rsidR="003926D3" w:rsidRPr="003926D3" w:rsidRDefault="003926D3" w:rsidP="003926D3">
      <w:pPr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3926D3">
        <w:rPr>
          <w:rFonts w:eastAsia="Times New Roman" w:cs="Times New Roman"/>
          <w:b/>
          <w:sz w:val="28"/>
          <w:szCs w:val="28"/>
          <w:lang w:eastAsia="hu-HU"/>
        </w:rPr>
        <w:t>Hatáskör átruházás viszonylatai</w:t>
      </w:r>
    </w:p>
    <w:p w:rsidR="003926D3" w:rsidRPr="003926D3" w:rsidRDefault="003926D3" w:rsidP="003926D3">
      <w:pPr>
        <w:rPr>
          <w:rFonts w:eastAsia="Times New Roman" w:cs="Times New Roman"/>
          <w:b/>
          <w:sz w:val="28"/>
          <w:szCs w:val="28"/>
          <w:lang w:eastAsia="hu-HU"/>
        </w:rPr>
      </w:pPr>
    </w:p>
    <w:p w:rsidR="003926D3" w:rsidRPr="003926D3" w:rsidRDefault="003926D3" w:rsidP="003926D3">
      <w:pPr>
        <w:jc w:val="both"/>
        <w:rPr>
          <w:rFonts w:eastAsia="Times New Roman" w:cs="Times New Roman"/>
          <w:b/>
          <w:szCs w:val="24"/>
          <w:lang w:eastAsia="hu-HU"/>
        </w:rPr>
      </w:pPr>
    </w:p>
    <w:p w:rsidR="003926D3" w:rsidRPr="003926D3" w:rsidRDefault="003926D3" w:rsidP="003926D3">
      <w:pPr>
        <w:ind w:left="284"/>
        <w:jc w:val="both"/>
        <w:rPr>
          <w:rFonts w:eastAsia="Times New Roman" w:cs="Times New Roman"/>
          <w:b/>
          <w:szCs w:val="24"/>
          <w:u w:val="single"/>
          <w:lang w:eastAsia="hu-HU"/>
        </w:rPr>
      </w:pPr>
      <w:r w:rsidRPr="003926D3">
        <w:rPr>
          <w:rFonts w:eastAsia="Times New Roman" w:cs="Times New Roman"/>
          <w:b/>
          <w:szCs w:val="24"/>
          <w:u w:val="single"/>
          <w:lang w:eastAsia="hu-HU"/>
        </w:rPr>
        <w:t>A képviselő-testülettől a polgármesterre:</w:t>
      </w:r>
    </w:p>
    <w:p w:rsidR="003926D3" w:rsidRPr="003926D3" w:rsidRDefault="003926D3" w:rsidP="003926D3">
      <w:pPr>
        <w:jc w:val="both"/>
        <w:rPr>
          <w:rFonts w:eastAsia="Times New Roman" w:cs="Times New Roman"/>
          <w:b/>
          <w:szCs w:val="24"/>
          <w:u w:val="single"/>
          <w:lang w:eastAsia="hu-HU"/>
        </w:rPr>
      </w:pPr>
    </w:p>
    <w:p w:rsidR="003926D3" w:rsidRPr="003926D3" w:rsidRDefault="003926D3" w:rsidP="003926D3">
      <w:pPr>
        <w:numPr>
          <w:ilvl w:val="0"/>
          <w:numId w:val="3"/>
        </w:numPr>
        <w:contextualSpacing/>
        <w:jc w:val="both"/>
        <w:rPr>
          <w:rFonts w:eastAsia="Times New Roman" w:cs="Times New Roman"/>
          <w:b/>
          <w:szCs w:val="24"/>
          <w:u w:val="single"/>
          <w:lang w:eastAsia="hu-HU"/>
        </w:rPr>
      </w:pPr>
      <w:r w:rsidRPr="003926D3">
        <w:rPr>
          <w:rFonts w:eastAsia="Times New Roman" w:cs="Times New Roman"/>
          <w:szCs w:val="24"/>
          <w:lang w:eastAsia="hu-HU"/>
        </w:rPr>
        <w:t>Dönt gyermek születése esetén az újszülöttek támogatásáról.</w:t>
      </w:r>
    </w:p>
    <w:p w:rsidR="003926D3" w:rsidRPr="003926D3" w:rsidRDefault="003926D3" w:rsidP="003926D3">
      <w:pPr>
        <w:numPr>
          <w:ilvl w:val="0"/>
          <w:numId w:val="3"/>
        </w:numPr>
        <w:contextualSpacing/>
        <w:jc w:val="both"/>
        <w:rPr>
          <w:rFonts w:eastAsia="Times New Roman" w:cs="Times New Roman"/>
          <w:b/>
          <w:szCs w:val="24"/>
          <w:u w:val="single"/>
          <w:lang w:eastAsia="hu-HU"/>
        </w:rPr>
      </w:pPr>
      <w:r w:rsidRPr="003926D3">
        <w:rPr>
          <w:rFonts w:eastAsia="Times New Roman" w:cs="Times New Roman"/>
          <w:szCs w:val="24"/>
          <w:lang w:eastAsia="hu-HU"/>
        </w:rPr>
        <w:t>Szükség esetén elrendeli a köztemetést.</w:t>
      </w:r>
    </w:p>
    <w:p w:rsidR="003926D3" w:rsidRPr="003926D3" w:rsidRDefault="003926D3" w:rsidP="003926D3">
      <w:pPr>
        <w:numPr>
          <w:ilvl w:val="0"/>
          <w:numId w:val="3"/>
        </w:numPr>
        <w:contextualSpacing/>
        <w:jc w:val="both"/>
        <w:rPr>
          <w:rFonts w:eastAsia="Times New Roman" w:cs="Times New Roman"/>
          <w:b/>
          <w:szCs w:val="24"/>
          <w:u w:val="single"/>
          <w:lang w:eastAsia="hu-HU"/>
        </w:rPr>
      </w:pPr>
      <w:r w:rsidRPr="003926D3">
        <w:rPr>
          <w:rFonts w:eastAsia="Times New Roman" w:cs="Times New Roman"/>
          <w:szCs w:val="24"/>
          <w:lang w:eastAsia="hu-HU"/>
        </w:rPr>
        <w:t>Dönt magánszemély által történő ingó dolog vagy ingatlan felajánlás elfogadásáról.</w:t>
      </w:r>
    </w:p>
    <w:p w:rsidR="003926D3" w:rsidRPr="003926D3" w:rsidRDefault="003926D3" w:rsidP="003926D3">
      <w:pPr>
        <w:numPr>
          <w:ilvl w:val="0"/>
          <w:numId w:val="3"/>
        </w:numPr>
        <w:contextualSpacing/>
        <w:jc w:val="both"/>
        <w:rPr>
          <w:rFonts w:eastAsia="Times New Roman" w:cs="Times New Roman"/>
          <w:b/>
          <w:szCs w:val="24"/>
          <w:u w:val="single"/>
          <w:lang w:eastAsia="hu-HU"/>
        </w:rPr>
      </w:pPr>
      <w:r w:rsidRPr="003926D3">
        <w:rPr>
          <w:rFonts w:eastAsia="Times New Roman" w:cs="Times New Roman"/>
          <w:szCs w:val="24"/>
          <w:lang w:eastAsia="hu-HU"/>
        </w:rPr>
        <w:t>Dönt az önkormányzat tulajdonában lévő mindennemű közterület igénybevételéhez és bérbeadásához benyújtott kérelmekről.</w:t>
      </w:r>
    </w:p>
    <w:p w:rsidR="003926D3" w:rsidRPr="003926D3" w:rsidRDefault="003926D3" w:rsidP="003926D3">
      <w:pPr>
        <w:numPr>
          <w:ilvl w:val="0"/>
          <w:numId w:val="3"/>
        </w:numPr>
        <w:contextualSpacing/>
        <w:jc w:val="both"/>
        <w:rPr>
          <w:rFonts w:eastAsia="Times New Roman" w:cs="Times New Roman"/>
          <w:b/>
          <w:szCs w:val="24"/>
          <w:u w:val="single"/>
          <w:lang w:eastAsia="hu-HU"/>
        </w:rPr>
      </w:pPr>
      <w:r w:rsidRPr="003926D3">
        <w:rPr>
          <w:rFonts w:eastAsia="Times New Roman" w:cs="Times New Roman"/>
          <w:szCs w:val="24"/>
          <w:lang w:eastAsia="hu-HU"/>
        </w:rPr>
        <w:t>Dönt 500.000 Ft értékhatárig történő vásárlásokról.</w:t>
      </w: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3926D3" w:rsidRPr="003926D3" w:rsidRDefault="003926D3" w:rsidP="003926D3">
      <w:pPr>
        <w:jc w:val="right"/>
        <w:rPr>
          <w:rFonts w:eastAsia="Times New Roman" w:cs="Times New Roman"/>
          <w:i/>
          <w:szCs w:val="24"/>
          <w:lang w:eastAsia="hu-HU"/>
        </w:rPr>
      </w:pPr>
    </w:p>
    <w:p w:rsidR="003926D3" w:rsidRPr="003926D3" w:rsidRDefault="003926D3" w:rsidP="003926D3">
      <w:pPr>
        <w:jc w:val="right"/>
        <w:rPr>
          <w:rFonts w:eastAsia="Times New Roman" w:cs="Times New Roman"/>
          <w:i/>
          <w:szCs w:val="24"/>
          <w:lang w:eastAsia="hu-HU"/>
        </w:rPr>
      </w:pPr>
      <w:r w:rsidRPr="003926D3">
        <w:rPr>
          <w:rFonts w:eastAsia="Times New Roman" w:cs="Times New Roman"/>
          <w:i/>
          <w:szCs w:val="24"/>
          <w:lang w:eastAsia="hu-HU"/>
        </w:rPr>
        <w:lastRenderedPageBreak/>
        <w:t>2 számú melléklet</w:t>
      </w:r>
    </w:p>
    <w:p w:rsidR="003926D3" w:rsidRPr="003926D3" w:rsidRDefault="003926D3" w:rsidP="003926D3">
      <w:pPr>
        <w:jc w:val="center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3926D3">
        <w:rPr>
          <w:rFonts w:eastAsia="Times New Roman" w:cs="Times New Roman"/>
          <w:b/>
          <w:sz w:val="28"/>
          <w:szCs w:val="28"/>
          <w:lang w:eastAsia="hu-HU"/>
        </w:rPr>
        <w:t>Képzettségi pótlékra jogosító munkakörök</w:t>
      </w:r>
    </w:p>
    <w:p w:rsidR="003926D3" w:rsidRPr="003926D3" w:rsidRDefault="003926D3" w:rsidP="003926D3">
      <w:pPr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3926D3">
        <w:rPr>
          <w:rFonts w:eastAsia="Times New Roman" w:cs="Times New Roman"/>
          <w:b/>
          <w:sz w:val="28"/>
          <w:szCs w:val="28"/>
          <w:lang w:eastAsia="hu-HU"/>
        </w:rPr>
        <w:t xml:space="preserve"> és képzettségek</w:t>
      </w:r>
    </w:p>
    <w:p w:rsidR="003926D3" w:rsidRPr="003926D3" w:rsidRDefault="003926D3" w:rsidP="003926D3">
      <w:pPr>
        <w:rPr>
          <w:rFonts w:eastAsia="Times New Roman" w:cs="Times New Roman"/>
          <w:sz w:val="28"/>
          <w:szCs w:val="28"/>
          <w:lang w:eastAsia="hu-HU"/>
        </w:rPr>
      </w:pPr>
    </w:p>
    <w:p w:rsidR="003926D3" w:rsidRPr="003926D3" w:rsidRDefault="003926D3" w:rsidP="003926D3">
      <w:pPr>
        <w:rPr>
          <w:rFonts w:eastAsia="Times New Roman" w:cs="Times New Roman"/>
          <w:sz w:val="28"/>
          <w:szCs w:val="28"/>
          <w:lang w:eastAsia="hu-HU"/>
        </w:rPr>
      </w:pPr>
    </w:p>
    <w:p w:rsidR="003926D3" w:rsidRPr="003926D3" w:rsidRDefault="003926D3" w:rsidP="003926D3">
      <w:pPr>
        <w:rPr>
          <w:rFonts w:eastAsia="Times New Roman" w:cs="Times New Roman"/>
          <w:sz w:val="28"/>
          <w:szCs w:val="28"/>
          <w:lang w:eastAsia="hu-HU"/>
        </w:rPr>
      </w:pPr>
    </w:p>
    <w:p w:rsidR="003926D3" w:rsidRPr="003926D3" w:rsidRDefault="003926D3" w:rsidP="003926D3">
      <w:pPr>
        <w:rPr>
          <w:rFonts w:eastAsia="Times New Roman" w:cs="Times New Roman"/>
          <w:sz w:val="28"/>
          <w:szCs w:val="28"/>
          <w:lang w:eastAsia="hu-HU"/>
        </w:rPr>
      </w:pPr>
      <w:r w:rsidRPr="003926D3">
        <w:rPr>
          <w:rFonts w:eastAsia="Times New Roman" w:cs="Times New Roman"/>
          <w:sz w:val="28"/>
          <w:szCs w:val="28"/>
          <w:u w:val="single"/>
          <w:lang w:eastAsia="hu-HU"/>
        </w:rPr>
        <w:t>Munkakör megnevezése</w:t>
      </w:r>
      <w:r w:rsidRPr="003926D3">
        <w:rPr>
          <w:rFonts w:eastAsia="Times New Roman" w:cs="Times New Roman"/>
          <w:sz w:val="28"/>
          <w:szCs w:val="28"/>
          <w:lang w:eastAsia="hu-HU"/>
        </w:rPr>
        <w:t>:</w:t>
      </w:r>
      <w:r w:rsidRPr="003926D3">
        <w:rPr>
          <w:rFonts w:eastAsia="Times New Roman" w:cs="Times New Roman"/>
          <w:sz w:val="28"/>
          <w:szCs w:val="28"/>
          <w:lang w:eastAsia="hu-HU"/>
        </w:rPr>
        <w:tab/>
      </w:r>
      <w:r w:rsidRPr="003926D3">
        <w:rPr>
          <w:rFonts w:eastAsia="Times New Roman" w:cs="Times New Roman"/>
          <w:sz w:val="28"/>
          <w:szCs w:val="28"/>
          <w:lang w:eastAsia="hu-HU"/>
        </w:rPr>
        <w:tab/>
      </w:r>
      <w:r w:rsidRPr="003926D3">
        <w:rPr>
          <w:rFonts w:eastAsia="Times New Roman" w:cs="Times New Roman"/>
          <w:sz w:val="28"/>
          <w:szCs w:val="28"/>
          <w:lang w:eastAsia="hu-HU"/>
        </w:rPr>
        <w:tab/>
      </w:r>
      <w:r w:rsidRPr="003926D3">
        <w:rPr>
          <w:rFonts w:eastAsia="Times New Roman" w:cs="Times New Roman"/>
          <w:sz w:val="28"/>
          <w:szCs w:val="28"/>
          <w:lang w:eastAsia="hu-HU"/>
        </w:rPr>
        <w:tab/>
      </w:r>
      <w:r w:rsidRPr="003926D3">
        <w:rPr>
          <w:rFonts w:eastAsia="Times New Roman" w:cs="Times New Roman"/>
          <w:sz w:val="28"/>
          <w:szCs w:val="28"/>
          <w:lang w:eastAsia="hu-HU"/>
        </w:rPr>
        <w:tab/>
      </w:r>
      <w:r w:rsidRPr="003926D3">
        <w:rPr>
          <w:rFonts w:eastAsia="Times New Roman" w:cs="Times New Roman"/>
          <w:sz w:val="28"/>
          <w:szCs w:val="28"/>
          <w:u w:val="single"/>
          <w:lang w:eastAsia="hu-HU"/>
        </w:rPr>
        <w:t>Képzettség</w:t>
      </w:r>
      <w:r w:rsidRPr="003926D3">
        <w:rPr>
          <w:rFonts w:eastAsia="Times New Roman" w:cs="Times New Roman"/>
          <w:sz w:val="28"/>
          <w:szCs w:val="28"/>
          <w:lang w:eastAsia="hu-HU"/>
        </w:rPr>
        <w:t>:</w:t>
      </w:r>
    </w:p>
    <w:p w:rsidR="003926D3" w:rsidRPr="003926D3" w:rsidRDefault="003926D3" w:rsidP="003926D3">
      <w:pPr>
        <w:rPr>
          <w:rFonts w:eastAsia="Times New Roman" w:cs="Times New Roman"/>
          <w:sz w:val="28"/>
          <w:szCs w:val="28"/>
          <w:lang w:eastAsia="hu-HU"/>
        </w:rPr>
      </w:pPr>
    </w:p>
    <w:p w:rsidR="003926D3" w:rsidRPr="003926D3" w:rsidRDefault="003926D3" w:rsidP="003926D3">
      <w:pPr>
        <w:rPr>
          <w:rFonts w:eastAsia="Times New Roman" w:cs="Times New Roman"/>
          <w:sz w:val="28"/>
          <w:szCs w:val="28"/>
          <w:lang w:eastAsia="hu-HU"/>
        </w:rPr>
      </w:pPr>
    </w:p>
    <w:p w:rsidR="003926D3" w:rsidRPr="003926D3" w:rsidRDefault="003926D3" w:rsidP="003926D3">
      <w:pPr>
        <w:rPr>
          <w:rFonts w:eastAsia="Times New Roman" w:cs="Times New Roman"/>
          <w:sz w:val="28"/>
          <w:szCs w:val="28"/>
          <w:lang w:eastAsia="hu-HU"/>
        </w:rPr>
      </w:pPr>
      <w:r w:rsidRPr="003926D3">
        <w:rPr>
          <w:rFonts w:eastAsia="Times New Roman" w:cs="Times New Roman"/>
          <w:sz w:val="28"/>
          <w:szCs w:val="28"/>
          <w:lang w:eastAsia="hu-HU"/>
        </w:rPr>
        <w:t xml:space="preserve">Pénzügyi ügyintéző </w:t>
      </w:r>
      <w:r w:rsidRPr="003926D3">
        <w:rPr>
          <w:rFonts w:eastAsia="Times New Roman" w:cs="Times New Roman"/>
          <w:sz w:val="28"/>
          <w:szCs w:val="28"/>
          <w:lang w:eastAsia="hu-HU"/>
        </w:rPr>
        <w:tab/>
      </w:r>
      <w:r w:rsidRPr="003926D3">
        <w:rPr>
          <w:rFonts w:eastAsia="Times New Roman" w:cs="Times New Roman"/>
          <w:sz w:val="28"/>
          <w:szCs w:val="28"/>
          <w:lang w:eastAsia="hu-HU"/>
        </w:rPr>
        <w:tab/>
      </w:r>
      <w:r w:rsidRPr="003926D3">
        <w:rPr>
          <w:rFonts w:eastAsia="Times New Roman" w:cs="Times New Roman"/>
          <w:sz w:val="28"/>
          <w:szCs w:val="28"/>
          <w:lang w:eastAsia="hu-HU"/>
        </w:rPr>
        <w:tab/>
      </w:r>
      <w:r w:rsidRPr="003926D3">
        <w:rPr>
          <w:rFonts w:eastAsia="Times New Roman" w:cs="Times New Roman"/>
          <w:sz w:val="28"/>
          <w:szCs w:val="28"/>
          <w:lang w:eastAsia="hu-HU"/>
        </w:rPr>
        <w:tab/>
      </w:r>
      <w:r w:rsidRPr="003926D3">
        <w:rPr>
          <w:rFonts w:eastAsia="Times New Roman" w:cs="Times New Roman"/>
          <w:sz w:val="28"/>
          <w:szCs w:val="28"/>
          <w:lang w:eastAsia="hu-HU"/>
        </w:rPr>
        <w:tab/>
        <w:t>könyvvizsgáló</w:t>
      </w:r>
    </w:p>
    <w:p w:rsidR="003926D3" w:rsidRPr="003926D3" w:rsidRDefault="003926D3" w:rsidP="003926D3">
      <w:pPr>
        <w:rPr>
          <w:rFonts w:eastAsia="Times New Roman" w:cs="Times New Roman"/>
          <w:sz w:val="28"/>
          <w:szCs w:val="28"/>
          <w:lang w:eastAsia="hu-HU"/>
        </w:rPr>
      </w:pPr>
      <w:r w:rsidRPr="003926D3">
        <w:rPr>
          <w:rFonts w:eastAsia="Times New Roman" w:cs="Times New Roman"/>
          <w:sz w:val="28"/>
          <w:szCs w:val="28"/>
          <w:lang w:eastAsia="hu-HU"/>
        </w:rPr>
        <w:tab/>
      </w:r>
      <w:r w:rsidRPr="003926D3">
        <w:rPr>
          <w:rFonts w:eastAsia="Times New Roman" w:cs="Times New Roman"/>
          <w:sz w:val="28"/>
          <w:szCs w:val="28"/>
          <w:lang w:eastAsia="hu-HU"/>
        </w:rPr>
        <w:tab/>
      </w:r>
      <w:r w:rsidRPr="003926D3">
        <w:rPr>
          <w:rFonts w:eastAsia="Times New Roman" w:cs="Times New Roman"/>
          <w:sz w:val="28"/>
          <w:szCs w:val="28"/>
          <w:lang w:eastAsia="hu-HU"/>
        </w:rPr>
        <w:tab/>
      </w:r>
      <w:r w:rsidRPr="003926D3">
        <w:rPr>
          <w:rFonts w:eastAsia="Times New Roman" w:cs="Times New Roman"/>
          <w:sz w:val="28"/>
          <w:szCs w:val="28"/>
          <w:lang w:eastAsia="hu-HU"/>
        </w:rPr>
        <w:tab/>
      </w:r>
      <w:r w:rsidRPr="003926D3">
        <w:rPr>
          <w:rFonts w:eastAsia="Times New Roman" w:cs="Times New Roman"/>
          <w:sz w:val="28"/>
          <w:szCs w:val="28"/>
          <w:lang w:eastAsia="hu-HU"/>
        </w:rPr>
        <w:tab/>
      </w:r>
      <w:r w:rsidRPr="003926D3">
        <w:rPr>
          <w:rFonts w:eastAsia="Times New Roman" w:cs="Times New Roman"/>
          <w:sz w:val="28"/>
          <w:szCs w:val="28"/>
          <w:lang w:eastAsia="hu-HU"/>
        </w:rPr>
        <w:tab/>
      </w:r>
      <w:r w:rsidRPr="003926D3">
        <w:rPr>
          <w:rFonts w:eastAsia="Times New Roman" w:cs="Times New Roman"/>
          <w:sz w:val="28"/>
          <w:szCs w:val="28"/>
          <w:lang w:eastAsia="hu-HU"/>
        </w:rPr>
        <w:tab/>
      </w:r>
      <w:r w:rsidRPr="003926D3">
        <w:rPr>
          <w:rFonts w:eastAsia="Times New Roman" w:cs="Times New Roman"/>
          <w:sz w:val="28"/>
          <w:szCs w:val="28"/>
          <w:lang w:eastAsia="hu-HU"/>
        </w:rPr>
        <w:tab/>
        <w:t>mérlegképes könyvelő</w:t>
      </w: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  <w:r w:rsidRPr="003926D3">
        <w:rPr>
          <w:rFonts w:cs="Times New Roman"/>
          <w:sz w:val="28"/>
          <w:szCs w:val="28"/>
        </w:rPr>
        <w:t>Anyakönyvi ügyintéző</w:t>
      </w:r>
      <w:r w:rsidRPr="003926D3">
        <w:rPr>
          <w:rFonts w:cs="Times New Roman"/>
          <w:sz w:val="28"/>
          <w:szCs w:val="28"/>
        </w:rPr>
        <w:tab/>
      </w:r>
      <w:r w:rsidRPr="003926D3">
        <w:rPr>
          <w:rFonts w:cs="Times New Roman"/>
          <w:sz w:val="28"/>
          <w:szCs w:val="28"/>
        </w:rPr>
        <w:tab/>
      </w:r>
      <w:r w:rsidRPr="003926D3">
        <w:rPr>
          <w:rFonts w:cs="Times New Roman"/>
          <w:sz w:val="28"/>
          <w:szCs w:val="28"/>
        </w:rPr>
        <w:tab/>
      </w:r>
      <w:r w:rsidRPr="003926D3">
        <w:rPr>
          <w:rFonts w:cs="Times New Roman"/>
          <w:sz w:val="28"/>
          <w:szCs w:val="28"/>
        </w:rPr>
        <w:tab/>
      </w:r>
      <w:r w:rsidRPr="003926D3">
        <w:rPr>
          <w:rFonts w:cs="Times New Roman"/>
          <w:sz w:val="28"/>
          <w:szCs w:val="28"/>
        </w:rPr>
        <w:tab/>
        <w:t>Anyakönyvi szakvizsga</w:t>
      </w: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numPr>
          <w:ilvl w:val="0"/>
          <w:numId w:val="4"/>
        </w:numPr>
        <w:jc w:val="right"/>
        <w:rPr>
          <w:rFonts w:cs="Times New Roman"/>
          <w:i/>
          <w:iCs/>
          <w:szCs w:val="24"/>
        </w:rPr>
      </w:pPr>
      <w:r w:rsidRPr="003926D3">
        <w:rPr>
          <w:rFonts w:cs="Times New Roman"/>
          <w:i/>
          <w:iCs/>
          <w:szCs w:val="24"/>
        </w:rPr>
        <w:lastRenderedPageBreak/>
        <w:t>számú melléklet</w:t>
      </w:r>
    </w:p>
    <w:p w:rsidR="003926D3" w:rsidRPr="003926D3" w:rsidRDefault="003926D3" w:rsidP="003926D3">
      <w:pPr>
        <w:jc w:val="right"/>
        <w:rPr>
          <w:rFonts w:cs="Times New Roman"/>
          <w:i/>
          <w:iCs/>
          <w:szCs w:val="24"/>
        </w:rPr>
      </w:pPr>
    </w:p>
    <w:p w:rsidR="003926D3" w:rsidRPr="003926D3" w:rsidRDefault="003926D3" w:rsidP="003926D3">
      <w:pPr>
        <w:jc w:val="center"/>
        <w:rPr>
          <w:rFonts w:cs="Times New Roman"/>
          <w:b/>
          <w:bCs/>
          <w:szCs w:val="24"/>
        </w:rPr>
      </w:pPr>
      <w:r w:rsidRPr="003926D3">
        <w:rPr>
          <w:rFonts w:cs="Times New Roman"/>
          <w:b/>
          <w:bCs/>
          <w:szCs w:val="24"/>
        </w:rPr>
        <w:t>Kormányzati funkciók rendje</w:t>
      </w:r>
    </w:p>
    <w:p w:rsidR="003926D3" w:rsidRPr="003926D3" w:rsidRDefault="003926D3" w:rsidP="003926D3">
      <w:pPr>
        <w:jc w:val="center"/>
        <w:rPr>
          <w:rFonts w:cs="Times New Roman"/>
          <w:b/>
          <w:bCs/>
          <w:szCs w:val="24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3"/>
        <w:gridCol w:w="8127"/>
      </w:tblGrid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011130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Önkormányzatok és önkormányzati hivatalok jogalkotó és általános igazgatási tevékenysége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013320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Köztemető-fenntartás és -működtetés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013340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Az állami vagyonnal való gazdálkodással kapcsolatos feladatok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013350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Az önkormányzati vagyonnal való gazdálkodással kapcsolatos feladatok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016010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Országgyűlési, önkormányzati és európai parlamenti képviselőválasztásokhoz kapcsolódó tevékenységek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016020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Országos és helyi népszavazással kapcsolatos tevékenységek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032020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Tűz- és katasztrófavédelmi tevékenységek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041231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Rövid időtartamú közfoglalkoztatás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041232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Start-munka program – Téli közfoglalkoztatás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041233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Hosszabb időtartamú közfoglalkoztatás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041236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Országos közfoglalkoztatási program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041237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Közfoglalkoztatási mintaprogram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045120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Út, autópálya építése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045150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Egyéb szárazföldi személyszállítás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045160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Közutak, hidak, alagutak üzemeltetése, fenntartása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051020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Nem veszélyes (települési) hulladék összetevőinek válogatása, elkülönített begyűjtése, szállítása, átrakása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051030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Nem veszélyes (települési) hulladék vegyes (ömlesztett) begyűjtése, szállítása, átrakása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051040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Nem veszélyes hulladék kezelése, ártalmatlanítása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052020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Szennyvíz gyűjtése, tisztítása, elhelyezése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062020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Településfejlesztési projektek és támogatásuk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064010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Közvilágítás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066010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Zöldterület-kezelés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lastRenderedPageBreak/>
              <w:t>066020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Város-, községgazdálkodási egyéb szolgáltatások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072111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Háziorvosi alapellátás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081030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Sportlétesítmények, edzőtáborok működtetése és fejlesztése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082042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Könyvtári állomány gyarapítása, nyilvántartása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082044</w:t>
            </w:r>
          </w:p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082091</w:t>
            </w:r>
          </w:p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082092</w:t>
            </w:r>
          </w:p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082093</w:t>
            </w:r>
          </w:p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082094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Könyvtári szolgáltatások</w:t>
            </w:r>
          </w:p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Közművelődés – közösségi és társadalmi részvétel fejlesztése</w:t>
            </w:r>
          </w:p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Közművelődés – hagyományos közösségi kulturális értékek gondozása</w:t>
            </w:r>
          </w:p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Közművelődés – egész életre kiterjedő tanulás, amatőr művészetek</w:t>
            </w:r>
          </w:p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Közművelődés – kulturális alapú gazdaságfejlesztés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104037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Intézményen kívüli gyermekétkeztetés</w:t>
            </w:r>
          </w:p>
        </w:tc>
      </w:tr>
      <w:tr w:rsidR="003926D3" w:rsidRPr="003926D3" w:rsidTr="00AE1742">
        <w:tc>
          <w:tcPr>
            <w:tcW w:w="10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107055</w:t>
            </w:r>
          </w:p>
        </w:tc>
        <w:tc>
          <w:tcPr>
            <w:tcW w:w="8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Times New Roman"/>
                <w:szCs w:val="24"/>
                <w:lang w:eastAsia="zh-CN" w:bidi="hi-IN"/>
              </w:rPr>
            </w:pPr>
            <w:r w:rsidRPr="003926D3">
              <w:rPr>
                <w:rFonts w:eastAsia="Lucida Sans Unicode" w:cs="Times New Roman"/>
                <w:szCs w:val="24"/>
                <w:lang w:eastAsia="zh-CN" w:bidi="hi-IN"/>
              </w:rPr>
              <w:t>Falugondnoki, tanyagondnoki szolgáltatás</w:t>
            </w:r>
          </w:p>
        </w:tc>
      </w:tr>
    </w:tbl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Default="003926D3" w:rsidP="003926D3">
      <w:pPr>
        <w:jc w:val="both"/>
        <w:rPr>
          <w:rFonts w:cs="Times New Roman"/>
          <w:szCs w:val="24"/>
        </w:rPr>
      </w:pPr>
    </w:p>
    <w:p w:rsid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numPr>
          <w:ilvl w:val="0"/>
          <w:numId w:val="4"/>
        </w:numPr>
        <w:jc w:val="right"/>
        <w:rPr>
          <w:rFonts w:cs="Times New Roman"/>
          <w:i/>
          <w:iCs/>
          <w:szCs w:val="24"/>
        </w:rPr>
      </w:pPr>
      <w:r w:rsidRPr="003926D3">
        <w:rPr>
          <w:rFonts w:cs="Times New Roman"/>
          <w:i/>
          <w:iCs/>
          <w:szCs w:val="24"/>
        </w:rPr>
        <w:t>számú melléklet</w:t>
      </w:r>
    </w:p>
    <w:p w:rsidR="003926D3" w:rsidRPr="003926D3" w:rsidRDefault="003926D3" w:rsidP="003926D3">
      <w:pPr>
        <w:jc w:val="right"/>
        <w:rPr>
          <w:rFonts w:cs="Times New Roman"/>
          <w:i/>
          <w:iCs/>
          <w:szCs w:val="24"/>
        </w:rPr>
      </w:pPr>
    </w:p>
    <w:p w:rsidR="003926D3" w:rsidRPr="003926D3" w:rsidRDefault="003926D3" w:rsidP="003926D3">
      <w:pPr>
        <w:jc w:val="center"/>
        <w:rPr>
          <w:rFonts w:cs="Times New Roman"/>
          <w:b/>
          <w:bCs/>
          <w:szCs w:val="24"/>
        </w:rPr>
      </w:pPr>
      <w:r w:rsidRPr="003926D3">
        <w:rPr>
          <w:rFonts w:cs="Times New Roman"/>
          <w:b/>
          <w:bCs/>
          <w:szCs w:val="24"/>
        </w:rPr>
        <w:t>Az államháztartási szakfeladatok rendje</w:t>
      </w:r>
    </w:p>
    <w:p w:rsidR="003926D3" w:rsidRPr="003926D3" w:rsidRDefault="003926D3" w:rsidP="003926D3">
      <w:pPr>
        <w:jc w:val="center"/>
        <w:rPr>
          <w:rFonts w:cs="Times New Roman"/>
          <w:b/>
          <w:bCs/>
          <w:szCs w:val="24"/>
        </w:rPr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7757"/>
      </w:tblGrid>
      <w:tr w:rsidR="003926D3" w:rsidRPr="003926D3" w:rsidTr="00AE1742">
        <w:tc>
          <w:tcPr>
            <w:tcW w:w="12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Mangal"/>
                <w:szCs w:val="24"/>
                <w:lang w:eastAsia="zh-CN" w:bidi="hi-IN"/>
              </w:rPr>
            </w:pPr>
            <w:r w:rsidRPr="003926D3">
              <w:rPr>
                <w:rFonts w:eastAsia="Lucida Sans Unicode" w:cs="Mangal"/>
                <w:szCs w:val="24"/>
                <w:lang w:eastAsia="zh-CN" w:bidi="hi-IN"/>
              </w:rPr>
              <w:t>5629181</w:t>
            </w:r>
          </w:p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Mangal"/>
                <w:szCs w:val="24"/>
                <w:lang w:eastAsia="zh-CN" w:bidi="hi-IN"/>
              </w:rPr>
            </w:pPr>
            <w:r w:rsidRPr="003926D3">
              <w:rPr>
                <w:rFonts w:eastAsia="Lucida Sans Unicode" w:cs="Mangal"/>
                <w:szCs w:val="24"/>
                <w:lang w:eastAsia="zh-CN" w:bidi="hi-IN"/>
              </w:rPr>
              <w:t>8130001</w:t>
            </w:r>
          </w:p>
        </w:tc>
        <w:tc>
          <w:tcPr>
            <w:tcW w:w="77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Mangal"/>
                <w:szCs w:val="24"/>
                <w:lang w:eastAsia="zh-CN" w:bidi="hi-IN"/>
              </w:rPr>
            </w:pPr>
            <w:r w:rsidRPr="003926D3">
              <w:rPr>
                <w:rFonts w:eastAsia="Lucida Sans Unicode" w:cs="Mangal"/>
                <w:szCs w:val="24"/>
                <w:lang w:eastAsia="zh-CN" w:bidi="hi-IN"/>
              </w:rPr>
              <w:t xml:space="preserve"> Intézményen kívüli gyermekétkeztetés</w:t>
            </w:r>
          </w:p>
          <w:p w:rsidR="003926D3" w:rsidRPr="003926D3" w:rsidRDefault="003926D3" w:rsidP="003926D3">
            <w:pPr>
              <w:widowControl w:val="0"/>
              <w:suppressLineNumbers/>
              <w:tabs>
                <w:tab w:val="left" w:pos="709"/>
              </w:tabs>
              <w:suppressAutoHyphens/>
              <w:spacing w:after="200" w:line="276" w:lineRule="auto"/>
              <w:rPr>
                <w:rFonts w:eastAsia="Lucida Sans Unicode" w:cs="Mangal"/>
                <w:szCs w:val="24"/>
                <w:lang w:eastAsia="zh-CN" w:bidi="hi-IN"/>
              </w:rPr>
            </w:pPr>
            <w:r w:rsidRPr="003926D3">
              <w:rPr>
                <w:rFonts w:eastAsia="Lucida Sans Unicode" w:cs="Mangal"/>
                <w:szCs w:val="24"/>
                <w:lang w:eastAsia="zh-CN" w:bidi="hi-IN"/>
              </w:rPr>
              <w:t xml:space="preserve"> Zöldterület-kezelés</w:t>
            </w:r>
          </w:p>
        </w:tc>
      </w:tr>
    </w:tbl>
    <w:p w:rsidR="003926D3" w:rsidRPr="003926D3" w:rsidRDefault="003926D3" w:rsidP="003926D3">
      <w:pPr>
        <w:jc w:val="both"/>
        <w:rPr>
          <w:rFonts w:cs="Times New Roman"/>
          <w:szCs w:val="24"/>
        </w:rPr>
      </w:pPr>
      <w:r w:rsidRPr="003926D3">
        <w:rPr>
          <w:rFonts w:cs="Times New Roman"/>
          <w:szCs w:val="24"/>
        </w:rPr>
        <w:t xml:space="preserve"> 8899281</w:t>
      </w:r>
      <w:r w:rsidRPr="003926D3">
        <w:rPr>
          <w:rFonts w:cs="Times New Roman"/>
          <w:szCs w:val="24"/>
        </w:rPr>
        <w:tab/>
        <w:t>Falugondnoki, tanyagondnoki szolgáltatás</w:t>
      </w: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  <w:r w:rsidRPr="003926D3">
        <w:rPr>
          <w:rFonts w:cs="Times New Roman"/>
          <w:szCs w:val="24"/>
        </w:rPr>
        <w:t xml:space="preserve"> 9311021</w:t>
      </w:r>
      <w:r w:rsidRPr="003926D3">
        <w:rPr>
          <w:rFonts w:cs="Times New Roman"/>
          <w:szCs w:val="24"/>
        </w:rPr>
        <w:tab/>
        <w:t>Sportlétesítmények működtetése és fejlesztése</w:t>
      </w: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  <w:r w:rsidRPr="003926D3">
        <w:rPr>
          <w:rFonts w:cs="Times New Roman"/>
          <w:szCs w:val="24"/>
        </w:rPr>
        <w:t xml:space="preserve"> 9990001</w:t>
      </w:r>
      <w:r w:rsidRPr="003926D3">
        <w:rPr>
          <w:rFonts w:cs="Times New Roman"/>
          <w:szCs w:val="24"/>
        </w:rPr>
        <w:tab/>
        <w:t>Szakfeladatra el nem számolt tételek (technikai szakfeladat)</w:t>
      </w: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Cs w:val="24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jc w:val="both"/>
        <w:rPr>
          <w:rFonts w:cs="Times New Roman"/>
          <w:sz w:val="28"/>
          <w:szCs w:val="28"/>
        </w:rPr>
      </w:pPr>
    </w:p>
    <w:p w:rsidR="003926D3" w:rsidRPr="003926D3" w:rsidRDefault="003926D3" w:rsidP="003926D3">
      <w:pPr>
        <w:rPr>
          <w:rFonts w:eastAsia="Times New Roman" w:cs="Times New Roman"/>
          <w:sz w:val="28"/>
          <w:szCs w:val="28"/>
          <w:lang w:eastAsia="hu-HU"/>
        </w:rPr>
      </w:pPr>
    </w:p>
    <w:p w:rsidR="003926D3" w:rsidRPr="003926D3" w:rsidRDefault="003926D3" w:rsidP="003926D3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3926D3" w:rsidRPr="003926D3" w:rsidRDefault="003926D3" w:rsidP="003926D3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3926D3" w:rsidRPr="003926D3" w:rsidRDefault="003926D3" w:rsidP="003926D3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3926D3" w:rsidRPr="003926D3" w:rsidRDefault="003926D3" w:rsidP="003926D3">
      <w:pPr>
        <w:ind w:right="1418"/>
        <w:jc w:val="both"/>
        <w:rPr>
          <w:rFonts w:eastAsia="Times New Roman" w:cs="Times New Roman"/>
          <w:sz w:val="26"/>
          <w:szCs w:val="26"/>
          <w:lang w:eastAsia="hu-HU"/>
        </w:rPr>
      </w:pPr>
    </w:p>
    <w:p w:rsidR="003926D3" w:rsidRPr="003926D3" w:rsidRDefault="003926D3" w:rsidP="003926D3">
      <w:pPr>
        <w:ind w:left="708"/>
        <w:contextualSpacing/>
        <w:jc w:val="both"/>
        <w:rPr>
          <w:rFonts w:eastAsia="Times New Roman" w:cs="Times New Roman"/>
          <w:szCs w:val="24"/>
          <w:lang w:eastAsia="hu-HU"/>
        </w:rPr>
      </w:pPr>
    </w:p>
    <w:p w:rsidR="003926D3" w:rsidRPr="003926D3" w:rsidRDefault="003926D3" w:rsidP="003926D3">
      <w:pPr>
        <w:jc w:val="right"/>
        <w:rPr>
          <w:rFonts w:eastAsia="Times New Roman" w:cs="Times New Roman"/>
          <w:i/>
          <w:sz w:val="28"/>
          <w:szCs w:val="24"/>
          <w:lang w:eastAsia="hu-HU"/>
        </w:rPr>
      </w:pPr>
    </w:p>
    <w:p w:rsidR="003926D3" w:rsidRPr="003926D3" w:rsidRDefault="003926D3" w:rsidP="003926D3">
      <w:pPr>
        <w:jc w:val="right"/>
        <w:rPr>
          <w:rFonts w:eastAsia="Times New Roman" w:cs="Times New Roman"/>
          <w:i/>
          <w:sz w:val="28"/>
          <w:szCs w:val="24"/>
          <w:lang w:eastAsia="hu-HU"/>
        </w:rPr>
      </w:pPr>
    </w:p>
    <w:p w:rsidR="003926D3" w:rsidRPr="003926D3" w:rsidRDefault="003926D3" w:rsidP="003926D3">
      <w:pPr>
        <w:jc w:val="right"/>
        <w:rPr>
          <w:rFonts w:eastAsia="Times New Roman" w:cs="Times New Roman"/>
          <w:i/>
          <w:sz w:val="28"/>
          <w:szCs w:val="24"/>
          <w:lang w:eastAsia="hu-HU"/>
        </w:rPr>
      </w:pPr>
    </w:p>
    <w:p w:rsidR="003926D3" w:rsidRPr="003926D3" w:rsidRDefault="003926D3" w:rsidP="003926D3">
      <w:pPr>
        <w:jc w:val="right"/>
        <w:rPr>
          <w:rFonts w:eastAsia="Times New Roman" w:cs="Times New Roman"/>
          <w:i/>
          <w:sz w:val="28"/>
          <w:szCs w:val="24"/>
          <w:lang w:eastAsia="hu-HU"/>
        </w:rPr>
      </w:pPr>
    </w:p>
    <w:p w:rsidR="003926D3" w:rsidRPr="003926D3" w:rsidRDefault="003926D3" w:rsidP="003926D3">
      <w:pPr>
        <w:jc w:val="right"/>
        <w:rPr>
          <w:rFonts w:eastAsia="Times New Roman" w:cs="Times New Roman"/>
          <w:i/>
          <w:sz w:val="28"/>
          <w:szCs w:val="24"/>
          <w:lang w:eastAsia="hu-HU"/>
        </w:rPr>
      </w:pPr>
    </w:p>
    <w:p w:rsidR="003926D3" w:rsidRPr="003926D3" w:rsidRDefault="003926D3" w:rsidP="003926D3">
      <w:pPr>
        <w:jc w:val="right"/>
        <w:rPr>
          <w:rFonts w:eastAsia="Times New Roman" w:cs="Times New Roman"/>
          <w:i/>
          <w:sz w:val="28"/>
          <w:szCs w:val="24"/>
          <w:lang w:eastAsia="hu-HU"/>
        </w:rPr>
      </w:pPr>
    </w:p>
    <w:p w:rsidR="003926D3" w:rsidRPr="003926D3" w:rsidRDefault="003926D3" w:rsidP="003926D3">
      <w:pPr>
        <w:jc w:val="right"/>
        <w:rPr>
          <w:rFonts w:eastAsia="Times New Roman" w:cs="Times New Roman"/>
          <w:i/>
          <w:sz w:val="28"/>
          <w:szCs w:val="24"/>
          <w:lang w:eastAsia="hu-HU"/>
        </w:rPr>
      </w:pPr>
    </w:p>
    <w:p w:rsidR="003926D3" w:rsidRPr="003926D3" w:rsidRDefault="003926D3" w:rsidP="003926D3">
      <w:pPr>
        <w:jc w:val="right"/>
        <w:rPr>
          <w:rFonts w:eastAsia="Times New Roman" w:cs="Times New Roman"/>
          <w:i/>
          <w:sz w:val="28"/>
          <w:szCs w:val="24"/>
          <w:lang w:eastAsia="hu-HU"/>
        </w:rPr>
      </w:pPr>
    </w:p>
    <w:p w:rsidR="003926D3" w:rsidRPr="003926D3" w:rsidRDefault="003926D3" w:rsidP="003926D3">
      <w:pPr>
        <w:jc w:val="right"/>
        <w:rPr>
          <w:rFonts w:eastAsia="Times New Roman" w:cs="Times New Roman"/>
          <w:i/>
          <w:sz w:val="28"/>
          <w:szCs w:val="24"/>
          <w:lang w:eastAsia="hu-HU"/>
        </w:rPr>
      </w:pPr>
    </w:p>
    <w:p w:rsidR="003926D3" w:rsidRPr="003926D3" w:rsidRDefault="003926D3" w:rsidP="003926D3">
      <w:pPr>
        <w:jc w:val="right"/>
        <w:rPr>
          <w:rFonts w:eastAsia="Times New Roman" w:cs="Times New Roman"/>
          <w:i/>
          <w:sz w:val="28"/>
          <w:szCs w:val="24"/>
          <w:lang w:eastAsia="hu-HU"/>
        </w:rPr>
      </w:pPr>
    </w:p>
    <w:p w:rsidR="003926D3" w:rsidRPr="003926D3" w:rsidRDefault="003926D3" w:rsidP="003926D3">
      <w:pPr>
        <w:jc w:val="right"/>
        <w:rPr>
          <w:rFonts w:eastAsia="Times New Roman" w:cs="Times New Roman"/>
          <w:i/>
          <w:sz w:val="28"/>
          <w:szCs w:val="24"/>
          <w:lang w:eastAsia="hu-HU"/>
        </w:rPr>
      </w:pPr>
    </w:p>
    <w:p w:rsidR="003926D3" w:rsidRPr="003926D3" w:rsidRDefault="003926D3" w:rsidP="003926D3">
      <w:pPr>
        <w:jc w:val="right"/>
        <w:rPr>
          <w:rFonts w:eastAsia="Times New Roman" w:cs="Times New Roman"/>
          <w:i/>
          <w:sz w:val="28"/>
          <w:szCs w:val="24"/>
          <w:lang w:eastAsia="hu-HU"/>
        </w:rPr>
      </w:pPr>
    </w:p>
    <w:p w:rsidR="00993789" w:rsidRPr="0089046D" w:rsidRDefault="00993789" w:rsidP="0089046D">
      <w:pPr>
        <w:jc w:val="both"/>
        <w:rPr>
          <w:szCs w:val="24"/>
        </w:rPr>
      </w:pPr>
    </w:p>
    <w:sectPr w:rsidR="00993789" w:rsidRPr="0089046D" w:rsidSect="0089046D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43C" w:rsidRDefault="008E043C" w:rsidP="00BA0B24">
      <w:r>
        <w:separator/>
      </w:r>
    </w:p>
  </w:endnote>
  <w:endnote w:type="continuationSeparator" w:id="0">
    <w:p w:rsidR="008E043C" w:rsidRDefault="008E043C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24" w:rsidRDefault="00BA0B24">
    <w:pPr>
      <w:pStyle w:val="llb"/>
      <w:jc w:val="center"/>
    </w:pPr>
  </w:p>
  <w:p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43C" w:rsidRDefault="008E043C" w:rsidP="00BA0B24">
      <w:r>
        <w:separator/>
      </w:r>
    </w:p>
  </w:footnote>
  <w:footnote w:type="continuationSeparator" w:id="0">
    <w:p w:rsidR="008E043C" w:rsidRDefault="008E043C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81700"/>
    <w:multiLevelType w:val="hybridMultilevel"/>
    <w:tmpl w:val="2EBA210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279C8"/>
    <w:multiLevelType w:val="hybridMultilevel"/>
    <w:tmpl w:val="36967692"/>
    <w:lvl w:ilvl="0" w:tplc="822EC1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176FA"/>
    <w:rsid w:val="00043754"/>
    <w:rsid w:val="00052EB9"/>
    <w:rsid w:val="0007664E"/>
    <w:rsid w:val="000927E9"/>
    <w:rsid w:val="000C5A38"/>
    <w:rsid w:val="000C5D4A"/>
    <w:rsid w:val="000D5245"/>
    <w:rsid w:val="000E791E"/>
    <w:rsid w:val="001B34F8"/>
    <w:rsid w:val="001E7616"/>
    <w:rsid w:val="001F0E63"/>
    <w:rsid w:val="0028399B"/>
    <w:rsid w:val="002D31C1"/>
    <w:rsid w:val="002E3B74"/>
    <w:rsid w:val="00375B38"/>
    <w:rsid w:val="003926D3"/>
    <w:rsid w:val="003A6EFF"/>
    <w:rsid w:val="003E4EF8"/>
    <w:rsid w:val="00436AD7"/>
    <w:rsid w:val="004420AA"/>
    <w:rsid w:val="004755DA"/>
    <w:rsid w:val="004D22AE"/>
    <w:rsid w:val="004F4A7C"/>
    <w:rsid w:val="00567D41"/>
    <w:rsid w:val="00604622"/>
    <w:rsid w:val="00637FFB"/>
    <w:rsid w:val="00640A4C"/>
    <w:rsid w:val="00644F33"/>
    <w:rsid w:val="0066527B"/>
    <w:rsid w:val="00666B32"/>
    <w:rsid w:val="006D5EF8"/>
    <w:rsid w:val="00700F03"/>
    <w:rsid w:val="007D4B89"/>
    <w:rsid w:val="008650CB"/>
    <w:rsid w:val="0089046D"/>
    <w:rsid w:val="008E043C"/>
    <w:rsid w:val="00993789"/>
    <w:rsid w:val="009C4F23"/>
    <w:rsid w:val="00A10FEC"/>
    <w:rsid w:val="00A30162"/>
    <w:rsid w:val="00A323F1"/>
    <w:rsid w:val="00B3711E"/>
    <w:rsid w:val="00BA0B24"/>
    <w:rsid w:val="00C8006E"/>
    <w:rsid w:val="00CB3B13"/>
    <w:rsid w:val="00D065A4"/>
    <w:rsid w:val="00DD37F6"/>
    <w:rsid w:val="00DD5AC8"/>
    <w:rsid w:val="00E1529E"/>
    <w:rsid w:val="00E95F5E"/>
    <w:rsid w:val="00F765B8"/>
    <w:rsid w:val="00F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055F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  <w:style w:type="paragraph" w:styleId="NormlWeb">
    <w:name w:val="Normal (Web)"/>
    <w:basedOn w:val="Norml"/>
    <w:uiPriority w:val="99"/>
    <w:semiHidden/>
    <w:unhideWhenUsed/>
    <w:rsid w:val="00F96133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3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9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8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4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2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5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0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69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4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8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9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2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0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4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3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388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User3</cp:lastModifiedBy>
  <cp:revision>2</cp:revision>
  <cp:lastPrinted>2019-11-06T13:58:00Z</cp:lastPrinted>
  <dcterms:created xsi:type="dcterms:W3CDTF">2019-12-17T08:45:00Z</dcterms:created>
  <dcterms:modified xsi:type="dcterms:W3CDTF">2019-12-17T08:45:00Z</dcterms:modified>
</cp:coreProperties>
</file>