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3D" w:rsidRPr="00DE4F85" w:rsidRDefault="000A093D" w:rsidP="00DE4F85">
      <w:pPr>
        <w:spacing w:after="80"/>
        <w:ind w:left="3540"/>
        <w:jc w:val="center"/>
        <w:rPr>
          <w:b/>
          <w:bCs/>
        </w:rPr>
      </w:pPr>
      <w:bookmarkStart w:id="0" w:name="_GoBack"/>
      <w:bookmarkEnd w:id="0"/>
      <w:r>
        <w:t xml:space="preserve">1. </w:t>
      </w:r>
      <w:r w:rsidRPr="00A416C6">
        <w:rPr>
          <w:b/>
          <w:i/>
          <w:lang w:eastAsia="ar-SA"/>
        </w:rPr>
        <w:t>melléklet a</w:t>
      </w:r>
      <w:r w:rsidR="00F33EC2">
        <w:rPr>
          <w:b/>
          <w:i/>
          <w:lang w:eastAsia="ar-SA"/>
        </w:rPr>
        <w:t xml:space="preserve"> 23</w:t>
      </w:r>
      <w:r w:rsidRPr="00A416C6">
        <w:rPr>
          <w:b/>
          <w:i/>
          <w:lang w:eastAsia="ar-SA"/>
        </w:rPr>
        <w:t>/2019</w:t>
      </w:r>
      <w:r w:rsidR="00F33EC2">
        <w:rPr>
          <w:b/>
          <w:i/>
          <w:lang w:eastAsia="ar-SA"/>
        </w:rPr>
        <w:t>. (VIII.15</w:t>
      </w:r>
      <w:r w:rsidRPr="00A416C6">
        <w:rPr>
          <w:b/>
          <w:i/>
          <w:lang w:eastAsia="ar-SA"/>
        </w:rPr>
        <w:t>.) önkormányzati rendelethez</w:t>
      </w:r>
    </w:p>
    <w:p w:rsidR="000A093D" w:rsidRPr="00B52CBF" w:rsidRDefault="000A093D" w:rsidP="000A093D">
      <w:pPr>
        <w:pStyle w:val="Listaszerbekezds"/>
        <w:suppressAutoHyphens/>
        <w:spacing w:after="0" w:line="240" w:lineRule="auto"/>
        <w:ind w:left="108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2CBF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. melléklet a 10/2015. (III. 26.) </w:t>
      </w:r>
      <w:proofErr w:type="spellStart"/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Ör</w:t>
      </w:r>
      <w:proofErr w:type="spellEnd"/>
      <w:r w:rsidRPr="00A416C6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. számú rendelethez</w:t>
      </w:r>
    </w:p>
    <w:p w:rsidR="000A093D" w:rsidRPr="005C11B1" w:rsidRDefault="000A093D" w:rsidP="000A093D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A093D" w:rsidRDefault="000A093D" w:rsidP="000A093D">
      <w:pPr>
        <w:jc w:val="center"/>
        <w:rPr>
          <w:b/>
          <w:bCs/>
        </w:rPr>
      </w:pPr>
    </w:p>
    <w:p w:rsidR="000A093D" w:rsidRDefault="000A093D" w:rsidP="000A093D">
      <w:pPr>
        <w:jc w:val="center"/>
        <w:rPr>
          <w:b/>
          <w:bCs/>
        </w:rPr>
      </w:pPr>
      <w:r w:rsidRPr="0013587D">
        <w:rPr>
          <w:b/>
          <w:bCs/>
        </w:rPr>
        <w:t>A tanyagondnoki szolgáltatás szolgáltatási területe</w:t>
      </w:r>
    </w:p>
    <w:p w:rsidR="000A093D" w:rsidRDefault="000A093D" w:rsidP="000A093D">
      <w:pPr>
        <w:jc w:val="center"/>
        <w:rPr>
          <w:b/>
          <w:bCs/>
        </w:rPr>
      </w:pPr>
    </w:p>
    <w:tbl>
      <w:tblPr>
        <w:tblStyle w:val="Rcsostblzat"/>
        <w:tblW w:w="0" w:type="auto"/>
        <w:tblInd w:w="2046" w:type="dxa"/>
        <w:tblLook w:val="04A0" w:firstRow="1" w:lastRow="0" w:firstColumn="1" w:lastColumn="0" w:noHBand="0" w:noVBand="1"/>
      </w:tblPr>
      <w:tblGrid>
        <w:gridCol w:w="2505"/>
        <w:gridCol w:w="2957"/>
      </w:tblGrid>
      <w:tr w:rsidR="000A093D" w:rsidRPr="000A093D" w:rsidTr="00AE2CE9">
        <w:trPr>
          <w:trHeight w:val="636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5" w:firstLine="0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A093D" w:rsidRPr="000A093D" w:rsidRDefault="000A093D" w:rsidP="000A093D">
            <w:pPr>
              <w:pStyle w:val="NormlWeb"/>
              <w:spacing w:before="0" w:beforeAutospacing="0" w:after="0" w:afterAutospacing="0" w:line="276" w:lineRule="auto"/>
              <w:ind w:left="75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tanyák nevei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5" w:firstLine="0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A093D" w:rsidRPr="000A093D" w:rsidRDefault="000A093D" w:rsidP="000A093D">
            <w:pPr>
              <w:pStyle w:val="NormlWeb"/>
              <w:spacing w:before="0" w:beforeAutospacing="0" w:after="0" w:afterAutospacing="0" w:line="276" w:lineRule="auto"/>
              <w:ind w:left="75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a tanyákon élők száma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Tanya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8 fő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Boruzs tanya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2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24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Szepes tanya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5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Vedres dűlő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10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Piac dűlő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6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Sarkadi tanya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11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24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Diószegi tanya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7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Horváth tanya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83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>Vasútállomás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A093D">
              <w:rPr>
                <w:rFonts w:ascii="Times New Roman" w:hAnsi="Times New Roman"/>
                <w:bCs/>
                <w:iCs/>
              </w:rPr>
              <w:t xml:space="preserve">16 </w:t>
            </w:r>
            <w:r w:rsidRPr="000A093D">
              <w:rPr>
                <w:rFonts w:ascii="Times New Roman" w:hAnsi="Times New Roman"/>
                <w:bCs/>
                <w:iCs/>
                <w:sz w:val="22"/>
                <w:szCs w:val="22"/>
              </w:rPr>
              <w:t>fő</w:t>
            </w:r>
          </w:p>
        </w:tc>
      </w:tr>
      <w:tr w:rsidR="000A093D" w:rsidRPr="000A093D" w:rsidTr="00AE2CE9">
        <w:trPr>
          <w:trHeight w:val="312"/>
        </w:trPr>
        <w:tc>
          <w:tcPr>
            <w:tcW w:w="2505" w:type="dxa"/>
            <w:shd w:val="clear" w:color="auto" w:fill="auto"/>
          </w:tcPr>
          <w:p w:rsidR="000A093D" w:rsidRPr="000A093D" w:rsidRDefault="000A093D" w:rsidP="000A093D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0A093D">
              <w:rPr>
                <w:rFonts w:ascii="Times New Roman" w:hAnsi="Times New Roman"/>
                <w:b/>
                <w:iCs/>
              </w:rPr>
              <w:t>összes lakos:</w:t>
            </w:r>
          </w:p>
        </w:tc>
        <w:tc>
          <w:tcPr>
            <w:tcW w:w="2957" w:type="dxa"/>
            <w:shd w:val="clear" w:color="auto" w:fill="auto"/>
          </w:tcPr>
          <w:p w:rsidR="000A093D" w:rsidRPr="000A093D" w:rsidRDefault="000A093D" w:rsidP="00AE2CE9">
            <w:pPr>
              <w:pStyle w:val="Norml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0A093D">
              <w:rPr>
                <w:rFonts w:ascii="Times New Roman" w:hAnsi="Times New Roman"/>
                <w:b/>
                <w:iCs/>
              </w:rPr>
              <w:t>148 fő</w:t>
            </w:r>
          </w:p>
        </w:tc>
      </w:tr>
    </w:tbl>
    <w:p w:rsidR="000A093D" w:rsidRPr="0013587D" w:rsidRDefault="000A093D" w:rsidP="000A093D">
      <w:pPr>
        <w:jc w:val="center"/>
        <w:rPr>
          <w:b/>
          <w:bCs/>
        </w:rPr>
      </w:pPr>
    </w:p>
    <w:p w:rsidR="005F6CEE" w:rsidRDefault="005F6CEE" w:rsidP="000A093D">
      <w:pPr>
        <w:jc w:val="both"/>
      </w:pPr>
    </w:p>
    <w:sectPr w:rsidR="005F6CEE" w:rsidSect="002C5E9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C16" w:rsidRDefault="00912C16" w:rsidP="00216AAA">
      <w:r>
        <w:separator/>
      </w:r>
    </w:p>
  </w:endnote>
  <w:endnote w:type="continuationSeparator" w:id="0">
    <w:p w:rsidR="00912C16" w:rsidRDefault="00912C16" w:rsidP="0021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5414"/>
      <w:docPartObj>
        <w:docPartGallery w:val="Page Numbers (Bottom of Page)"/>
        <w:docPartUnique/>
      </w:docPartObj>
    </w:sdtPr>
    <w:sdtEndPr/>
    <w:sdtContent>
      <w:p w:rsidR="00FC11CC" w:rsidRDefault="00392FE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1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1BD0" w:rsidRDefault="00781B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C16" w:rsidRDefault="00912C16" w:rsidP="00216AAA">
      <w:r>
        <w:separator/>
      </w:r>
    </w:p>
  </w:footnote>
  <w:footnote w:type="continuationSeparator" w:id="0">
    <w:p w:rsidR="00912C16" w:rsidRDefault="00912C16" w:rsidP="0021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19C4361"/>
    <w:multiLevelType w:val="hybridMultilevel"/>
    <w:tmpl w:val="F3D00796"/>
    <w:lvl w:ilvl="0" w:tplc="5EF6832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D322F52"/>
    <w:multiLevelType w:val="hybridMultilevel"/>
    <w:tmpl w:val="1A2C80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0A"/>
    <w:rsid w:val="00073182"/>
    <w:rsid w:val="000A093D"/>
    <w:rsid w:val="000B754C"/>
    <w:rsid w:val="00100FD2"/>
    <w:rsid w:val="001150A8"/>
    <w:rsid w:val="00136C42"/>
    <w:rsid w:val="001702C1"/>
    <w:rsid w:val="001A7C81"/>
    <w:rsid w:val="00216AAA"/>
    <w:rsid w:val="002232A8"/>
    <w:rsid w:val="002C2137"/>
    <w:rsid w:val="002C5E93"/>
    <w:rsid w:val="002E35D3"/>
    <w:rsid w:val="00350A09"/>
    <w:rsid w:val="003756F6"/>
    <w:rsid w:val="00392871"/>
    <w:rsid w:val="00392FE0"/>
    <w:rsid w:val="003F55EE"/>
    <w:rsid w:val="0040036A"/>
    <w:rsid w:val="00451492"/>
    <w:rsid w:val="00456B77"/>
    <w:rsid w:val="00482B22"/>
    <w:rsid w:val="00493735"/>
    <w:rsid w:val="00496948"/>
    <w:rsid w:val="004A4EAA"/>
    <w:rsid w:val="004B151F"/>
    <w:rsid w:val="004E2ED5"/>
    <w:rsid w:val="004F7E22"/>
    <w:rsid w:val="00543691"/>
    <w:rsid w:val="00595D2A"/>
    <w:rsid w:val="005F6CEE"/>
    <w:rsid w:val="00606D98"/>
    <w:rsid w:val="00640E48"/>
    <w:rsid w:val="0068418B"/>
    <w:rsid w:val="006A54D4"/>
    <w:rsid w:val="006B12B9"/>
    <w:rsid w:val="006B36E9"/>
    <w:rsid w:val="006E53FC"/>
    <w:rsid w:val="00747D14"/>
    <w:rsid w:val="00781BD0"/>
    <w:rsid w:val="007A4736"/>
    <w:rsid w:val="007B027F"/>
    <w:rsid w:val="007C79AC"/>
    <w:rsid w:val="007E7059"/>
    <w:rsid w:val="00844FBD"/>
    <w:rsid w:val="00862BFF"/>
    <w:rsid w:val="00871C49"/>
    <w:rsid w:val="00872B89"/>
    <w:rsid w:val="008A0CF1"/>
    <w:rsid w:val="008F144C"/>
    <w:rsid w:val="008F2383"/>
    <w:rsid w:val="00912C16"/>
    <w:rsid w:val="0095093D"/>
    <w:rsid w:val="00A345DD"/>
    <w:rsid w:val="00B76715"/>
    <w:rsid w:val="00BA0122"/>
    <w:rsid w:val="00BA7B29"/>
    <w:rsid w:val="00BC1E72"/>
    <w:rsid w:val="00BC2524"/>
    <w:rsid w:val="00C14542"/>
    <w:rsid w:val="00C315FB"/>
    <w:rsid w:val="00C570D3"/>
    <w:rsid w:val="00CD3E76"/>
    <w:rsid w:val="00D600F5"/>
    <w:rsid w:val="00D61C86"/>
    <w:rsid w:val="00D70A5A"/>
    <w:rsid w:val="00D714C1"/>
    <w:rsid w:val="00DE4F85"/>
    <w:rsid w:val="00E129F2"/>
    <w:rsid w:val="00E13B53"/>
    <w:rsid w:val="00EA7A43"/>
    <w:rsid w:val="00EB4D1B"/>
    <w:rsid w:val="00EF6E11"/>
    <w:rsid w:val="00F10706"/>
    <w:rsid w:val="00F14A7B"/>
    <w:rsid w:val="00F33EC2"/>
    <w:rsid w:val="00F6020A"/>
    <w:rsid w:val="00F67E12"/>
    <w:rsid w:val="00F7723B"/>
    <w:rsid w:val="00F85941"/>
    <w:rsid w:val="00FC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8AE8"/>
  <w15:docId w15:val="{53BEEA0E-1491-4C75-8528-128E64B7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020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F7E22"/>
    <w:pPr>
      <w:keepNext/>
      <w:suppressAutoHyphens/>
      <w:outlineLvl w:val="0"/>
    </w:pPr>
    <w:rPr>
      <w:rFonts w:ascii="Bookman Old Style" w:hAnsi="Bookman Old Style" w:cs="Bookman Old Style"/>
      <w:b/>
      <w:bCs/>
      <w:sz w:val="96"/>
      <w:szCs w:val="9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7E22"/>
    <w:rPr>
      <w:rFonts w:ascii="Bookman Old Style" w:hAnsi="Bookman Old Style" w:cs="Bookman Old Style"/>
      <w:b/>
      <w:bCs/>
      <w:sz w:val="96"/>
      <w:szCs w:val="96"/>
      <w:lang w:eastAsia="ar-SA"/>
    </w:rPr>
  </w:style>
  <w:style w:type="paragraph" w:styleId="Cm">
    <w:name w:val="Title"/>
    <w:basedOn w:val="Norml"/>
    <w:next w:val="Norml"/>
    <w:link w:val="CmChar"/>
    <w:qFormat/>
    <w:rsid w:val="004F7E22"/>
    <w:pPr>
      <w:suppressAutoHyphens/>
      <w:jc w:val="center"/>
    </w:pPr>
    <w:rPr>
      <w:rFonts w:ascii="Arial" w:hAnsi="Arial" w:cs="Arial"/>
      <w:b/>
      <w:bCs/>
      <w:sz w:val="26"/>
      <w:szCs w:val="26"/>
      <w:lang w:eastAsia="ar-SA"/>
    </w:rPr>
  </w:style>
  <w:style w:type="character" w:customStyle="1" w:styleId="CmChar">
    <w:name w:val="Cím Char"/>
    <w:basedOn w:val="Bekezdsalapbettpusa"/>
    <w:link w:val="Cm"/>
    <w:rsid w:val="004F7E22"/>
    <w:rPr>
      <w:rFonts w:ascii="Arial" w:hAnsi="Arial" w:cs="Arial"/>
      <w:b/>
      <w:bCs/>
      <w:sz w:val="26"/>
      <w:szCs w:val="26"/>
      <w:lang w:eastAsia="ar-SA"/>
    </w:rPr>
  </w:style>
  <w:style w:type="paragraph" w:styleId="Alcm">
    <w:name w:val="Subtitle"/>
    <w:basedOn w:val="Norml"/>
    <w:next w:val="Norml"/>
    <w:link w:val="AlcmChar"/>
    <w:qFormat/>
    <w:rsid w:val="004F7E22"/>
    <w:pPr>
      <w:keepNext/>
      <w:suppressAutoHyphens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F7E2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F7E22"/>
    <w:pPr>
      <w:suppressAutoHyphens/>
      <w:spacing w:after="120"/>
    </w:pPr>
    <w:rPr>
      <w:sz w:val="26"/>
      <w:szCs w:val="26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E22"/>
    <w:rPr>
      <w:sz w:val="26"/>
      <w:szCs w:val="26"/>
      <w:lang w:eastAsia="ar-SA"/>
    </w:rPr>
  </w:style>
  <w:style w:type="paragraph" w:styleId="Nincstrkz">
    <w:name w:val="No Spacing"/>
    <w:qFormat/>
    <w:rsid w:val="004F7E2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semiHidden/>
    <w:rsid w:val="00F6020A"/>
    <w:pPr>
      <w:tabs>
        <w:tab w:val="left" w:pos="1800"/>
      </w:tabs>
      <w:autoSpaceDE w:val="0"/>
      <w:autoSpaceDN w:val="0"/>
      <w:adjustRightInd w:val="0"/>
      <w:ind w:right="-110"/>
      <w:jc w:val="both"/>
    </w:pPr>
    <w:rPr>
      <w:b/>
      <w:bCs/>
      <w:color w:val="FF0000"/>
      <w:sz w:val="22"/>
      <w:szCs w:val="22"/>
      <w:u w:val="single"/>
    </w:rPr>
  </w:style>
  <w:style w:type="character" w:customStyle="1" w:styleId="Szvegtrzs2Char">
    <w:name w:val="Szövegtörzs 2 Char"/>
    <w:basedOn w:val="Bekezdsalapbettpusa"/>
    <w:link w:val="Szvegtrzs2"/>
    <w:semiHidden/>
    <w:rsid w:val="00F6020A"/>
    <w:rPr>
      <w:b/>
      <w:bCs/>
      <w:color w:val="FF0000"/>
      <w:sz w:val="22"/>
      <w:szCs w:val="22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694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694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16A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6AA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16A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6AAA"/>
    <w:rPr>
      <w:sz w:val="24"/>
      <w:szCs w:val="24"/>
    </w:rPr>
  </w:style>
  <w:style w:type="table" w:styleId="Rcsostblzat">
    <w:name w:val="Table Grid"/>
    <w:basedOn w:val="Normltblzat"/>
    <w:rsid w:val="005F6CE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semiHidden/>
    <w:rsid w:val="005F6CE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A09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A093D"/>
    <w:pPr>
      <w:spacing w:before="100" w:beforeAutospacing="1" w:after="100" w:afterAutospacing="1"/>
    </w:pPr>
  </w:style>
  <w:style w:type="paragraph" w:customStyle="1" w:styleId="Standard">
    <w:name w:val="Standard"/>
    <w:rsid w:val="000A093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jegyzo</dc:creator>
  <cp:lastModifiedBy>ASP008</cp:lastModifiedBy>
  <cp:revision>3</cp:revision>
  <cp:lastPrinted>2019-06-21T05:31:00Z</cp:lastPrinted>
  <dcterms:created xsi:type="dcterms:W3CDTF">2019-08-15T09:44:00Z</dcterms:created>
  <dcterms:modified xsi:type="dcterms:W3CDTF">2019-08-15T09:44:00Z</dcterms:modified>
</cp:coreProperties>
</file>