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81" w:rsidRPr="0015392F" w:rsidRDefault="00A96981" w:rsidP="00A96981">
      <w:pPr>
        <w:spacing w:before="0" w:after="0"/>
        <w:jc w:val="right"/>
        <w:rPr>
          <w:i/>
        </w:rPr>
      </w:pPr>
      <w:r w:rsidRPr="0015392F">
        <w:rPr>
          <w:i/>
        </w:rPr>
        <w:t xml:space="preserve">4. melléklet a </w:t>
      </w:r>
      <w:r>
        <w:rPr>
          <w:i/>
        </w:rPr>
        <w:t>28</w:t>
      </w:r>
      <w:r w:rsidRPr="0015392F">
        <w:rPr>
          <w:i/>
        </w:rPr>
        <w:t>/2017. (</w:t>
      </w:r>
      <w:r>
        <w:rPr>
          <w:i/>
        </w:rPr>
        <w:t>XII. 14.</w:t>
      </w:r>
      <w:r w:rsidRPr="0015392F">
        <w:rPr>
          <w:i/>
        </w:rPr>
        <w:t>) önkormányzati rendelethez</w:t>
      </w:r>
    </w:p>
    <w:p w:rsidR="00A96981" w:rsidRPr="0015392F" w:rsidRDefault="00A96981" w:rsidP="00A96981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A96981" w:rsidRPr="0015392F" w:rsidRDefault="00A96981" w:rsidP="00A96981">
      <w:pPr>
        <w:spacing w:before="0" w:after="0"/>
        <w:ind w:right="2113"/>
        <w:jc w:val="center"/>
        <w:rPr>
          <w:rFonts w:ascii="Cambria" w:hAnsi="Cambria"/>
          <w:b/>
          <w:spacing w:val="-1"/>
        </w:rPr>
      </w:pPr>
      <w:r w:rsidRPr="0015392F">
        <w:rPr>
          <w:rFonts w:ascii="Cambria" w:hAnsi="Cambria"/>
          <w:b/>
          <w:spacing w:val="-1"/>
        </w:rPr>
        <w:t>Helyi védett természeti értékek</w:t>
      </w: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237"/>
      </w:tblGrid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Japán akácfa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1</w:t>
            </w:r>
          </w:p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törzsszám: 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Cibakháza, Szabadság tér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92/2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rPr>
                <w:spacing w:val="-1"/>
              </w:rPr>
            </w:pPr>
            <w:r w:rsidRPr="0015392F">
              <w:t>Japán akácfa (</w:t>
            </w:r>
            <w:proofErr w:type="spellStart"/>
            <w:r w:rsidRPr="0015392F">
              <w:t>Sophorajaponica</w:t>
            </w:r>
            <w:proofErr w:type="spellEnd"/>
            <w:r w:rsidRPr="0015392F">
              <w:t>) az I. világháborús emlékmű és játszótér melletti koros, szép habitusú fa.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 fa védett természeti érték</w:t>
            </w:r>
          </w:p>
        </w:tc>
      </w:tr>
    </w:tbl>
    <w:p w:rsidR="00A96981" w:rsidRPr="0015392F" w:rsidRDefault="00A96981" w:rsidP="00A96981">
      <w:pPr>
        <w:spacing w:before="0" w:after="0"/>
        <w:jc w:val="left"/>
        <w:rPr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237"/>
      </w:tblGrid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proofErr w:type="gramStart"/>
            <w:r w:rsidRPr="0015392F">
              <w:rPr>
                <w:spacing w:val="-1"/>
              </w:rPr>
              <w:t>Vadgesztenye fa</w:t>
            </w:r>
            <w:proofErr w:type="gramEnd"/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2</w:t>
            </w:r>
          </w:p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törzsszám: 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Cibakháza, Szabadság tér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92/2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rPr>
                <w:spacing w:val="-1"/>
              </w:rPr>
            </w:pPr>
            <w:r w:rsidRPr="0015392F">
              <w:t>A Szabadság téren a római katolikus templom környezetében lévő szép habitusú vadgesztenye (</w:t>
            </w:r>
            <w:proofErr w:type="spellStart"/>
            <w:r w:rsidRPr="0015392F">
              <w:t>Aesculushippocastaneum</w:t>
            </w:r>
            <w:proofErr w:type="spellEnd"/>
            <w:r w:rsidRPr="0015392F">
              <w:t>) fa.</w:t>
            </w:r>
          </w:p>
        </w:tc>
      </w:tr>
      <w:tr w:rsidR="00A96981" w:rsidRPr="0015392F" w:rsidTr="004260FE">
        <w:tc>
          <w:tcPr>
            <w:tcW w:w="2835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A96981" w:rsidRPr="0015392F" w:rsidRDefault="00A96981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 fa védett természeti érték</w:t>
            </w:r>
          </w:p>
        </w:tc>
      </w:tr>
    </w:tbl>
    <w:p w:rsidR="00A96981" w:rsidRPr="0015392F" w:rsidRDefault="00A96981" w:rsidP="00A96981">
      <w:pPr>
        <w:spacing w:before="0" w:after="0"/>
      </w:pPr>
    </w:p>
    <w:p w:rsidR="00A96981" w:rsidRPr="0015392F" w:rsidRDefault="00A96981" w:rsidP="00A96981">
      <w:pPr>
        <w:spacing w:before="0" w:after="0"/>
        <w:rPr>
          <w:rFonts w:ascii="Cambria" w:hAnsi="Cambria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A96981" w:rsidRPr="0015392F" w:rsidRDefault="00A96981" w:rsidP="00A96981">
      <w:pPr>
        <w:tabs>
          <w:tab w:val="left" w:pos="1701"/>
        </w:tabs>
        <w:spacing w:before="0" w:after="0"/>
        <w:jc w:val="left"/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981"/>
    <w:rsid w:val="001A1547"/>
    <w:rsid w:val="002F5974"/>
    <w:rsid w:val="00432FD9"/>
    <w:rsid w:val="005C1E6B"/>
    <w:rsid w:val="00A96981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96981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699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2018-01-11T09:58:00Z</dcterms:created>
  <dcterms:modified xsi:type="dcterms:W3CDTF">2018-01-11T09:58:00Z</dcterms:modified>
</cp:coreProperties>
</file>