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6DB" w:rsidRPr="003A51F2" w:rsidRDefault="006B66DB" w:rsidP="006B66DB">
      <w:pPr>
        <w:pageBreakBefore/>
        <w:spacing w:after="0" w:line="240" w:lineRule="auto"/>
        <w:ind w:left="720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</w:t>
      </w:r>
      <w:r w:rsidRPr="003A51F2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4</w:t>
      </w:r>
      <w:r w:rsidRPr="003A51F2">
        <w:rPr>
          <w:rFonts w:ascii="Garamond" w:hAnsi="Garamond"/>
          <w:b/>
          <w:sz w:val="24"/>
          <w:szCs w:val="24"/>
        </w:rPr>
        <w:t>/</w:t>
      </w:r>
      <w:r>
        <w:rPr>
          <w:rFonts w:ascii="Garamond" w:hAnsi="Garamond"/>
          <w:b/>
          <w:sz w:val="24"/>
          <w:szCs w:val="24"/>
        </w:rPr>
        <w:t>2017</w:t>
      </w:r>
      <w:r w:rsidRPr="003A51F2">
        <w:rPr>
          <w:rFonts w:ascii="Garamond" w:hAnsi="Garamond"/>
          <w:b/>
          <w:sz w:val="24"/>
          <w:szCs w:val="24"/>
        </w:rPr>
        <w:t>. (</w:t>
      </w:r>
      <w:r>
        <w:rPr>
          <w:rFonts w:ascii="Garamond" w:hAnsi="Garamond"/>
          <w:b/>
          <w:sz w:val="24"/>
          <w:szCs w:val="24"/>
        </w:rPr>
        <w:t>III. 22</w:t>
      </w:r>
      <w:r w:rsidRPr="003A51F2">
        <w:rPr>
          <w:rFonts w:ascii="Garamond" w:hAnsi="Garamond"/>
          <w:b/>
          <w:sz w:val="24"/>
          <w:szCs w:val="24"/>
        </w:rPr>
        <w:t>.) önkormányzati rendelet</w:t>
      </w:r>
      <w:r>
        <w:rPr>
          <w:rFonts w:ascii="Garamond" w:hAnsi="Garamond"/>
          <w:b/>
          <w:sz w:val="24"/>
          <w:szCs w:val="24"/>
        </w:rPr>
        <w:t xml:space="preserve"> 2. számú melléklete</w:t>
      </w:r>
    </w:p>
    <w:p w:rsidR="006B66DB" w:rsidRPr="003A51F2" w:rsidRDefault="006B66DB" w:rsidP="006B66DB">
      <w:pPr>
        <w:spacing w:before="280"/>
        <w:ind w:left="181"/>
        <w:jc w:val="center"/>
        <w:rPr>
          <w:rFonts w:ascii="Garamond" w:hAnsi="Garamond"/>
          <w:b/>
          <w:bCs/>
          <w:sz w:val="24"/>
          <w:szCs w:val="24"/>
        </w:rPr>
      </w:pPr>
      <w:r w:rsidRPr="003A51F2">
        <w:rPr>
          <w:rFonts w:ascii="Garamond" w:hAnsi="Garamond"/>
          <w:b/>
          <w:bCs/>
          <w:sz w:val="24"/>
          <w:szCs w:val="24"/>
        </w:rPr>
        <w:t>NYILATKOZAT</w:t>
      </w:r>
    </w:p>
    <w:p w:rsidR="006B66DB" w:rsidRPr="003A51F2" w:rsidRDefault="006B66DB" w:rsidP="006B66DB">
      <w:pPr>
        <w:spacing w:before="280"/>
        <w:ind w:left="181"/>
        <w:jc w:val="center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b/>
          <w:bCs/>
          <w:sz w:val="24"/>
          <w:szCs w:val="24"/>
        </w:rPr>
        <w:t>A közpénzekből nyújtott támogatások átláthatóságáról szóló 2007. évi CLXXXI. törvény szerinti összeférhetetlenség, illetve érintettség fennállásáról, vagy hiányáról</w:t>
      </w:r>
    </w:p>
    <w:p w:rsidR="006B66DB" w:rsidRPr="003A51F2" w:rsidRDefault="006B66DB" w:rsidP="006B66DB">
      <w:pPr>
        <w:spacing w:before="280"/>
        <w:ind w:left="181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Pályázó szervezet neve</w:t>
      </w:r>
      <w:proofErr w:type="gramStart"/>
      <w:r w:rsidRPr="003A51F2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>…………………………………………………………………</w:t>
      </w:r>
      <w:proofErr w:type="gramEnd"/>
    </w:p>
    <w:p w:rsidR="006B66DB" w:rsidRPr="003A51F2" w:rsidRDefault="006B66DB" w:rsidP="006B66DB">
      <w:pPr>
        <w:spacing w:before="280"/>
        <w:ind w:left="181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Székhelye</w:t>
      </w:r>
      <w:proofErr w:type="gramStart"/>
      <w:r w:rsidRPr="003A51F2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……………………………………………………………………………….</w:t>
      </w:r>
      <w:proofErr w:type="gramEnd"/>
    </w:p>
    <w:p w:rsidR="006B66DB" w:rsidRPr="003A51F2" w:rsidRDefault="006B66DB" w:rsidP="006B66DB">
      <w:pPr>
        <w:spacing w:before="280"/>
        <w:ind w:left="181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Felelős vezető neve</w:t>
      </w:r>
      <w:proofErr w:type="gramStart"/>
      <w:r w:rsidRPr="003A51F2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>………………………………………………………………………</w:t>
      </w:r>
      <w:proofErr w:type="gramEnd"/>
    </w:p>
    <w:p w:rsidR="006B66DB" w:rsidRPr="003A51F2" w:rsidRDefault="006B66DB" w:rsidP="006B66DB">
      <w:pPr>
        <w:spacing w:before="280"/>
        <w:ind w:left="181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Nyilvántartásba vételi okirat száma</w:t>
      </w:r>
      <w:proofErr w:type="gramStart"/>
      <w:r w:rsidRPr="003A51F2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>……………………………………………………….</w:t>
      </w:r>
      <w:proofErr w:type="gramEnd"/>
    </w:p>
    <w:p w:rsidR="006B66DB" w:rsidRPr="003A51F2" w:rsidRDefault="006B66DB" w:rsidP="006B66DB">
      <w:pPr>
        <w:spacing w:before="280"/>
        <w:ind w:left="181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Nyilvántartásba vevő szerv megnevezése</w:t>
      </w:r>
      <w:proofErr w:type="gramStart"/>
      <w:r w:rsidRPr="003A51F2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>…………………………………………………..</w:t>
      </w:r>
      <w:proofErr w:type="gramEnd"/>
    </w:p>
    <w:p w:rsidR="006B66DB" w:rsidRPr="003A51F2" w:rsidRDefault="006B66DB" w:rsidP="006B66DB">
      <w:pPr>
        <w:spacing w:before="280"/>
        <w:ind w:left="181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 xml:space="preserve">__________________________________________________________________________ </w:t>
      </w:r>
    </w:p>
    <w:p w:rsidR="006B66DB" w:rsidRPr="003A51F2" w:rsidRDefault="006B66DB" w:rsidP="006B66DB">
      <w:pPr>
        <w:spacing w:before="280"/>
        <w:ind w:left="181"/>
        <w:jc w:val="both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Kijelentem, hogy a pályázóként megjelölt szervezettel szemben a közpénzekből nyújtott támogatások átláthatóságáról szóló 2007.</w:t>
      </w:r>
      <w:r>
        <w:rPr>
          <w:rFonts w:ascii="Garamond" w:hAnsi="Garamond"/>
          <w:sz w:val="24"/>
          <w:szCs w:val="24"/>
        </w:rPr>
        <w:t xml:space="preserve"> </w:t>
      </w:r>
      <w:r w:rsidRPr="003A51F2">
        <w:rPr>
          <w:rFonts w:ascii="Garamond" w:hAnsi="Garamond"/>
          <w:sz w:val="24"/>
          <w:szCs w:val="24"/>
        </w:rPr>
        <w:t>évi CLXXXI. törvény</w:t>
      </w:r>
      <w:r>
        <w:rPr>
          <w:rFonts w:ascii="Garamond" w:hAnsi="Garamond"/>
          <w:sz w:val="24"/>
          <w:szCs w:val="24"/>
        </w:rPr>
        <w:t xml:space="preserve"> </w:t>
      </w:r>
    </w:p>
    <w:p w:rsidR="006B66DB" w:rsidRDefault="006B66DB" w:rsidP="006B66DB">
      <w:pPr>
        <w:spacing w:before="280"/>
        <w:ind w:left="181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6. § (1) bekezdése szerinti összeférhetetlenség</w:t>
      </w:r>
    </w:p>
    <w:p w:rsidR="006B66DB" w:rsidRPr="003A51F2" w:rsidRDefault="006B66DB" w:rsidP="006B66DB">
      <w:pPr>
        <w:spacing w:before="280"/>
        <w:ind w:left="181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1. nem áll fenn vagy</w:t>
      </w:r>
    </w:p>
    <w:p w:rsidR="006B66DB" w:rsidRPr="003A51F2" w:rsidRDefault="006B66DB" w:rsidP="006B66DB">
      <w:pPr>
        <w:spacing w:before="280"/>
        <w:ind w:left="181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 xml:space="preserve">2. fennáll </w:t>
      </w:r>
      <w:proofErr w:type="gramStart"/>
      <w:r w:rsidRPr="003A51F2">
        <w:rPr>
          <w:rFonts w:ascii="Garamond" w:hAnsi="Garamond"/>
          <w:sz w:val="24"/>
          <w:szCs w:val="24"/>
        </w:rPr>
        <w:t>az ….</w:t>
      </w:r>
      <w:proofErr w:type="gramEnd"/>
      <w:r w:rsidRPr="003A51F2">
        <w:rPr>
          <w:rFonts w:ascii="Garamond" w:hAnsi="Garamond"/>
          <w:sz w:val="24"/>
          <w:szCs w:val="24"/>
        </w:rPr>
        <w:t xml:space="preserve"> pont alapján</w:t>
      </w:r>
    </w:p>
    <w:p w:rsidR="006B66DB" w:rsidRPr="003A51F2" w:rsidRDefault="006B66DB" w:rsidP="006B66DB">
      <w:pPr>
        <w:spacing w:before="280"/>
        <w:ind w:left="181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(aláhúzással jelölendő)</w:t>
      </w:r>
    </w:p>
    <w:p w:rsidR="006B66DB" w:rsidRPr="003A51F2" w:rsidRDefault="006B66DB" w:rsidP="006B66DB">
      <w:pPr>
        <w:spacing w:before="280"/>
        <w:ind w:left="181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8. § (1) bekezdése szerinti érintettség</w:t>
      </w:r>
    </w:p>
    <w:p w:rsidR="006B66DB" w:rsidRPr="003A51F2" w:rsidRDefault="006B66DB" w:rsidP="006B66DB">
      <w:pPr>
        <w:numPr>
          <w:ilvl w:val="0"/>
          <w:numId w:val="5"/>
        </w:numPr>
        <w:spacing w:before="280" w:after="0" w:line="240" w:lineRule="auto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nem áll fenn vagy</w:t>
      </w:r>
    </w:p>
    <w:p w:rsidR="006B66DB" w:rsidRDefault="006B66DB" w:rsidP="006B66DB">
      <w:pPr>
        <w:numPr>
          <w:ilvl w:val="0"/>
          <w:numId w:val="5"/>
        </w:numPr>
        <w:spacing w:after="280" w:line="240" w:lineRule="auto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 xml:space="preserve">fenn áll </w:t>
      </w:r>
      <w:proofErr w:type="gramStart"/>
      <w:r w:rsidRPr="003A51F2">
        <w:rPr>
          <w:rFonts w:ascii="Garamond" w:hAnsi="Garamond"/>
          <w:sz w:val="24"/>
          <w:szCs w:val="24"/>
        </w:rPr>
        <w:t>az …</w:t>
      </w:r>
      <w:proofErr w:type="gramEnd"/>
      <w:r>
        <w:rPr>
          <w:rFonts w:ascii="Garamond" w:hAnsi="Garamond"/>
          <w:sz w:val="24"/>
          <w:szCs w:val="24"/>
        </w:rPr>
        <w:t xml:space="preserve">… </w:t>
      </w:r>
      <w:r w:rsidRPr="003A51F2">
        <w:rPr>
          <w:rFonts w:ascii="Garamond" w:hAnsi="Garamond"/>
          <w:sz w:val="24"/>
          <w:szCs w:val="24"/>
        </w:rPr>
        <w:t>pont alapján</w:t>
      </w:r>
    </w:p>
    <w:p w:rsidR="006B66DB" w:rsidRPr="007E69AF" w:rsidRDefault="006B66DB" w:rsidP="006B66DB">
      <w:pPr>
        <w:spacing w:before="280"/>
        <w:ind w:left="181"/>
        <w:rPr>
          <w:rFonts w:ascii="Garamond" w:hAnsi="Garamond"/>
          <w:sz w:val="24"/>
          <w:szCs w:val="24"/>
        </w:rPr>
      </w:pPr>
      <w:r w:rsidRPr="007E69AF">
        <w:rPr>
          <w:rFonts w:ascii="Garamond" w:hAnsi="Garamond"/>
          <w:sz w:val="24"/>
          <w:szCs w:val="24"/>
        </w:rPr>
        <w:t xml:space="preserve">(aláhúzással </w:t>
      </w:r>
      <w:proofErr w:type="gramStart"/>
      <w:r w:rsidRPr="007E69AF">
        <w:rPr>
          <w:rFonts w:ascii="Garamond" w:hAnsi="Garamond"/>
          <w:sz w:val="24"/>
          <w:szCs w:val="24"/>
        </w:rPr>
        <w:t>jelölendő )</w:t>
      </w:r>
      <w:proofErr w:type="gramEnd"/>
    </w:p>
    <w:p w:rsidR="006B66DB" w:rsidRPr="003A51F2" w:rsidRDefault="006B66DB" w:rsidP="006B66DB">
      <w:pPr>
        <w:spacing w:before="280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Az összeférhetetlenség vagy az érintettség alapjául szolgáló körülmény leírása:</w:t>
      </w:r>
    </w:p>
    <w:p w:rsidR="006B66DB" w:rsidRPr="003A51F2" w:rsidRDefault="006B66DB" w:rsidP="006B66DB">
      <w:pPr>
        <w:spacing w:before="280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Kijelentem, hogy az összeférhetetlenség megszüntetésére az alábbiak szerinti intézkedtem:</w:t>
      </w:r>
    </w:p>
    <w:p w:rsidR="006B66DB" w:rsidRPr="003A51F2" w:rsidRDefault="006B66DB" w:rsidP="006B66DB">
      <w:pPr>
        <w:spacing w:before="280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Kijelentem, hogy az érintettség közzétételét külön űrlap csatolásával kezdeményeztem:</w:t>
      </w:r>
    </w:p>
    <w:p w:rsidR="006B66DB" w:rsidRDefault="006B66DB" w:rsidP="006B66DB">
      <w:pPr>
        <w:spacing w:before="2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Győrzámoly</w:t>
      </w:r>
      <w:proofErr w:type="gramStart"/>
      <w:r w:rsidRPr="003A51F2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>…………</w:t>
      </w:r>
      <w:proofErr w:type="gramEnd"/>
    </w:p>
    <w:p w:rsidR="006B66DB" w:rsidRDefault="006B66DB" w:rsidP="006B66DB">
      <w:pPr>
        <w:spacing w:before="280"/>
        <w:rPr>
          <w:rFonts w:ascii="Garamond" w:hAnsi="Garamond"/>
          <w:sz w:val="24"/>
          <w:szCs w:val="24"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B66DB"/>
    <w:rsid w:val="000B35FB"/>
    <w:rsid w:val="001A1FC3"/>
    <w:rsid w:val="002F571A"/>
    <w:rsid w:val="003A32B3"/>
    <w:rsid w:val="003F5B12"/>
    <w:rsid w:val="004A6991"/>
    <w:rsid w:val="005D5DFA"/>
    <w:rsid w:val="006B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66DB"/>
    <w:pPr>
      <w:spacing w:after="200" w:line="276" w:lineRule="auto"/>
    </w:pPr>
    <w:rPr>
      <w:rFonts w:ascii="Calibri" w:hAnsi="Calibr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dr. Torma Viktória</cp:lastModifiedBy>
  <cp:revision>2</cp:revision>
  <dcterms:created xsi:type="dcterms:W3CDTF">2017-03-25T11:44:00Z</dcterms:created>
  <dcterms:modified xsi:type="dcterms:W3CDTF">2017-03-25T11:45:00Z</dcterms:modified>
</cp:coreProperties>
</file>