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06" w:rsidRDefault="00E35D06" w:rsidP="00E35D06">
      <w:pPr>
        <w:numPr>
          <w:ilvl w:val="0"/>
          <w:numId w:val="1"/>
        </w:numPr>
        <w:tabs>
          <w:tab w:val="left" w:pos="1140"/>
        </w:tabs>
        <w:ind w:left="1140" w:hanging="70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melléklet   Varbó   Község   Önkormányzat   Képviselő</w:t>
      </w:r>
      <w:r>
        <w:rPr>
          <w:rFonts w:ascii="Bookman Old Style" w:eastAsia="Bookman Old Style" w:hAnsi="Bookman Old Style" w:cs="Bookman Old Style"/>
        </w:rPr>
        <w:t>-testületének  …</w:t>
      </w:r>
      <w:r>
        <w:rPr>
          <w:rFonts w:ascii="Bookman Old Style" w:eastAsia="Bookman Old Style" w:hAnsi="Bookman Old Style" w:cs="Bookman Old Style"/>
          <w:b/>
          <w:bCs/>
        </w:rPr>
        <w:t>.</w:t>
      </w:r>
    </w:p>
    <w:p w:rsidR="00E35D06" w:rsidRDefault="00E35D06" w:rsidP="00E35D06">
      <w:pPr>
        <w:spacing w:line="28" w:lineRule="exact"/>
        <w:rPr>
          <w:rFonts w:ascii="Bookman Old Style" w:eastAsia="Bookman Old Style" w:hAnsi="Bookman Old Style" w:cs="Bookman Old Style"/>
          <w:b/>
          <w:bCs/>
        </w:rPr>
      </w:pPr>
    </w:p>
    <w:p w:rsidR="00E35D06" w:rsidRDefault="00E35D06" w:rsidP="00E35D06">
      <w:pPr>
        <w:spacing w:line="222" w:lineRule="auto"/>
        <w:ind w:left="44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>önkormányzati rendeletéhez</w:t>
      </w:r>
    </w:p>
    <w:p w:rsidR="00E35D06" w:rsidRDefault="00E35D06" w:rsidP="00E35D06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40"/>
        <w:gridCol w:w="840"/>
        <w:gridCol w:w="80"/>
        <w:gridCol w:w="60"/>
        <w:gridCol w:w="1420"/>
        <w:gridCol w:w="80"/>
        <w:gridCol w:w="60"/>
        <w:gridCol w:w="1500"/>
        <w:gridCol w:w="1540"/>
        <w:gridCol w:w="1280"/>
        <w:gridCol w:w="1260"/>
        <w:gridCol w:w="40"/>
        <w:gridCol w:w="1320"/>
        <w:gridCol w:w="30"/>
      </w:tblGrid>
      <w:tr w:rsidR="00E35D06" w:rsidTr="00D02C67">
        <w:trPr>
          <w:trHeight w:val="258"/>
        </w:trPr>
        <w:tc>
          <w:tcPr>
            <w:tcW w:w="440" w:type="dxa"/>
            <w:vAlign w:val="bottom"/>
          </w:tcPr>
          <w:p w:rsidR="00E35D06" w:rsidRDefault="00E35D06" w:rsidP="00D02C67"/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840" w:type="dxa"/>
            <w:vAlign w:val="bottom"/>
          </w:tcPr>
          <w:p w:rsidR="00E35D06" w:rsidRDefault="00E35D06" w:rsidP="00D02C67"/>
        </w:tc>
        <w:tc>
          <w:tcPr>
            <w:tcW w:w="80" w:type="dxa"/>
            <w:vAlign w:val="bottom"/>
          </w:tcPr>
          <w:p w:rsidR="00E35D06" w:rsidRDefault="00E35D06" w:rsidP="00D02C67"/>
        </w:tc>
        <w:tc>
          <w:tcPr>
            <w:tcW w:w="60" w:type="dxa"/>
            <w:vAlign w:val="bottom"/>
          </w:tcPr>
          <w:p w:rsidR="00E35D06" w:rsidRDefault="00E35D06" w:rsidP="00D02C67"/>
        </w:tc>
        <w:tc>
          <w:tcPr>
            <w:tcW w:w="7140" w:type="dxa"/>
            <w:gridSpan w:val="7"/>
            <w:vAlign w:val="bottom"/>
          </w:tcPr>
          <w:p w:rsidR="00E35D06" w:rsidRDefault="00E35D06" w:rsidP="00D02C67">
            <w:pPr>
              <w:ind w:left="9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BEÉPÍTÉSRE SZÁNT TERÜLETEK ÖVEZETEI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1320" w:type="dxa"/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36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1) KERTVÁROSIAS LAKÓTERÜL</w:t>
            </w:r>
            <w:r>
              <w:rPr>
                <w:rFonts w:ascii="Bookman Old Style" w:eastAsia="Bookman Old Style" w:hAnsi="Bookman Old Style" w:cs="Bookman Old Style"/>
              </w:rPr>
              <w:t>ET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ÖVEZETE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left="6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C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left="6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G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3"/>
              </w:rPr>
              <w:t>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5"/>
              </w:rPr>
              <w:t>Max.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Közmű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beépítettség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  <w:highlight w:val="lightGray"/>
              </w:rPr>
              <w:t>zöldfelület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Övezet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Beépítési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kialakítható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megengedett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legkisebb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ellátás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legkisebb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legnagyobb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4" w:lineRule="exact"/>
              <w:ind w:right="72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9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területe (m</w:t>
            </w:r>
            <w:r>
              <w:rPr>
                <w:rFonts w:ascii="Bookman Old Style" w:eastAsia="Bookman Old Style" w:hAnsi="Bookman Old Style" w:cs="Bookman Old Style"/>
                <w:w w:val="92"/>
                <w:sz w:val="13"/>
                <w:szCs w:val="13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)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  <w:highlight w:val="lightGray"/>
              </w:rPr>
              <w:t>mértéke (%)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94" w:lineRule="exact"/>
              <w:ind w:right="72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4"/>
              </w:rPr>
              <w:t>(m)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(%)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Lke</w:t>
            </w:r>
            <w:proofErr w:type="spellEnd"/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Oldalhatáron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600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6,5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20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3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2) FALUSIAS LAKÓTERÜLET ÖVEZETEI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0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3"/>
              </w:rPr>
              <w:t>A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F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G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40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0"/>
        </w:trPr>
        <w:tc>
          <w:tcPr>
            <w:tcW w:w="44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left="6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5"/>
              </w:rPr>
              <w:t>Max.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Közmű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2"/>
        </w:trPr>
        <w:tc>
          <w:tcPr>
            <w:tcW w:w="44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beépítettség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zöldfelület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4"/>
        </w:trPr>
        <w:tc>
          <w:tcPr>
            <w:tcW w:w="44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Övezet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Beépítési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53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kialakítható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épület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4"/>
        </w:trPr>
        <w:tc>
          <w:tcPr>
            <w:tcW w:w="440" w:type="dxa"/>
            <w:vMerge w:val="restart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2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megengedett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legkisebb</w:t>
            </w: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ellátás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3"/>
        </w:trPr>
        <w:tc>
          <w:tcPr>
            <w:tcW w:w="440" w:type="dxa"/>
            <w:vMerge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84"/>
        </w:trPr>
        <w:tc>
          <w:tcPr>
            <w:tcW w:w="44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4" w:lineRule="exact"/>
              <w:ind w:left="1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legkisebb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legnagyobb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mértéke</w:t>
            </w: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6"/>
        </w:trPr>
        <w:tc>
          <w:tcPr>
            <w:tcW w:w="44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49"/>
        </w:trPr>
        <w:tc>
          <w:tcPr>
            <w:tcW w:w="44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92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  <w:sz w:val="21"/>
                <w:szCs w:val="21"/>
              </w:rPr>
              <w:t>területe (m</w:t>
            </w:r>
            <w:r>
              <w:rPr>
                <w:rFonts w:ascii="Bookman Old Style" w:eastAsia="Bookman Old Style" w:hAnsi="Bookman Old Style" w:cs="Bookman Old Style"/>
                <w:w w:val="96"/>
                <w:sz w:val="13"/>
                <w:szCs w:val="13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6"/>
                <w:sz w:val="21"/>
                <w:szCs w:val="21"/>
              </w:rPr>
              <w:t>)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  <w:highlight w:val="lightGray"/>
              </w:rPr>
              <w:t>mértéke (%)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  <w:t>(m)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(%)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43"/>
        </w:trPr>
        <w:tc>
          <w:tcPr>
            <w:tcW w:w="44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9"/>
        </w:trPr>
        <w:tc>
          <w:tcPr>
            <w:tcW w:w="440" w:type="dxa"/>
            <w:tcBorders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3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Lf-1</w:t>
            </w:r>
          </w:p>
        </w:tc>
        <w:tc>
          <w:tcPr>
            <w:tcW w:w="60" w:type="dxa"/>
            <w:vAlign w:val="bottom"/>
          </w:tcPr>
          <w:p w:rsidR="00E35D06" w:rsidRDefault="00E35D06" w:rsidP="00D02C67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Oldalhatáron</w:t>
            </w:r>
          </w:p>
        </w:tc>
        <w:tc>
          <w:tcPr>
            <w:tcW w:w="60" w:type="dxa"/>
            <w:vAlign w:val="bottom"/>
          </w:tcPr>
          <w:p w:rsidR="00E35D06" w:rsidRDefault="00E35D06" w:rsidP="00D02C67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550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4,5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8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4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5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Lf-2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Oldalhatáron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550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5,0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60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4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5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Lf-3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Oldalhatáron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700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5,5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40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</w:tbl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26" style="position:absolute;margin-left:148.85pt;margin-top:-363.5pt;width:1pt;height:1.0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8" o:spid="_x0000_s1027" style="position:absolute;margin-left:148.85pt;margin-top:-274.35pt;width:1pt;height:1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9" o:spid="_x0000_s1028" style="position:absolute;margin-left:145.75pt;margin-top:-208.2pt;width:.95pt;height:1.0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72" w:lineRule="exact"/>
        <w:rPr>
          <w:sz w:val="20"/>
          <w:szCs w:val="20"/>
        </w:rPr>
      </w:pPr>
    </w:p>
    <w:p w:rsidR="00E35D06" w:rsidRDefault="00E35D06" w:rsidP="00E35D06">
      <w:pPr>
        <w:ind w:left="8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3) TEL</w:t>
      </w:r>
      <w:r>
        <w:rPr>
          <w:rFonts w:ascii="Bookman Old Style" w:eastAsia="Bookman Old Style" w:hAnsi="Bookman Old Style" w:cs="Bookman Old Style"/>
          <w:sz w:val="21"/>
          <w:szCs w:val="21"/>
        </w:rPr>
        <w:t>E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PÜLÉSKÖZPONT VEGYES TERÜLET ÖVEZETEI</w:t>
      </w:r>
    </w:p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29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3.5pt,1.45pt" to="497.35pt,1.45pt" o:allowincell="f" strokeweight=".25422mm"/>
        </w:pict>
      </w:r>
      <w:r>
        <w:rPr>
          <w:sz w:val="20"/>
          <w:szCs w:val="20"/>
        </w:rPr>
        <w:pict>
          <v:line id="Shape 43" o:spid="_x0000_s1030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3.5pt,20.9pt" to="497.35pt,20.9pt" o:allowincell="f" strokeweight=".25353mm"/>
        </w:pict>
      </w:r>
      <w:r>
        <w:rPr>
          <w:sz w:val="20"/>
          <w:szCs w:val="20"/>
        </w:rPr>
        <w:pict>
          <v:line id="Shape 44" o:spid="_x0000_s1031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3.5pt,90.65pt" to="497.35pt,90.65pt" o:allowincell="f" strokeweight=".25422mm"/>
        </w:pict>
      </w:r>
      <w:r>
        <w:rPr>
          <w:sz w:val="20"/>
          <w:szCs w:val="20"/>
        </w:rPr>
        <w:pict>
          <v:line id="Shape 45" o:spid="_x0000_s1032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3.5pt,130.1pt" to="497.35pt,130.1pt" o:allowincell="f" strokeweight=".25422mm"/>
        </w:pict>
      </w:r>
      <w:r>
        <w:rPr>
          <w:sz w:val="20"/>
          <w:szCs w:val="20"/>
        </w:rPr>
        <w:pict>
          <v:line id="Shape 46" o:spid="_x0000_s1033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3.5pt,169.6pt" to="497.35pt,169.6pt" o:allowincell="f" strokeweight=".25422mm"/>
        </w:pict>
      </w:r>
      <w:r>
        <w:rPr>
          <w:sz w:val="20"/>
          <w:szCs w:val="20"/>
        </w:rPr>
        <w:pict>
          <v:line id="Shape 47" o:spid="_x0000_s1034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6.95pt,1.1pt" to="496.95pt,169.95pt" o:allowincell="f" strokeweight=".25353mm"/>
        </w:pict>
      </w:r>
    </w:p>
    <w:p w:rsidR="00E35D06" w:rsidRDefault="00E35D06" w:rsidP="00E35D06">
      <w:pPr>
        <w:sectPr w:rsidR="00E35D06">
          <w:pgSz w:w="11900" w:h="16838"/>
          <w:pgMar w:top="1440" w:right="986" w:bottom="712" w:left="980" w:header="0" w:footer="0" w:gutter="0"/>
          <w:cols w:space="708" w:equalWidth="0">
            <w:col w:w="9940"/>
          </w:cols>
        </w:sectPr>
      </w:pPr>
    </w:p>
    <w:p w:rsidR="00E35D06" w:rsidRDefault="00E35D06" w:rsidP="00E35D06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40"/>
        <w:gridCol w:w="980"/>
        <w:gridCol w:w="1480"/>
        <w:gridCol w:w="80"/>
        <w:gridCol w:w="1480"/>
        <w:gridCol w:w="30"/>
      </w:tblGrid>
      <w:tr w:rsidR="00E35D06" w:rsidTr="00D02C67">
        <w:trPr>
          <w:trHeight w:val="31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C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2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3"/>
              </w:rPr>
              <w:t>A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Övezet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Beépítési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kialakítható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legkisebb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6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  <w:highlight w:val="lightGray"/>
              </w:rPr>
              <w:t>területe (m</w:t>
            </w:r>
            <w:r>
              <w:rPr>
                <w:rFonts w:ascii="Bookman Old Style" w:eastAsia="Bookman Old Style" w:hAnsi="Bookman Old Style" w:cs="Bookman Old Style"/>
                <w:w w:val="92"/>
                <w:sz w:val="13"/>
                <w:szCs w:val="13"/>
                <w:highlight w:val="lightGray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2"/>
                <w:highlight w:val="lightGray"/>
              </w:rPr>
              <w:t>)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Vt-1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Oldalhatáron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400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Vt-2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Oldalhatáron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</w:tbl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41" style="position:absolute;margin-left:148.6pt;margin-top:-149.5pt;width:1pt;height:1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9" o:spid="_x0000_s1042" style="position:absolute;margin-left:148.6pt;margin-top:-79.55pt;width:1pt;height:1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D06" w:rsidRDefault="00E35D06" w:rsidP="00E35D06">
      <w:pPr>
        <w:spacing w:line="23" w:lineRule="exact"/>
        <w:rPr>
          <w:sz w:val="20"/>
          <w:szCs w:val="20"/>
        </w:rPr>
      </w:pPr>
    </w:p>
    <w:p w:rsidR="00E35D06" w:rsidRDefault="00E35D06" w:rsidP="00E35D0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540"/>
        <w:gridCol w:w="1260"/>
        <w:gridCol w:w="40"/>
        <w:gridCol w:w="1240"/>
        <w:gridCol w:w="40"/>
        <w:gridCol w:w="1260"/>
        <w:gridCol w:w="40"/>
        <w:gridCol w:w="20"/>
      </w:tblGrid>
      <w:tr w:rsidR="00E35D06" w:rsidTr="00D02C67">
        <w:trPr>
          <w:trHeight w:val="329"/>
        </w:trPr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0"/>
              </w:rPr>
              <w:t>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G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4"/>
        </w:trPr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6"/>
        </w:trPr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3"/>
              </w:rPr>
              <w:t>A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5"/>
              </w:rPr>
              <w:t>Max.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3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Közmű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75"/>
        </w:trPr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beépítettség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zöldfelület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1"/>
        </w:trPr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4"/>
        </w:trPr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megengedett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legkisebb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ellátás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6"/>
        </w:trPr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4"/>
        </w:trPr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legnagyobb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mértéke</w:t>
            </w: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5"/>
        </w:trPr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4"/>
              </w:rPr>
              <w:t>(m)</w:t>
            </w: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8"/>
        </w:trPr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  <w:highlight w:val="lightGray"/>
              </w:rPr>
              <w:t>mértéke (%)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(%)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72"/>
        </w:trPr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32"/>
        </w:trPr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6,5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790"/>
        </w:trPr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2"/>
        </w:trPr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</w:tbl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ectPr w:rsidR="00E35D06">
          <w:type w:val="continuous"/>
          <w:pgSz w:w="11900" w:h="16838"/>
          <w:pgMar w:top="1440" w:right="986" w:bottom="712" w:left="980" w:header="0" w:footer="0" w:gutter="0"/>
          <w:cols w:num="2" w:space="708" w:equalWidth="0">
            <w:col w:w="4480" w:space="0"/>
            <w:col w:w="5460"/>
          </w:cols>
        </w:sectPr>
      </w:pPr>
    </w:p>
    <w:p w:rsidR="00E35D06" w:rsidRDefault="00E35D06" w:rsidP="00E35D06">
      <w:pPr>
        <w:spacing w:line="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380"/>
        <w:gridCol w:w="40"/>
        <w:gridCol w:w="980"/>
        <w:gridCol w:w="1480"/>
        <w:gridCol w:w="80"/>
        <w:gridCol w:w="1400"/>
        <w:gridCol w:w="1560"/>
        <w:gridCol w:w="1280"/>
        <w:gridCol w:w="1260"/>
        <w:gridCol w:w="40"/>
        <w:gridCol w:w="1380"/>
        <w:gridCol w:w="30"/>
      </w:tblGrid>
      <w:tr w:rsidR="00E35D06" w:rsidTr="00D02C67">
        <w:trPr>
          <w:trHeight w:val="289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7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4) KERESKEDELMI SZOLGÁLTATÓ GAZDASÁGI TERÜLET ÖVEZETEI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G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1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5"/>
              </w:rPr>
              <w:t>Max.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Közmű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beépítettség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zöldfelület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Övezet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Beépítési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kialakítható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megengedett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legkisebb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ellátás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3" w:lineRule="exact"/>
              <w:ind w:left="1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legkisebb 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legnagyobb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mértéke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2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4"/>
                <w:szCs w:val="14"/>
              </w:rPr>
              <w:t>(m)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56"/>
        </w:trPr>
        <w:tc>
          <w:tcPr>
            <w:tcW w:w="6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területe (m )</w:t>
            </w: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mértéke (%)</w:t>
            </w:r>
          </w:p>
        </w:tc>
        <w:tc>
          <w:tcPr>
            <w:tcW w:w="12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(%)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SZ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9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Gksz-1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1000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7,5(T)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2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7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Gksz-2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oldalhatáron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500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4,5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30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32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5) ÜDÜLŐHÁZAS ÜDÜLŐ TERÜLET ÖVEZETE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8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G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1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5"/>
              </w:rPr>
              <w:t>Max.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Közmű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beépítettség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zöldfelület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Övezet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Beépítési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kialakítható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megengedett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legkisebb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ellátás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8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9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legkisebb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legnagyobb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mértéke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4"/>
              </w:rPr>
              <w:t>(m)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9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területe (m</w:t>
            </w:r>
            <w:r>
              <w:rPr>
                <w:rFonts w:ascii="Bookman Old Style" w:eastAsia="Bookman Old Style" w:hAnsi="Bookman Old Style" w:cs="Bookman Old Style"/>
                <w:w w:val="92"/>
                <w:sz w:val="13"/>
                <w:szCs w:val="13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  <w:highlight w:val="lightGray"/>
              </w:rPr>
              <w:t>mértéke (%)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(%)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7"/>
        </w:trPr>
        <w:tc>
          <w:tcPr>
            <w:tcW w:w="6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SZ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9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Üü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2000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5,0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</w:tbl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43" style="position:absolute;margin-left:148.85pt;margin-top:-332.4pt;width:1pt;height:1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1" o:spid="_x0000_s1044" style="position:absolute;margin-left:148.85pt;margin-top:-223.1pt;width:1pt;height:1.05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2" o:spid="_x0000_s1045" style="position:absolute;margin-left:148.85pt;margin-top:-40.1pt;width:1pt;height:1.05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1720"/>
      </w:tblGrid>
      <w:tr w:rsidR="00E35D06" w:rsidTr="00D02C67">
        <w:trPr>
          <w:trHeight w:val="278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VARBÓ településrendezési terv – Helyi Építési Szabályzat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808080"/>
              </w:rPr>
              <w:t>19</w:t>
            </w:r>
          </w:p>
        </w:tc>
      </w:tr>
    </w:tbl>
    <w:p w:rsidR="00E35D06" w:rsidRDefault="00E35D06" w:rsidP="00E35D06">
      <w:pPr>
        <w:sectPr w:rsidR="00E35D06">
          <w:type w:val="continuous"/>
          <w:pgSz w:w="11900" w:h="16838"/>
          <w:pgMar w:top="1440" w:right="986" w:bottom="712" w:left="980" w:header="0" w:footer="0" w:gutter="0"/>
          <w:cols w:space="708" w:equalWidth="0">
            <w:col w:w="9940"/>
          </w:cols>
        </w:sectPr>
      </w:pPr>
    </w:p>
    <w:p w:rsidR="00E35D06" w:rsidRDefault="00E35D06" w:rsidP="00E35D06">
      <w:pPr>
        <w:spacing w:line="72" w:lineRule="exact"/>
        <w:rPr>
          <w:sz w:val="20"/>
          <w:szCs w:val="20"/>
        </w:rPr>
      </w:pPr>
      <w:bookmarkStart w:id="0" w:name="page20"/>
      <w:bookmarkEnd w:id="0"/>
      <w:r>
        <w:rPr>
          <w:sz w:val="20"/>
          <w:szCs w:val="20"/>
        </w:rPr>
        <w:lastRenderedPageBreak/>
        <w:pict>
          <v:line id="Shape 53" o:spid="_x0000_s1035" style="position:absolute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8.55pt" to="529.8pt,48.55pt" o:allowincell="f" strokeweight=".16947mm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36" style="position:absolute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9.55pt" to="529.8pt,49.55pt" o:allowincell="f" strokeweight=".17017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380"/>
        <w:gridCol w:w="40"/>
        <w:gridCol w:w="980"/>
        <w:gridCol w:w="1480"/>
        <w:gridCol w:w="80"/>
        <w:gridCol w:w="1400"/>
        <w:gridCol w:w="1560"/>
        <w:gridCol w:w="1280"/>
        <w:gridCol w:w="1260"/>
        <w:gridCol w:w="40"/>
        <w:gridCol w:w="1380"/>
        <w:gridCol w:w="30"/>
      </w:tblGrid>
      <w:tr w:rsidR="00E35D06" w:rsidTr="00D02C67">
        <w:trPr>
          <w:trHeight w:val="289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6) HÉTVÉGIHÁZAS ÜDÜLŐTERÜLET ÖVEZETEI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8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G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1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5"/>
              </w:rPr>
              <w:t>Max.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Közmű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beépítettség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  <w:highlight w:val="lightGray"/>
              </w:rPr>
              <w:t>zöldfelület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Övezet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Beépítési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kialakítható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megengedett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legkisebb</w:t>
            </w: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ellátás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8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9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legkisebb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legnagyobb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mértéke</w:t>
            </w: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4"/>
              </w:rPr>
              <w:t>(m)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4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  <w:highlight w:val="lightGray"/>
              </w:rPr>
              <w:t>területe (m</w:t>
            </w:r>
            <w:r>
              <w:rPr>
                <w:rFonts w:ascii="Bookman Old Style" w:eastAsia="Bookman Old Style" w:hAnsi="Bookman Old Style" w:cs="Bookman Old Style"/>
                <w:w w:val="92"/>
                <w:sz w:val="13"/>
                <w:szCs w:val="13"/>
                <w:highlight w:val="lightGray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2"/>
                <w:highlight w:val="lightGray"/>
              </w:rPr>
              <w:t>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7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mértéke (%)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(%)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6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71"/>
        </w:trPr>
        <w:tc>
          <w:tcPr>
            <w:tcW w:w="6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9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Üh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Oldalhatáron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600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5,0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60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34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7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7) KÜLÖNLEGES BEÉPÍTÉSRE SZÁNT TERÜLET ÖVEZETEI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G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1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5"/>
              </w:rPr>
              <w:t>Max.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Közmű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beépítettség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zöldfelület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7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Övezet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Beépítési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kialakítható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megengedett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legkisebb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ellátás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3" w:lineRule="exact"/>
              <w:ind w:left="1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legkisebb 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legnagyobb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mértéke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2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4"/>
                <w:szCs w:val="14"/>
              </w:rPr>
              <w:t>(m)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56"/>
        </w:trPr>
        <w:tc>
          <w:tcPr>
            <w:tcW w:w="6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területe (m )</w:t>
            </w: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  <w:highlight w:val="lightGray"/>
              </w:rPr>
              <w:t>mértéke (%)</w:t>
            </w:r>
          </w:p>
        </w:tc>
        <w:tc>
          <w:tcPr>
            <w:tcW w:w="12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(%)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SZ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9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KSp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2000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5,0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40" w:type="dxa"/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részleges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2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SZ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7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KT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1000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4,0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6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2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SZ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7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KSz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2000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5,0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teljes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6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4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KPi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4,5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részleges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0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Kialakult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3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6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SZ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7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KFn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1000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7,5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40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részleges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</w:tbl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" o:spid="_x0000_s1046" style="position:absolute;margin-left:148.85pt;margin-top:-484.95pt;width:1pt;height:1.05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6" o:spid="_x0000_s1047" style="position:absolute;margin-left:148.85pt;margin-top:-368.2pt;width:1pt;height:1.0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7" o:spid="_x0000_s1048" style="position:absolute;margin-left:148.85pt;margin-top:-302.05pt;width:1pt;height:1.05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1720"/>
      </w:tblGrid>
      <w:tr w:rsidR="00E35D06" w:rsidTr="00D02C67">
        <w:trPr>
          <w:trHeight w:val="278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VARBÓ településrendezési terv – Helyi Építési Szabályzat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808080"/>
              </w:rPr>
              <w:t>20</w:t>
            </w:r>
          </w:p>
        </w:tc>
      </w:tr>
    </w:tbl>
    <w:p w:rsidR="00E35D06" w:rsidRDefault="00E35D06" w:rsidP="00E35D06">
      <w:pPr>
        <w:sectPr w:rsidR="00E35D06">
          <w:pgSz w:w="11900" w:h="16838"/>
          <w:pgMar w:top="1440" w:right="986" w:bottom="712" w:left="980" w:header="0" w:footer="0" w:gutter="0"/>
          <w:cols w:space="708" w:equalWidth="0">
            <w:col w:w="9940"/>
          </w:cols>
        </w:sectPr>
      </w:pPr>
    </w:p>
    <w:p w:rsidR="00E35D06" w:rsidRDefault="00E35D06" w:rsidP="00E35D06">
      <w:pPr>
        <w:spacing w:line="72" w:lineRule="exact"/>
        <w:rPr>
          <w:sz w:val="20"/>
          <w:szCs w:val="20"/>
        </w:rPr>
      </w:pPr>
      <w:bookmarkStart w:id="1" w:name="page21"/>
      <w:bookmarkEnd w:id="1"/>
      <w:r>
        <w:rPr>
          <w:sz w:val="20"/>
          <w:szCs w:val="20"/>
        </w:rPr>
        <w:lastRenderedPageBreak/>
        <w:pict>
          <v:line id="Shape 58" o:spid="_x0000_s1037" style="position:absolute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8.55pt" to="529.8pt,48.55pt" o:allowincell="f" strokeweight=".16947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38" style="position:absolute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9.55pt" to="529.8pt,49.55pt" o:allowincell="f" strokeweight=".17017mm">
            <w10:wrap anchorx="page" anchory="page"/>
          </v:line>
        </w:pict>
      </w:r>
    </w:p>
    <w:p w:rsidR="00E35D06" w:rsidRDefault="00E35D06" w:rsidP="00E35D06">
      <w:pPr>
        <w:numPr>
          <w:ilvl w:val="0"/>
          <w:numId w:val="2"/>
        </w:numPr>
        <w:tabs>
          <w:tab w:val="left" w:pos="720"/>
        </w:tabs>
        <w:ind w:left="720" w:hanging="70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melléklet   Varbó   Község   Önkormányzat   Képviselő</w:t>
      </w:r>
      <w:r>
        <w:rPr>
          <w:rFonts w:ascii="Bookman Old Style" w:eastAsia="Bookman Old Style" w:hAnsi="Bookman Old Style" w:cs="Bookman Old Style"/>
        </w:rPr>
        <w:t>-testületének  …</w:t>
      </w:r>
      <w:r>
        <w:rPr>
          <w:rFonts w:ascii="Bookman Old Style" w:eastAsia="Bookman Old Style" w:hAnsi="Bookman Old Style" w:cs="Bookman Old Style"/>
          <w:b/>
          <w:bCs/>
        </w:rPr>
        <w:t>.</w:t>
      </w:r>
    </w:p>
    <w:p w:rsidR="00E35D06" w:rsidRDefault="00E35D06" w:rsidP="00E35D06">
      <w:pPr>
        <w:spacing w:line="28" w:lineRule="exact"/>
        <w:rPr>
          <w:rFonts w:ascii="Bookman Old Style" w:eastAsia="Bookman Old Style" w:hAnsi="Bookman Old Style" w:cs="Bookman Old Style"/>
          <w:b/>
          <w:bCs/>
        </w:rPr>
      </w:pPr>
    </w:p>
    <w:p w:rsidR="00E35D06" w:rsidRDefault="00E35D06" w:rsidP="00E35D06">
      <w:pPr>
        <w:spacing w:line="222" w:lineRule="auto"/>
        <w:ind w:left="2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>önkormányzati rendeletéhez</w:t>
      </w:r>
    </w:p>
    <w:p w:rsidR="00E35D06" w:rsidRDefault="00E35D06" w:rsidP="00E35D06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80"/>
        <w:gridCol w:w="120"/>
        <w:gridCol w:w="1000"/>
        <w:gridCol w:w="1600"/>
        <w:gridCol w:w="1360"/>
        <w:gridCol w:w="40"/>
        <w:gridCol w:w="1520"/>
        <w:gridCol w:w="40"/>
        <w:gridCol w:w="1240"/>
        <w:gridCol w:w="1840"/>
        <w:gridCol w:w="30"/>
      </w:tblGrid>
      <w:tr w:rsidR="00E35D06" w:rsidTr="00D02C67">
        <w:trPr>
          <w:trHeight w:val="258"/>
        </w:trPr>
        <w:tc>
          <w:tcPr>
            <w:tcW w:w="60" w:type="dxa"/>
            <w:vAlign w:val="bottom"/>
          </w:tcPr>
          <w:p w:rsidR="00E35D06" w:rsidRDefault="00E35D06" w:rsidP="00D02C67"/>
        </w:tc>
        <w:tc>
          <w:tcPr>
            <w:tcW w:w="280" w:type="dxa"/>
            <w:vAlign w:val="bottom"/>
          </w:tcPr>
          <w:p w:rsidR="00E35D06" w:rsidRDefault="00E35D06" w:rsidP="00D02C67"/>
        </w:tc>
        <w:tc>
          <w:tcPr>
            <w:tcW w:w="120" w:type="dxa"/>
            <w:vAlign w:val="bottom"/>
          </w:tcPr>
          <w:p w:rsidR="00E35D06" w:rsidRDefault="00E35D06" w:rsidP="00D02C67"/>
        </w:tc>
        <w:tc>
          <w:tcPr>
            <w:tcW w:w="1000" w:type="dxa"/>
            <w:vAlign w:val="bottom"/>
          </w:tcPr>
          <w:p w:rsidR="00E35D06" w:rsidRDefault="00E35D06" w:rsidP="00D02C67"/>
        </w:tc>
        <w:tc>
          <w:tcPr>
            <w:tcW w:w="5800" w:type="dxa"/>
            <w:gridSpan w:val="6"/>
            <w:vAlign w:val="bottom"/>
          </w:tcPr>
          <w:p w:rsidR="00E35D06" w:rsidRDefault="00E35D06" w:rsidP="00D02C67">
            <w:pPr>
              <w:ind w:left="4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BEÉPÍTÉSRE NEM SZÁNT TERÜLET ÖVEZETEI</w:t>
            </w:r>
          </w:p>
        </w:tc>
        <w:tc>
          <w:tcPr>
            <w:tcW w:w="1840" w:type="dxa"/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36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8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1) BEÉPÍTÉSRE NEM SZÁN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TERÜLETEK ÖVEZETEI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3"/>
              </w:rPr>
              <w:t>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6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Max.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beépítettség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Övezet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Beépítési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kialakítható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Közmű ellátás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megengedett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legkisebb</w:t>
            </w: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3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>legnagyobb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3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4"/>
                <w:szCs w:val="14"/>
              </w:rPr>
              <w:t>(m)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"/>
                <w:szCs w:val="2"/>
              </w:rPr>
              <w:t>2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56"/>
        </w:trPr>
        <w:tc>
          <w:tcPr>
            <w:tcW w:w="6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területe (m )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  <w:highlight w:val="lightGray"/>
              </w:rPr>
              <w:t>mértéke (%)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SZ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7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KbIf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1000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6,5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részleges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62"/>
        </w:trPr>
        <w:tc>
          <w:tcPr>
            <w:tcW w:w="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KbT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részleges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48"/>
        </w:trPr>
        <w:tc>
          <w:tcPr>
            <w:tcW w:w="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Kialakult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3"/>
        </w:trPr>
        <w:tc>
          <w:tcPr>
            <w:tcW w:w="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SZ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5"/>
        </w:trPr>
        <w:tc>
          <w:tcPr>
            <w:tcW w:w="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KbH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ind w:right="28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1000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5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40(T)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részleges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32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2) ZÖLDTERÜLET KÖZKERTEK ÖVEZETE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3"/>
              </w:rPr>
              <w:t>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Max.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8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beépítettség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7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Övezet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Beépítési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kialakítható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Közmű ellátás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megengedett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legkisebb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3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>legnagyobb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3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4"/>
                <w:szCs w:val="14"/>
              </w:rPr>
              <w:t>(m)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"/>
                <w:szCs w:val="2"/>
              </w:rPr>
              <w:t>2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56"/>
        </w:trPr>
        <w:tc>
          <w:tcPr>
            <w:tcW w:w="6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területe (m )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  <w:highlight w:val="lightGray"/>
              </w:rPr>
              <w:t>mértéke (%)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SZ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7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Zkk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ind w:right="40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100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3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4,5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részleges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</w:tbl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" o:spid="_x0000_s1049" style="position:absolute;margin-left:149.2pt;margin-top:-353.8pt;width:1pt;height:1.05pt;z-index:-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1" o:spid="_x0000_s1050" style="position:absolute;margin-left:149.2pt;margin-top:-269.4pt;width:1pt;height:1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2" o:spid="_x0000_s1051" style="position:absolute;margin-left:149.1pt;margin-top:-124.45pt;width:.95pt;height:1.05pt;z-index:-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3" o:spid="_x0000_s1052" style="position:absolute;margin-left:149.1pt;margin-top:-110.05pt;width:.95pt;height:1pt;z-index:-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4" o:spid="_x0000_s1053" style="position:absolute;margin-left:149.05pt;margin-top:-40.1pt;width:1.05pt;height:1.05pt;z-index:-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35D06" w:rsidRDefault="00E35D06" w:rsidP="00E35D06">
      <w:pPr>
        <w:spacing w:line="227" w:lineRule="exact"/>
        <w:rPr>
          <w:sz w:val="20"/>
          <w:szCs w:val="20"/>
        </w:rPr>
      </w:pPr>
    </w:p>
    <w:p w:rsidR="00E35D06" w:rsidRDefault="00E35D06" w:rsidP="00E35D06">
      <w:pPr>
        <w:numPr>
          <w:ilvl w:val="0"/>
          <w:numId w:val="3"/>
        </w:numPr>
        <w:tabs>
          <w:tab w:val="left" w:pos="728"/>
        </w:tabs>
        <w:spacing w:line="251" w:lineRule="auto"/>
        <w:ind w:left="740" w:right="120" w:hanging="36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ÁLTALÁNOS MEZŐGAZDASÁGI TERÜLET INTENZÍV HASZNOSÍTÁSÚ (SZÁNTÓ) ÖVEZETE</w:t>
      </w:r>
    </w:p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" o:spid="_x0000_s1054" style="position:absolute;margin-left:148.5pt;margin-top:-.7pt;width:.95pt;height:.95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00"/>
        <w:gridCol w:w="1000"/>
        <w:gridCol w:w="1480"/>
        <w:gridCol w:w="80"/>
        <w:gridCol w:w="1400"/>
        <w:gridCol w:w="40"/>
        <w:gridCol w:w="1520"/>
        <w:gridCol w:w="40"/>
        <w:gridCol w:w="1240"/>
        <w:gridCol w:w="1840"/>
        <w:gridCol w:w="30"/>
      </w:tblGrid>
      <w:tr w:rsidR="00E35D06" w:rsidTr="00D02C67">
        <w:trPr>
          <w:trHeight w:val="259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3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Max.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beépítettség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5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Övezet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Beépítési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kialakítható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Közmű ellátás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megengedett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4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legkisebb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legnagyobb</w:t>
            </w: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4"/>
              </w:rPr>
              <w:t>(m)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területe (m</w:t>
            </w:r>
            <w:r>
              <w:rPr>
                <w:rFonts w:ascii="Bookman Old Style" w:eastAsia="Bookman Old Style" w:hAnsi="Bookman Old Style" w:cs="Bookman Old Style"/>
                <w:w w:val="92"/>
                <w:sz w:val="13"/>
                <w:szCs w:val="13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2"/>
              </w:rPr>
              <w:t>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mértéke (%)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SZ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9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Má-I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Szabadon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6000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3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5,0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hiányos</w:t>
            </w: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</w:tbl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1720"/>
      </w:tblGrid>
      <w:tr w:rsidR="00E35D06" w:rsidTr="00D02C67">
        <w:trPr>
          <w:trHeight w:val="269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VARBÓ településrendezési terv – Helyi Építési Szabályzat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808080"/>
              </w:rPr>
              <w:t>21</w:t>
            </w:r>
          </w:p>
        </w:tc>
      </w:tr>
    </w:tbl>
    <w:p w:rsidR="00E35D06" w:rsidRDefault="00E35D06" w:rsidP="00E35D06">
      <w:pPr>
        <w:sectPr w:rsidR="00E35D06">
          <w:pgSz w:w="11900" w:h="16838"/>
          <w:pgMar w:top="1440" w:right="1306" w:bottom="712" w:left="1400" w:header="0" w:footer="0" w:gutter="0"/>
          <w:cols w:space="708" w:equalWidth="0">
            <w:col w:w="9200"/>
          </w:cols>
        </w:sectPr>
      </w:pPr>
    </w:p>
    <w:p w:rsidR="00E35D06" w:rsidRDefault="00E35D06" w:rsidP="00E35D06">
      <w:pPr>
        <w:spacing w:line="72" w:lineRule="exact"/>
        <w:rPr>
          <w:sz w:val="20"/>
          <w:szCs w:val="20"/>
        </w:rPr>
      </w:pPr>
      <w:bookmarkStart w:id="2" w:name="page22"/>
      <w:bookmarkEnd w:id="2"/>
      <w:r>
        <w:rPr>
          <w:sz w:val="20"/>
          <w:szCs w:val="20"/>
        </w:rPr>
        <w:lastRenderedPageBreak/>
        <w:pict>
          <v:line id="Shape 66" o:spid="_x0000_s1039" style="position:absolute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8.55pt" to="529.8pt,48.55pt" o:allowincell="f" strokeweight=".16947mm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40" style="position:absolute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.8pt,49.55pt" to="529.8pt,49.55pt" o:allowincell="f" strokeweight=".17017mm">
            <w10:wrap anchorx="page" anchory="page"/>
          </v:line>
        </w:pict>
      </w:r>
    </w:p>
    <w:p w:rsidR="00E35D06" w:rsidRDefault="00E35D06" w:rsidP="00E35D06">
      <w:pPr>
        <w:numPr>
          <w:ilvl w:val="0"/>
          <w:numId w:val="4"/>
        </w:numPr>
        <w:tabs>
          <w:tab w:val="left" w:pos="768"/>
        </w:tabs>
        <w:spacing w:line="251" w:lineRule="auto"/>
        <w:ind w:left="780" w:right="120" w:hanging="36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ÁLTALÁNOS MEZŐGAZDASÁGI TERÜLET EXTENZÍV HASZNOSÍTÁSÚ (RÉT, LEGELŐ) ÖVEZETE</w:t>
      </w:r>
    </w:p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55" style="position:absolute;margin-left:151.1pt;margin-top:-.5pt;width:.95pt;height:1pt;z-index:-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00"/>
        <w:gridCol w:w="800"/>
        <w:gridCol w:w="40"/>
        <w:gridCol w:w="140"/>
        <w:gridCol w:w="40"/>
        <w:gridCol w:w="1340"/>
        <w:gridCol w:w="180"/>
        <w:gridCol w:w="40"/>
        <w:gridCol w:w="1380"/>
        <w:gridCol w:w="80"/>
        <w:gridCol w:w="40"/>
        <w:gridCol w:w="1440"/>
        <w:gridCol w:w="240"/>
        <w:gridCol w:w="1040"/>
        <w:gridCol w:w="220"/>
        <w:gridCol w:w="40"/>
        <w:gridCol w:w="1580"/>
        <w:gridCol w:w="60"/>
        <w:gridCol w:w="30"/>
      </w:tblGrid>
      <w:tr w:rsidR="00E35D06" w:rsidTr="00D02C67">
        <w:trPr>
          <w:trHeight w:val="25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3"/>
              </w:rPr>
              <w:t>A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60" w:type="dxa"/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33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Max.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8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beépítettség</w:t>
            </w: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7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Övezet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Beépítési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highlight w:val="lightGray"/>
              </w:rPr>
              <w:t>kialakítható</w:t>
            </w: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9"/>
              </w:rPr>
              <w:t>Közmű ellátás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7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épület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54" w:lineRule="exact"/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840" w:type="dxa"/>
            <w:gridSpan w:val="2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telek</w:t>
            </w: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megengedett</w:t>
            </w: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mód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22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3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legkisebb</w:t>
            </w: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8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legnagyobb</w:t>
            </w: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4"/>
              </w:rPr>
              <w:t>(m)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2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2"/>
                <w:highlight w:val="lightGray"/>
              </w:rPr>
              <w:t>területe (m</w:t>
            </w:r>
            <w:r>
              <w:rPr>
                <w:rFonts w:ascii="Bookman Old Style" w:eastAsia="Bookman Old Style" w:hAnsi="Bookman Old Style" w:cs="Bookman Old Style"/>
                <w:w w:val="92"/>
                <w:sz w:val="13"/>
                <w:szCs w:val="13"/>
                <w:highlight w:val="lightGray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2"/>
                <w:highlight w:val="lightGray"/>
              </w:rPr>
              <w:t>)</w:t>
            </w: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  <w:highlight w:val="lightGray"/>
              </w:rPr>
              <w:t>mértéke (%)</w:t>
            </w: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6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4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E35D06" w:rsidRDefault="00E35D06" w:rsidP="00D02C67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SZ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6"/>
              </w:rPr>
              <w:t>3</w:t>
            </w:r>
          </w:p>
        </w:tc>
        <w:tc>
          <w:tcPr>
            <w:tcW w:w="2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(csak</w:t>
            </w:r>
          </w:p>
        </w:tc>
        <w:tc>
          <w:tcPr>
            <w:tcW w:w="2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4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E35D06" w:rsidRDefault="00E35D06" w:rsidP="00D02C67">
            <w:pPr>
              <w:ind w:lef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Má-E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E35D06" w:rsidRDefault="00E35D06" w:rsidP="00D02C67">
            <w:pPr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Szabadon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6000</w:t>
            </w:r>
          </w:p>
        </w:tc>
        <w:tc>
          <w:tcPr>
            <w:tcW w:w="8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5,0</w:t>
            </w:r>
          </w:p>
        </w:tc>
        <w:tc>
          <w:tcPr>
            <w:tcW w:w="22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hiányos</w:t>
            </w: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gazdasági</w:t>
            </w:r>
          </w:p>
        </w:tc>
        <w:tc>
          <w:tcPr>
            <w:tcW w:w="24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1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E35D06" w:rsidRDefault="00E35D06" w:rsidP="00D02C67">
            <w:pPr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4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épület)</w:t>
            </w:r>
          </w:p>
        </w:tc>
        <w:tc>
          <w:tcPr>
            <w:tcW w:w="2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3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35D06" w:rsidRDefault="00E35D06" w:rsidP="00D02C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3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12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 xml:space="preserve">5) 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KERTES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 xml:space="preserve"> MEZŐGAZDASÁGI TERÜLET ÖVEZETEI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8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</w:rPr>
              <w:t>B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F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0"/>
        </w:trPr>
        <w:tc>
          <w:tcPr>
            <w:tcW w:w="1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 kialakítható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 beépítettség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5"/>
              </w:rPr>
              <w:t>Max.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  <w:highlight w:val="lightGray"/>
              </w:rPr>
              <w:t>Közmű ellátás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66"/>
        </w:trPr>
        <w:tc>
          <w:tcPr>
            <w:tcW w:w="1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highlight w:val="lightGray"/>
              </w:rPr>
              <w:t>Övezet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Beépítési</w:t>
            </w:r>
          </w:p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megengedett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épület</w:t>
            </w: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100"/>
        </w:trPr>
        <w:tc>
          <w:tcPr>
            <w:tcW w:w="1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80" w:lineRule="exact"/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18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highlight w:val="lightGray"/>
              </w:rPr>
              <w:t>telek legkisebb</w:t>
            </w: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79"/>
        </w:trPr>
        <w:tc>
          <w:tcPr>
            <w:tcW w:w="1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88"/>
              </w:rPr>
              <w:t>jele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mód</w:t>
            </w:r>
          </w:p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legnagyobb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magasság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mértéke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07"/>
        </w:trPr>
        <w:tc>
          <w:tcPr>
            <w:tcW w:w="1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területe (m</w:t>
            </w:r>
            <w:r>
              <w:rPr>
                <w:rFonts w:ascii="Bookman Old Style" w:eastAsia="Bookman Old Style" w:hAnsi="Bookman Old Style" w:cs="Bookman Old Style"/>
                <w:w w:val="91"/>
                <w:sz w:val="13"/>
                <w:szCs w:val="13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55"/>
        </w:trPr>
        <w:tc>
          <w:tcPr>
            <w:tcW w:w="1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1"/>
              </w:rPr>
              <w:t>mértéke (%)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4"/>
              </w:rPr>
              <w:t>(m)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5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4" w:lineRule="exact"/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Mk-1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31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spacing w:line="234" w:lineRule="exact"/>
              <w:ind w:left="1012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nem beépíthető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/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3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</w:t>
            </w:r>
          </w:p>
        </w:tc>
        <w:tc>
          <w:tcPr>
            <w:tcW w:w="18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7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Mk-2</w:t>
            </w: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Oldalhatáron</w:t>
            </w:r>
          </w:p>
        </w:tc>
        <w:tc>
          <w:tcPr>
            <w:tcW w:w="1600" w:type="dxa"/>
            <w:gridSpan w:val="3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3000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35D06" w:rsidRDefault="00E35D06" w:rsidP="00D02C67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35D06" w:rsidRDefault="00E35D06" w:rsidP="00D02C6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</w:rPr>
              <w:t>5,0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35D06" w:rsidRDefault="00E35D06" w:rsidP="00D02C67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részleges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  <w:tr w:rsidR="00E35D06" w:rsidTr="00D02C67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spacing w:line="23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álló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D06" w:rsidRDefault="00E35D06" w:rsidP="00D02C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D06" w:rsidRDefault="00E35D06" w:rsidP="00D02C67">
            <w:pPr>
              <w:rPr>
                <w:sz w:val="1"/>
                <w:szCs w:val="1"/>
              </w:rPr>
            </w:pPr>
          </w:p>
        </w:tc>
      </w:tr>
    </w:tbl>
    <w:p w:rsidR="00E35D06" w:rsidRDefault="00E35D06" w:rsidP="00E35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56" style="position:absolute;margin-left:141.25pt;margin-top:-124.2pt;width:.95pt;height:1pt;z-index:-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p w:rsidR="00E35D06" w:rsidRDefault="00E35D06" w:rsidP="00E35D06">
      <w:pPr>
        <w:spacing w:line="200" w:lineRule="exact"/>
        <w:rPr>
          <w:sz w:val="20"/>
          <w:szCs w:val="20"/>
        </w:rPr>
      </w:pPr>
    </w:p>
    <w:sectPr w:rsidR="00E35D06" w:rsidSect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5E1B"/>
    <w:multiLevelType w:val="hybridMultilevel"/>
    <w:tmpl w:val="F89C28E6"/>
    <w:lvl w:ilvl="0" w:tplc="6C2C73CC">
      <w:start w:val="4"/>
      <w:numFmt w:val="decimal"/>
      <w:lvlText w:val="%1)"/>
      <w:lvlJc w:val="left"/>
    </w:lvl>
    <w:lvl w:ilvl="1" w:tplc="B4C208AE">
      <w:numFmt w:val="decimal"/>
      <w:lvlText w:val=""/>
      <w:lvlJc w:val="left"/>
    </w:lvl>
    <w:lvl w:ilvl="2" w:tplc="509262A8">
      <w:numFmt w:val="decimal"/>
      <w:lvlText w:val=""/>
      <w:lvlJc w:val="left"/>
    </w:lvl>
    <w:lvl w:ilvl="3" w:tplc="62248848">
      <w:numFmt w:val="decimal"/>
      <w:lvlText w:val=""/>
      <w:lvlJc w:val="left"/>
    </w:lvl>
    <w:lvl w:ilvl="4" w:tplc="A9768BDA">
      <w:numFmt w:val="decimal"/>
      <w:lvlText w:val=""/>
      <w:lvlJc w:val="left"/>
    </w:lvl>
    <w:lvl w:ilvl="5" w:tplc="BE2E71EE">
      <w:numFmt w:val="decimal"/>
      <w:lvlText w:val=""/>
      <w:lvlJc w:val="left"/>
    </w:lvl>
    <w:lvl w:ilvl="6" w:tplc="141A7B46">
      <w:numFmt w:val="decimal"/>
      <w:lvlText w:val=""/>
      <w:lvlJc w:val="left"/>
    </w:lvl>
    <w:lvl w:ilvl="7" w:tplc="CE40F09E">
      <w:numFmt w:val="decimal"/>
      <w:lvlText w:val=""/>
      <w:lvlJc w:val="left"/>
    </w:lvl>
    <w:lvl w:ilvl="8" w:tplc="7B28484E">
      <w:numFmt w:val="decimal"/>
      <w:lvlText w:val=""/>
      <w:lvlJc w:val="left"/>
    </w:lvl>
  </w:abstractNum>
  <w:abstractNum w:abstractNumId="1">
    <w:nsid w:val="06EB5BD4"/>
    <w:multiLevelType w:val="hybridMultilevel"/>
    <w:tmpl w:val="A2E0ED8E"/>
    <w:lvl w:ilvl="0" w:tplc="ED042FC8">
      <w:start w:val="2"/>
      <w:numFmt w:val="decimal"/>
      <w:lvlText w:val="%1."/>
      <w:lvlJc w:val="left"/>
    </w:lvl>
    <w:lvl w:ilvl="1" w:tplc="5F84AAD0">
      <w:numFmt w:val="decimal"/>
      <w:lvlText w:val=""/>
      <w:lvlJc w:val="left"/>
    </w:lvl>
    <w:lvl w:ilvl="2" w:tplc="8BC81D0C">
      <w:numFmt w:val="decimal"/>
      <w:lvlText w:val=""/>
      <w:lvlJc w:val="left"/>
    </w:lvl>
    <w:lvl w:ilvl="3" w:tplc="B3543666">
      <w:numFmt w:val="decimal"/>
      <w:lvlText w:val=""/>
      <w:lvlJc w:val="left"/>
    </w:lvl>
    <w:lvl w:ilvl="4" w:tplc="7458ED28">
      <w:numFmt w:val="decimal"/>
      <w:lvlText w:val=""/>
      <w:lvlJc w:val="left"/>
    </w:lvl>
    <w:lvl w:ilvl="5" w:tplc="C2B4FA78">
      <w:numFmt w:val="decimal"/>
      <w:lvlText w:val=""/>
      <w:lvlJc w:val="left"/>
    </w:lvl>
    <w:lvl w:ilvl="6" w:tplc="8A1262C0">
      <w:numFmt w:val="decimal"/>
      <w:lvlText w:val=""/>
      <w:lvlJc w:val="left"/>
    </w:lvl>
    <w:lvl w:ilvl="7" w:tplc="C6B4A2DE">
      <w:numFmt w:val="decimal"/>
      <w:lvlText w:val=""/>
      <w:lvlJc w:val="left"/>
    </w:lvl>
    <w:lvl w:ilvl="8" w:tplc="CEA073DC">
      <w:numFmt w:val="decimal"/>
      <w:lvlText w:val=""/>
      <w:lvlJc w:val="left"/>
    </w:lvl>
  </w:abstractNum>
  <w:abstractNum w:abstractNumId="2">
    <w:nsid w:val="094211F2"/>
    <w:multiLevelType w:val="hybridMultilevel"/>
    <w:tmpl w:val="58588460"/>
    <w:lvl w:ilvl="0" w:tplc="CE588F7A">
      <w:start w:val="3"/>
      <w:numFmt w:val="decimal"/>
      <w:lvlText w:val="%1)"/>
      <w:lvlJc w:val="left"/>
    </w:lvl>
    <w:lvl w:ilvl="1" w:tplc="E152B922">
      <w:numFmt w:val="decimal"/>
      <w:lvlText w:val=""/>
      <w:lvlJc w:val="left"/>
    </w:lvl>
    <w:lvl w:ilvl="2" w:tplc="E4448248">
      <w:numFmt w:val="decimal"/>
      <w:lvlText w:val=""/>
      <w:lvlJc w:val="left"/>
    </w:lvl>
    <w:lvl w:ilvl="3" w:tplc="84BEEA98">
      <w:numFmt w:val="decimal"/>
      <w:lvlText w:val=""/>
      <w:lvlJc w:val="left"/>
    </w:lvl>
    <w:lvl w:ilvl="4" w:tplc="6818BB50">
      <w:numFmt w:val="decimal"/>
      <w:lvlText w:val=""/>
      <w:lvlJc w:val="left"/>
    </w:lvl>
    <w:lvl w:ilvl="5" w:tplc="7FAE9D06">
      <w:numFmt w:val="decimal"/>
      <w:lvlText w:val=""/>
      <w:lvlJc w:val="left"/>
    </w:lvl>
    <w:lvl w:ilvl="6" w:tplc="837EF4E2">
      <w:numFmt w:val="decimal"/>
      <w:lvlText w:val=""/>
      <w:lvlJc w:val="left"/>
    </w:lvl>
    <w:lvl w:ilvl="7" w:tplc="48D8E03E">
      <w:numFmt w:val="decimal"/>
      <w:lvlText w:val=""/>
      <w:lvlJc w:val="left"/>
    </w:lvl>
    <w:lvl w:ilvl="8" w:tplc="35A2D56A">
      <w:numFmt w:val="decimal"/>
      <w:lvlText w:val=""/>
      <w:lvlJc w:val="left"/>
    </w:lvl>
  </w:abstractNum>
  <w:abstractNum w:abstractNumId="3">
    <w:nsid w:val="6F6DD9AC"/>
    <w:multiLevelType w:val="hybridMultilevel"/>
    <w:tmpl w:val="41549048"/>
    <w:lvl w:ilvl="0" w:tplc="A27AA9EC">
      <w:start w:val="3"/>
      <w:numFmt w:val="decimal"/>
      <w:lvlText w:val="%1."/>
      <w:lvlJc w:val="left"/>
    </w:lvl>
    <w:lvl w:ilvl="1" w:tplc="5B02D0D4">
      <w:numFmt w:val="decimal"/>
      <w:lvlText w:val=""/>
      <w:lvlJc w:val="left"/>
    </w:lvl>
    <w:lvl w:ilvl="2" w:tplc="D506DF04">
      <w:numFmt w:val="decimal"/>
      <w:lvlText w:val=""/>
      <w:lvlJc w:val="left"/>
    </w:lvl>
    <w:lvl w:ilvl="3" w:tplc="1592D71E">
      <w:numFmt w:val="decimal"/>
      <w:lvlText w:val=""/>
      <w:lvlJc w:val="left"/>
    </w:lvl>
    <w:lvl w:ilvl="4" w:tplc="3F8656A4">
      <w:numFmt w:val="decimal"/>
      <w:lvlText w:val=""/>
      <w:lvlJc w:val="left"/>
    </w:lvl>
    <w:lvl w:ilvl="5" w:tplc="40266BF4">
      <w:numFmt w:val="decimal"/>
      <w:lvlText w:val=""/>
      <w:lvlJc w:val="left"/>
    </w:lvl>
    <w:lvl w:ilvl="6" w:tplc="DC6EFB24">
      <w:numFmt w:val="decimal"/>
      <w:lvlText w:val=""/>
      <w:lvlJc w:val="left"/>
    </w:lvl>
    <w:lvl w:ilvl="7" w:tplc="37A2A942">
      <w:numFmt w:val="decimal"/>
      <w:lvlText w:val=""/>
      <w:lvlJc w:val="left"/>
    </w:lvl>
    <w:lvl w:ilvl="8" w:tplc="BD2E33C4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65D4"/>
    <w:rsid w:val="00093ADC"/>
    <w:rsid w:val="000F3194"/>
    <w:rsid w:val="006D3D6B"/>
    <w:rsid w:val="00756B52"/>
    <w:rsid w:val="00A865D4"/>
    <w:rsid w:val="00AF05EC"/>
    <w:rsid w:val="00C820DC"/>
    <w:rsid w:val="00CD4EEF"/>
    <w:rsid w:val="00DD410B"/>
    <w:rsid w:val="00E35D06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5D4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2020-02-05T08:14:00Z</dcterms:created>
  <dcterms:modified xsi:type="dcterms:W3CDTF">2020-02-05T08:14:00Z</dcterms:modified>
</cp:coreProperties>
</file>