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9038" w:type="dxa"/>
        <w:tblLook w:val="04A0"/>
      </w:tblPr>
      <w:tblGrid>
        <w:gridCol w:w="2093"/>
        <w:gridCol w:w="6945"/>
      </w:tblGrid>
      <w:tr w:rsidR="00F960AF" w:rsidRPr="00F960AF" w:rsidTr="00E854AB">
        <w:tc>
          <w:tcPr>
            <w:tcW w:w="2093" w:type="dxa"/>
          </w:tcPr>
          <w:p w:rsidR="00F960AF" w:rsidRPr="00F960AF" w:rsidRDefault="00F960AF" w:rsidP="00724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A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</w:p>
        </w:tc>
        <w:tc>
          <w:tcPr>
            <w:tcW w:w="6945" w:type="dxa"/>
          </w:tcPr>
          <w:p w:rsidR="00F960AF" w:rsidRPr="00F960AF" w:rsidRDefault="00F960AF" w:rsidP="007240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0A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megnevezés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F960AF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011130</w:t>
            </w:r>
          </w:p>
        </w:tc>
        <w:tc>
          <w:tcPr>
            <w:tcW w:w="6945" w:type="dxa"/>
          </w:tcPr>
          <w:p w:rsidR="00F960AF" w:rsidRPr="00F960AF" w:rsidRDefault="00F960AF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F960AF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011220</w:t>
            </w:r>
          </w:p>
        </w:tc>
        <w:tc>
          <w:tcPr>
            <w:tcW w:w="6945" w:type="dxa"/>
          </w:tcPr>
          <w:p w:rsidR="00F960AF" w:rsidRPr="00F960AF" w:rsidRDefault="00F960AF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,vám-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és jövedéki igazgatás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F960AF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013320</w:t>
            </w:r>
          </w:p>
        </w:tc>
        <w:tc>
          <w:tcPr>
            <w:tcW w:w="6945" w:type="dxa"/>
          </w:tcPr>
          <w:p w:rsidR="00F960AF" w:rsidRPr="00F960AF" w:rsidRDefault="00F960AF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Köztemető-fenntartás és működtetés</w:t>
            </w:r>
          </w:p>
        </w:tc>
      </w:tr>
      <w:tr w:rsidR="00F960AF" w:rsidRPr="00F960AF" w:rsidTr="008A348F">
        <w:trPr>
          <w:trHeight w:val="420"/>
        </w:trPr>
        <w:tc>
          <w:tcPr>
            <w:tcW w:w="2093" w:type="dxa"/>
          </w:tcPr>
          <w:p w:rsidR="00F960AF" w:rsidRPr="00F960AF" w:rsidRDefault="00F960AF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013350</w:t>
            </w:r>
          </w:p>
        </w:tc>
        <w:tc>
          <w:tcPr>
            <w:tcW w:w="6945" w:type="dxa"/>
          </w:tcPr>
          <w:p w:rsidR="00F960AF" w:rsidRPr="00F960AF" w:rsidRDefault="008A348F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önkormányzati </w:t>
            </w:r>
            <w:r w:rsidR="00F960AF">
              <w:rPr>
                <w:rFonts w:ascii="Times New Roman" w:hAnsi="Times New Roman" w:cs="Times New Roman"/>
                <w:sz w:val="24"/>
                <w:szCs w:val="24"/>
              </w:rPr>
              <w:t>vagyonnal való gazdálkodással kapcsolatos feladatok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F960AF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018010</w:t>
            </w:r>
          </w:p>
        </w:tc>
        <w:tc>
          <w:tcPr>
            <w:tcW w:w="6945" w:type="dxa"/>
          </w:tcPr>
          <w:p w:rsidR="00F960AF" w:rsidRPr="00F960AF" w:rsidRDefault="00F960AF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elszámolásai a központi költségvetéssel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F960AF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018020</w:t>
            </w:r>
          </w:p>
        </w:tc>
        <w:tc>
          <w:tcPr>
            <w:tcW w:w="6945" w:type="dxa"/>
          </w:tcPr>
          <w:p w:rsidR="00F960AF" w:rsidRPr="00F960AF" w:rsidRDefault="00F960AF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Központi költségvetési befizetések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F960AF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018030</w:t>
            </w:r>
          </w:p>
        </w:tc>
        <w:tc>
          <w:tcPr>
            <w:tcW w:w="6945" w:type="dxa"/>
          </w:tcPr>
          <w:p w:rsidR="00F960AF" w:rsidRPr="00F960AF" w:rsidRDefault="00F960AF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Támogatási célú finanszírozási műveletek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F960AF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041231</w:t>
            </w:r>
          </w:p>
        </w:tc>
        <w:tc>
          <w:tcPr>
            <w:tcW w:w="6945" w:type="dxa"/>
          </w:tcPr>
          <w:p w:rsidR="00F960AF" w:rsidRPr="00F960AF" w:rsidRDefault="00F960AF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Rövid időtarta</w:t>
            </w:r>
            <w:r w:rsidR="008A348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mú közfoglalkoztatás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F960AF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041232</w:t>
            </w:r>
          </w:p>
        </w:tc>
        <w:tc>
          <w:tcPr>
            <w:tcW w:w="6945" w:type="dxa"/>
          </w:tcPr>
          <w:p w:rsidR="00F960AF" w:rsidRPr="00F960AF" w:rsidRDefault="00F960AF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Start-munka program – Téli közfoglalkoztatás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F960AF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041233</w:t>
            </w:r>
          </w:p>
        </w:tc>
        <w:tc>
          <w:tcPr>
            <w:tcW w:w="6945" w:type="dxa"/>
          </w:tcPr>
          <w:p w:rsidR="00F960AF" w:rsidRPr="00F960AF" w:rsidRDefault="00F960AF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Hosszabb időtarta</w:t>
            </w:r>
            <w:r w:rsidR="00630BF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mú közfoglalkoztatás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F960AF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041236</w:t>
            </w:r>
          </w:p>
        </w:tc>
        <w:tc>
          <w:tcPr>
            <w:tcW w:w="6945" w:type="dxa"/>
          </w:tcPr>
          <w:p w:rsidR="00F960AF" w:rsidRPr="00F960AF" w:rsidRDefault="00F960AF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Országos közfoglalkoztatási program 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F960AF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041237</w:t>
            </w:r>
          </w:p>
        </w:tc>
        <w:tc>
          <w:tcPr>
            <w:tcW w:w="6945" w:type="dxa"/>
          </w:tcPr>
          <w:p w:rsidR="00F960AF" w:rsidRPr="00F960AF" w:rsidRDefault="00E854AB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Közfoglalkoztatási program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E854AB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045160</w:t>
            </w:r>
          </w:p>
        </w:tc>
        <w:tc>
          <w:tcPr>
            <w:tcW w:w="6945" w:type="dxa"/>
          </w:tcPr>
          <w:p w:rsidR="00F960AF" w:rsidRPr="00F960AF" w:rsidRDefault="00E854AB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Közutak, hidak, alagutak üzemeltetése és fenntartása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E854AB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047410</w:t>
            </w:r>
          </w:p>
        </w:tc>
        <w:tc>
          <w:tcPr>
            <w:tcW w:w="6945" w:type="dxa"/>
          </w:tcPr>
          <w:p w:rsidR="00F960AF" w:rsidRPr="00F960AF" w:rsidRDefault="00E854AB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Ár- és belvízvédelemmel összefüggő tevékenységek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E854AB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052080</w:t>
            </w:r>
          </w:p>
        </w:tc>
        <w:tc>
          <w:tcPr>
            <w:tcW w:w="6945" w:type="dxa"/>
          </w:tcPr>
          <w:p w:rsidR="00F960AF" w:rsidRPr="00F960AF" w:rsidRDefault="00E854AB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Szennyvízcsatorna építése, fenntartása, üzemeltetése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E854AB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064010</w:t>
            </w:r>
          </w:p>
        </w:tc>
        <w:tc>
          <w:tcPr>
            <w:tcW w:w="6945" w:type="dxa"/>
          </w:tcPr>
          <w:p w:rsidR="00F960AF" w:rsidRPr="00F960AF" w:rsidRDefault="00E854AB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Közvilágítás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E854AB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066010</w:t>
            </w:r>
          </w:p>
        </w:tc>
        <w:tc>
          <w:tcPr>
            <w:tcW w:w="6945" w:type="dxa"/>
          </w:tcPr>
          <w:p w:rsidR="00F960AF" w:rsidRPr="00F960AF" w:rsidRDefault="00E854AB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Zöldterület kezelés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E854AB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066020</w:t>
            </w:r>
          </w:p>
        </w:tc>
        <w:tc>
          <w:tcPr>
            <w:tcW w:w="6945" w:type="dxa"/>
          </w:tcPr>
          <w:p w:rsidR="00F960AF" w:rsidRPr="00F960AF" w:rsidRDefault="00E854AB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Város-, községgazdálkodás</w:t>
            </w:r>
            <w:r w:rsidR="00B23C0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egyéb szolgáltatások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E854AB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072111</w:t>
            </w:r>
          </w:p>
        </w:tc>
        <w:tc>
          <w:tcPr>
            <w:tcW w:w="6945" w:type="dxa"/>
          </w:tcPr>
          <w:p w:rsidR="00F960AF" w:rsidRPr="00F960AF" w:rsidRDefault="00E854AB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Háziorvosi alapellátás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E854AB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072112</w:t>
            </w:r>
          </w:p>
        </w:tc>
        <w:tc>
          <w:tcPr>
            <w:tcW w:w="6945" w:type="dxa"/>
          </w:tcPr>
          <w:p w:rsidR="00F960AF" w:rsidRPr="00F960AF" w:rsidRDefault="00E854AB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Háziorvosi ügyelet</w:t>
            </w:r>
            <w:r w:rsidR="00B23C0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ellátás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E854AB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081045</w:t>
            </w:r>
          </w:p>
        </w:tc>
        <w:tc>
          <w:tcPr>
            <w:tcW w:w="6945" w:type="dxa"/>
          </w:tcPr>
          <w:p w:rsidR="00F960AF" w:rsidRPr="00F960AF" w:rsidRDefault="00E854AB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Szabadidősport-(rekreációs sport-) tevékenység és támogatása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E854AB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082042</w:t>
            </w:r>
          </w:p>
        </w:tc>
        <w:tc>
          <w:tcPr>
            <w:tcW w:w="6945" w:type="dxa"/>
          </w:tcPr>
          <w:p w:rsidR="00F960AF" w:rsidRPr="00F960AF" w:rsidRDefault="00E854AB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Könyvtári állomány gyarapítása, nyilvántartása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E854AB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082044</w:t>
            </w:r>
          </w:p>
        </w:tc>
        <w:tc>
          <w:tcPr>
            <w:tcW w:w="6945" w:type="dxa"/>
          </w:tcPr>
          <w:p w:rsidR="00F960AF" w:rsidRPr="00F960AF" w:rsidRDefault="00E854AB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Könyvtári szolgáltatások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E854AB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082091</w:t>
            </w:r>
          </w:p>
        </w:tc>
        <w:tc>
          <w:tcPr>
            <w:tcW w:w="6945" w:type="dxa"/>
          </w:tcPr>
          <w:p w:rsidR="00F960AF" w:rsidRPr="00F960AF" w:rsidRDefault="00E854AB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Közművelődés – közösségi és társadalmi részvétel fejlesztése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E854AB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084030</w:t>
            </w:r>
          </w:p>
        </w:tc>
        <w:tc>
          <w:tcPr>
            <w:tcW w:w="6945" w:type="dxa"/>
          </w:tcPr>
          <w:p w:rsidR="00F960AF" w:rsidRPr="00F960AF" w:rsidRDefault="00E854AB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Civil szervezetek működési és programtámogatása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E854AB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096010</w:t>
            </w:r>
          </w:p>
        </w:tc>
        <w:tc>
          <w:tcPr>
            <w:tcW w:w="6945" w:type="dxa"/>
          </w:tcPr>
          <w:p w:rsidR="00F960AF" w:rsidRPr="00F960AF" w:rsidRDefault="00E854AB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Óvodai intézményi étkeztetés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E854AB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096015</w:t>
            </w:r>
          </w:p>
        </w:tc>
        <w:tc>
          <w:tcPr>
            <w:tcW w:w="6945" w:type="dxa"/>
          </w:tcPr>
          <w:p w:rsidR="00F960AF" w:rsidRPr="00F960AF" w:rsidRDefault="00E854AB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Gyermekétkeztetés köznevelési intézményben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E854AB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091140</w:t>
            </w:r>
          </w:p>
        </w:tc>
        <w:tc>
          <w:tcPr>
            <w:tcW w:w="6945" w:type="dxa"/>
          </w:tcPr>
          <w:p w:rsidR="00F960AF" w:rsidRPr="00F960AF" w:rsidRDefault="00E854AB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Óvodai nevelés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72408E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104037</w:t>
            </w:r>
          </w:p>
        </w:tc>
        <w:tc>
          <w:tcPr>
            <w:tcW w:w="6945" w:type="dxa"/>
          </w:tcPr>
          <w:p w:rsidR="00F960AF" w:rsidRPr="00F960AF" w:rsidRDefault="0072408E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Intézményen kívüli gyermekétkeztetés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72408E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104042</w:t>
            </w:r>
          </w:p>
        </w:tc>
        <w:tc>
          <w:tcPr>
            <w:tcW w:w="6945" w:type="dxa"/>
          </w:tcPr>
          <w:p w:rsidR="00F960AF" w:rsidRPr="00F960AF" w:rsidRDefault="0072408E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Gyermekjóléti szolgáltatások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72408E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104050</w:t>
            </w:r>
          </w:p>
        </w:tc>
        <w:tc>
          <w:tcPr>
            <w:tcW w:w="6945" w:type="dxa"/>
          </w:tcPr>
          <w:p w:rsidR="00F960AF" w:rsidRPr="00F960AF" w:rsidRDefault="0072408E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Gyermekvédelmi, gyermekjóléti pénzbeli és természetbeni ellátások, családtámogatás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72408E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105010</w:t>
            </w:r>
          </w:p>
        </w:tc>
        <w:tc>
          <w:tcPr>
            <w:tcW w:w="6945" w:type="dxa"/>
          </w:tcPr>
          <w:p w:rsidR="00F960AF" w:rsidRPr="00F960AF" w:rsidRDefault="0072408E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Munkanélküli aktív korúak ellátásai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72408E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106020</w:t>
            </w:r>
          </w:p>
        </w:tc>
        <w:tc>
          <w:tcPr>
            <w:tcW w:w="6945" w:type="dxa"/>
          </w:tcPr>
          <w:p w:rsidR="00F960AF" w:rsidRPr="00F960AF" w:rsidRDefault="0072408E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Lakásfenntartással, lakhatással összefüggő ellátások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72408E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107051</w:t>
            </w:r>
          </w:p>
        </w:tc>
        <w:tc>
          <w:tcPr>
            <w:tcW w:w="6945" w:type="dxa"/>
          </w:tcPr>
          <w:p w:rsidR="00F960AF" w:rsidRPr="00F960AF" w:rsidRDefault="0072408E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Szociális étkeztetés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72408E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107054</w:t>
            </w:r>
          </w:p>
        </w:tc>
        <w:tc>
          <w:tcPr>
            <w:tcW w:w="6945" w:type="dxa"/>
          </w:tcPr>
          <w:p w:rsidR="00F960AF" w:rsidRPr="00F960AF" w:rsidRDefault="0072408E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Családsegítés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72408E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107060</w:t>
            </w:r>
          </w:p>
        </w:tc>
        <w:tc>
          <w:tcPr>
            <w:tcW w:w="6945" w:type="dxa"/>
          </w:tcPr>
          <w:p w:rsidR="00F960AF" w:rsidRPr="00F960AF" w:rsidRDefault="0072408E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Egyéb szociális pénzbeli ellátások, támogatások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72408E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900020</w:t>
            </w:r>
          </w:p>
        </w:tc>
        <w:tc>
          <w:tcPr>
            <w:tcW w:w="6945" w:type="dxa"/>
          </w:tcPr>
          <w:p w:rsidR="00F960AF" w:rsidRPr="00F960AF" w:rsidRDefault="0072408E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Önkormányzatok funkcióra nem sorolható bevételei államháztartáson kívülről 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72408E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900060</w:t>
            </w:r>
          </w:p>
        </w:tc>
        <w:tc>
          <w:tcPr>
            <w:tcW w:w="6945" w:type="dxa"/>
          </w:tcPr>
          <w:p w:rsidR="00F960AF" w:rsidRPr="00F960AF" w:rsidRDefault="0072408E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Forgatási és befektetési célú finanszírozási műveletek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72408E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900080</w:t>
            </w:r>
          </w:p>
        </w:tc>
        <w:tc>
          <w:tcPr>
            <w:tcW w:w="6945" w:type="dxa"/>
          </w:tcPr>
          <w:p w:rsidR="00F960AF" w:rsidRPr="00F960AF" w:rsidRDefault="0072408E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Szabad kapacitás terhére végzett, nem haszonszerzési célú tevékenységek kiadásai és bevételei </w:t>
            </w: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F960AF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F960AF" w:rsidRPr="00F960AF" w:rsidRDefault="00F960AF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F960AF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F960AF" w:rsidRPr="00F960AF" w:rsidRDefault="00F960AF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F960AF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F960AF" w:rsidRPr="00F960AF" w:rsidRDefault="00F960AF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F960AF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F960AF" w:rsidRPr="00F960AF" w:rsidRDefault="00F960AF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F960AF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F960AF" w:rsidRPr="00F960AF" w:rsidRDefault="00F960AF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F960AF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F960AF" w:rsidRPr="00F960AF" w:rsidRDefault="00F960AF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0AF" w:rsidRPr="00F960AF" w:rsidTr="00E854AB">
        <w:tc>
          <w:tcPr>
            <w:tcW w:w="2093" w:type="dxa"/>
          </w:tcPr>
          <w:p w:rsidR="00F960AF" w:rsidRPr="00F960AF" w:rsidRDefault="00F960AF" w:rsidP="00724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F960AF" w:rsidRPr="00F960AF" w:rsidRDefault="00F960AF" w:rsidP="00724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EAC" w:rsidRPr="00F960AF" w:rsidRDefault="000D2EAC">
      <w:pPr>
        <w:rPr>
          <w:rFonts w:ascii="Times New Roman" w:hAnsi="Times New Roman" w:cs="Times New Roman"/>
          <w:sz w:val="24"/>
          <w:szCs w:val="24"/>
        </w:rPr>
      </w:pPr>
    </w:p>
    <w:sectPr w:rsidR="000D2EAC" w:rsidRPr="00F960AF" w:rsidSect="0072408E">
      <w:headerReference w:type="default" r:id="rId7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F09" w:rsidRDefault="007A7F09" w:rsidP="0072408E">
      <w:pPr>
        <w:spacing w:after="0" w:line="240" w:lineRule="auto"/>
      </w:pPr>
      <w:r>
        <w:separator/>
      </w:r>
    </w:p>
  </w:endnote>
  <w:endnote w:type="continuationSeparator" w:id="0">
    <w:p w:rsidR="007A7F09" w:rsidRDefault="007A7F09" w:rsidP="00724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F09" w:rsidRDefault="007A7F09" w:rsidP="0072408E">
      <w:pPr>
        <w:spacing w:after="0" w:line="240" w:lineRule="auto"/>
      </w:pPr>
      <w:r>
        <w:separator/>
      </w:r>
    </w:p>
  </w:footnote>
  <w:footnote w:type="continuationSeparator" w:id="0">
    <w:p w:rsidR="007A7F09" w:rsidRDefault="007A7F09" w:rsidP="00724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08E" w:rsidRDefault="008A348F" w:rsidP="008A348F">
    <w:pPr>
      <w:pStyle w:val="lfej"/>
      <w:tabs>
        <w:tab w:val="left" w:pos="7095"/>
      </w:tabs>
    </w:pPr>
    <w:r>
      <w:t xml:space="preserve"> </w:t>
    </w:r>
    <w:r>
      <w:tab/>
    </w:r>
    <w:r>
      <w:tab/>
      <w:t>1</w:t>
    </w:r>
    <w:proofErr w:type="gramStart"/>
    <w:r>
      <w:t>.számú</w:t>
    </w:r>
    <w:proofErr w:type="gramEnd"/>
    <w:r>
      <w:t xml:space="preserve"> melléklet</w:t>
    </w:r>
    <w:r w:rsidR="0072408E">
      <w:tab/>
      <w:t xml:space="preserve"> </w:t>
    </w:r>
    <w:r w:rsidR="0072408E">
      <w:tab/>
    </w:r>
    <w:r w:rsidR="0072408E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88A"/>
    <w:multiLevelType w:val="hybridMultilevel"/>
    <w:tmpl w:val="2094230C"/>
    <w:lvl w:ilvl="0" w:tplc="E8DE2086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280" w:hanging="360"/>
      </w:pPr>
    </w:lvl>
    <w:lvl w:ilvl="2" w:tplc="040E001B" w:tentative="1">
      <w:start w:val="1"/>
      <w:numFmt w:val="lowerRoman"/>
      <w:lvlText w:val="%3."/>
      <w:lvlJc w:val="right"/>
      <w:pPr>
        <w:ind w:left="9000" w:hanging="180"/>
      </w:pPr>
    </w:lvl>
    <w:lvl w:ilvl="3" w:tplc="040E000F" w:tentative="1">
      <w:start w:val="1"/>
      <w:numFmt w:val="decimal"/>
      <w:lvlText w:val="%4."/>
      <w:lvlJc w:val="left"/>
      <w:pPr>
        <w:ind w:left="9720" w:hanging="360"/>
      </w:pPr>
    </w:lvl>
    <w:lvl w:ilvl="4" w:tplc="040E0019" w:tentative="1">
      <w:start w:val="1"/>
      <w:numFmt w:val="lowerLetter"/>
      <w:lvlText w:val="%5."/>
      <w:lvlJc w:val="left"/>
      <w:pPr>
        <w:ind w:left="10440" w:hanging="360"/>
      </w:pPr>
    </w:lvl>
    <w:lvl w:ilvl="5" w:tplc="040E001B" w:tentative="1">
      <w:start w:val="1"/>
      <w:numFmt w:val="lowerRoman"/>
      <w:lvlText w:val="%6."/>
      <w:lvlJc w:val="right"/>
      <w:pPr>
        <w:ind w:left="11160" w:hanging="180"/>
      </w:pPr>
    </w:lvl>
    <w:lvl w:ilvl="6" w:tplc="040E000F" w:tentative="1">
      <w:start w:val="1"/>
      <w:numFmt w:val="decimal"/>
      <w:lvlText w:val="%7."/>
      <w:lvlJc w:val="left"/>
      <w:pPr>
        <w:ind w:left="11880" w:hanging="360"/>
      </w:pPr>
    </w:lvl>
    <w:lvl w:ilvl="7" w:tplc="040E0019" w:tentative="1">
      <w:start w:val="1"/>
      <w:numFmt w:val="lowerLetter"/>
      <w:lvlText w:val="%8."/>
      <w:lvlJc w:val="left"/>
      <w:pPr>
        <w:ind w:left="12600" w:hanging="360"/>
      </w:pPr>
    </w:lvl>
    <w:lvl w:ilvl="8" w:tplc="040E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">
    <w:nsid w:val="3BF26981"/>
    <w:multiLevelType w:val="hybridMultilevel"/>
    <w:tmpl w:val="4D7A9AA8"/>
    <w:lvl w:ilvl="0" w:tplc="13D42AAC">
      <w:start w:val="1"/>
      <w:numFmt w:val="decimal"/>
      <w:lvlText w:val="%1."/>
      <w:lvlJc w:val="left"/>
      <w:pPr>
        <w:ind w:left="74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75" w:hanging="360"/>
      </w:pPr>
    </w:lvl>
    <w:lvl w:ilvl="2" w:tplc="040E001B" w:tentative="1">
      <w:start w:val="1"/>
      <w:numFmt w:val="lowerRoman"/>
      <w:lvlText w:val="%3."/>
      <w:lvlJc w:val="right"/>
      <w:pPr>
        <w:ind w:left="8895" w:hanging="180"/>
      </w:pPr>
    </w:lvl>
    <w:lvl w:ilvl="3" w:tplc="040E000F" w:tentative="1">
      <w:start w:val="1"/>
      <w:numFmt w:val="decimal"/>
      <w:lvlText w:val="%4."/>
      <w:lvlJc w:val="left"/>
      <w:pPr>
        <w:ind w:left="9615" w:hanging="360"/>
      </w:pPr>
    </w:lvl>
    <w:lvl w:ilvl="4" w:tplc="040E0019" w:tentative="1">
      <w:start w:val="1"/>
      <w:numFmt w:val="lowerLetter"/>
      <w:lvlText w:val="%5."/>
      <w:lvlJc w:val="left"/>
      <w:pPr>
        <w:ind w:left="10335" w:hanging="360"/>
      </w:pPr>
    </w:lvl>
    <w:lvl w:ilvl="5" w:tplc="040E001B" w:tentative="1">
      <w:start w:val="1"/>
      <w:numFmt w:val="lowerRoman"/>
      <w:lvlText w:val="%6."/>
      <w:lvlJc w:val="right"/>
      <w:pPr>
        <w:ind w:left="11055" w:hanging="180"/>
      </w:pPr>
    </w:lvl>
    <w:lvl w:ilvl="6" w:tplc="040E000F" w:tentative="1">
      <w:start w:val="1"/>
      <w:numFmt w:val="decimal"/>
      <w:lvlText w:val="%7."/>
      <w:lvlJc w:val="left"/>
      <w:pPr>
        <w:ind w:left="11775" w:hanging="360"/>
      </w:pPr>
    </w:lvl>
    <w:lvl w:ilvl="7" w:tplc="040E0019" w:tentative="1">
      <w:start w:val="1"/>
      <w:numFmt w:val="lowerLetter"/>
      <w:lvlText w:val="%8."/>
      <w:lvlJc w:val="left"/>
      <w:pPr>
        <w:ind w:left="12495" w:hanging="360"/>
      </w:pPr>
    </w:lvl>
    <w:lvl w:ilvl="8" w:tplc="040E001B" w:tentative="1">
      <w:start w:val="1"/>
      <w:numFmt w:val="lowerRoman"/>
      <w:lvlText w:val="%9."/>
      <w:lvlJc w:val="right"/>
      <w:pPr>
        <w:ind w:left="13215" w:hanging="180"/>
      </w:pPr>
    </w:lvl>
  </w:abstractNum>
  <w:abstractNum w:abstractNumId="2">
    <w:nsid w:val="7DA74F8A"/>
    <w:multiLevelType w:val="hybridMultilevel"/>
    <w:tmpl w:val="9FA05292"/>
    <w:lvl w:ilvl="0" w:tplc="486A9FD0">
      <w:start w:val="1"/>
      <w:numFmt w:val="decimal"/>
      <w:lvlText w:val="%1."/>
      <w:lvlJc w:val="left"/>
      <w:pPr>
        <w:ind w:left="78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535" w:hanging="360"/>
      </w:pPr>
    </w:lvl>
    <w:lvl w:ilvl="2" w:tplc="040E001B" w:tentative="1">
      <w:start w:val="1"/>
      <w:numFmt w:val="lowerRoman"/>
      <w:lvlText w:val="%3."/>
      <w:lvlJc w:val="right"/>
      <w:pPr>
        <w:ind w:left="9255" w:hanging="180"/>
      </w:pPr>
    </w:lvl>
    <w:lvl w:ilvl="3" w:tplc="040E000F" w:tentative="1">
      <w:start w:val="1"/>
      <w:numFmt w:val="decimal"/>
      <w:lvlText w:val="%4."/>
      <w:lvlJc w:val="left"/>
      <w:pPr>
        <w:ind w:left="9975" w:hanging="360"/>
      </w:pPr>
    </w:lvl>
    <w:lvl w:ilvl="4" w:tplc="040E0019" w:tentative="1">
      <w:start w:val="1"/>
      <w:numFmt w:val="lowerLetter"/>
      <w:lvlText w:val="%5."/>
      <w:lvlJc w:val="left"/>
      <w:pPr>
        <w:ind w:left="10695" w:hanging="360"/>
      </w:pPr>
    </w:lvl>
    <w:lvl w:ilvl="5" w:tplc="040E001B" w:tentative="1">
      <w:start w:val="1"/>
      <w:numFmt w:val="lowerRoman"/>
      <w:lvlText w:val="%6."/>
      <w:lvlJc w:val="right"/>
      <w:pPr>
        <w:ind w:left="11415" w:hanging="180"/>
      </w:pPr>
    </w:lvl>
    <w:lvl w:ilvl="6" w:tplc="040E000F" w:tentative="1">
      <w:start w:val="1"/>
      <w:numFmt w:val="decimal"/>
      <w:lvlText w:val="%7."/>
      <w:lvlJc w:val="left"/>
      <w:pPr>
        <w:ind w:left="12135" w:hanging="360"/>
      </w:pPr>
    </w:lvl>
    <w:lvl w:ilvl="7" w:tplc="040E0019" w:tentative="1">
      <w:start w:val="1"/>
      <w:numFmt w:val="lowerLetter"/>
      <w:lvlText w:val="%8."/>
      <w:lvlJc w:val="left"/>
      <w:pPr>
        <w:ind w:left="12855" w:hanging="360"/>
      </w:pPr>
    </w:lvl>
    <w:lvl w:ilvl="8" w:tplc="040E001B" w:tentative="1">
      <w:start w:val="1"/>
      <w:numFmt w:val="lowerRoman"/>
      <w:lvlText w:val="%9."/>
      <w:lvlJc w:val="right"/>
      <w:pPr>
        <w:ind w:left="1357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0AF"/>
    <w:rsid w:val="000D2EAC"/>
    <w:rsid w:val="00505A93"/>
    <w:rsid w:val="00630BFC"/>
    <w:rsid w:val="0072408E"/>
    <w:rsid w:val="007A7F09"/>
    <w:rsid w:val="008A348F"/>
    <w:rsid w:val="00B23C04"/>
    <w:rsid w:val="00E854AB"/>
    <w:rsid w:val="00F9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2EA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96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72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2408E"/>
  </w:style>
  <w:style w:type="paragraph" w:styleId="llb">
    <w:name w:val="footer"/>
    <w:basedOn w:val="Norml"/>
    <w:link w:val="llbChar"/>
    <w:uiPriority w:val="99"/>
    <w:semiHidden/>
    <w:unhideWhenUsed/>
    <w:rsid w:val="00724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240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2016-11-17T13:28:00Z</cp:lastPrinted>
  <dcterms:created xsi:type="dcterms:W3CDTF">2016-11-17T12:36:00Z</dcterms:created>
  <dcterms:modified xsi:type="dcterms:W3CDTF">2016-11-17T13:29:00Z</dcterms:modified>
</cp:coreProperties>
</file>