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92" w:rsidRDefault="00360692" w:rsidP="00360692">
      <w:pPr>
        <w:pStyle w:val="Cmsor3"/>
        <w:numPr>
          <w:ilvl w:val="0"/>
          <w:numId w:val="0"/>
        </w:numPr>
      </w:pPr>
    </w:p>
    <w:p w:rsidR="00360692" w:rsidRPr="0028098D" w:rsidRDefault="00360692" w:rsidP="0036069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98D">
        <w:rPr>
          <w:rFonts w:ascii="Times New Roman" w:hAnsi="Times New Roman" w:cs="Times New Roman"/>
          <w:b/>
          <w:sz w:val="24"/>
          <w:szCs w:val="24"/>
        </w:rPr>
        <w:t>Boldog Község Önkormányzata Képviselő-testületének</w:t>
      </w:r>
    </w:p>
    <w:p w:rsidR="00360692" w:rsidRDefault="00360692" w:rsidP="0036069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4/2020.(II.26.) rendelete</w:t>
      </w:r>
    </w:p>
    <w:p w:rsidR="00360692" w:rsidRPr="0028098D" w:rsidRDefault="00360692" w:rsidP="0036069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közétkeztetést nyújtó intézmények étkeztetési térítési díjáról és a bölcsődei gondozási díjról szóló 12</w:t>
      </w:r>
      <w:r w:rsidRPr="0028098D">
        <w:rPr>
          <w:rFonts w:ascii="Times New Roman" w:hAnsi="Times New Roman" w:cs="Times New Roman"/>
          <w:b/>
          <w:sz w:val="24"/>
          <w:szCs w:val="24"/>
        </w:rPr>
        <w:t>/2017. (</w:t>
      </w:r>
      <w:r>
        <w:rPr>
          <w:rFonts w:ascii="Times New Roman" w:hAnsi="Times New Roman" w:cs="Times New Roman"/>
          <w:b/>
          <w:sz w:val="24"/>
          <w:szCs w:val="24"/>
        </w:rPr>
        <w:t>IX</w:t>
      </w:r>
      <w:r w:rsidRPr="0028098D">
        <w:rPr>
          <w:rFonts w:ascii="Times New Roman" w:hAnsi="Times New Roman" w:cs="Times New Roman"/>
          <w:b/>
          <w:sz w:val="24"/>
          <w:szCs w:val="24"/>
        </w:rPr>
        <w:t>.2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8098D">
        <w:rPr>
          <w:rFonts w:ascii="Times New Roman" w:hAnsi="Times New Roman" w:cs="Times New Roman"/>
          <w:b/>
          <w:sz w:val="24"/>
          <w:szCs w:val="24"/>
        </w:rPr>
        <w:t>.) önkormányzati rendelet</w:t>
      </w:r>
      <w:r>
        <w:rPr>
          <w:rFonts w:ascii="Times New Roman" w:hAnsi="Times New Roman" w:cs="Times New Roman"/>
          <w:b/>
          <w:sz w:val="24"/>
          <w:szCs w:val="24"/>
        </w:rPr>
        <w:t xml:space="preserve"> módosításáról</w:t>
      </w:r>
    </w:p>
    <w:p w:rsidR="00360692" w:rsidRDefault="00360692" w:rsidP="00360692">
      <w:pPr>
        <w:jc w:val="both"/>
        <w:rPr>
          <w:sz w:val="24"/>
          <w:szCs w:val="24"/>
        </w:rPr>
      </w:pPr>
    </w:p>
    <w:p w:rsidR="00360692" w:rsidRPr="0028098D" w:rsidRDefault="00360692" w:rsidP="00360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98D">
        <w:rPr>
          <w:rFonts w:ascii="Times New Roman" w:hAnsi="Times New Roman" w:cs="Times New Roman"/>
          <w:sz w:val="24"/>
          <w:szCs w:val="24"/>
        </w:rPr>
        <w:t>Boldog Község Önkormányzata Képviselő-testülete a szociális igazgatásról és a szociális ellátásokról szóló 1993. évi III. törvény (továbbiakban: Szt.) 62. § (2) bekezdésében valamint a gyermekek védelméről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98D">
        <w:rPr>
          <w:rFonts w:ascii="Times New Roman" w:hAnsi="Times New Roman" w:cs="Times New Roman"/>
          <w:sz w:val="24"/>
          <w:szCs w:val="24"/>
        </w:rPr>
        <w:t>a gyámügyi igazgatásról szóló 1997.évi XXXI. tv.(továbbiakban: Gyvt.) 29.§ (1) bekezdésében kapott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98D">
        <w:rPr>
          <w:rFonts w:ascii="Times New Roman" w:hAnsi="Times New Roman" w:cs="Times New Roman"/>
          <w:sz w:val="24"/>
          <w:szCs w:val="24"/>
        </w:rPr>
        <w:t xml:space="preserve">felhatalmazás </w:t>
      </w:r>
      <w:proofErr w:type="gramStart"/>
      <w:r w:rsidRPr="0028098D">
        <w:rPr>
          <w:rFonts w:ascii="Times New Roman" w:hAnsi="Times New Roman" w:cs="Times New Roman"/>
          <w:sz w:val="24"/>
          <w:szCs w:val="24"/>
        </w:rPr>
        <w:t>alapján  a</w:t>
      </w:r>
      <w:proofErr w:type="gramEnd"/>
      <w:r w:rsidRPr="0028098D">
        <w:rPr>
          <w:rFonts w:ascii="Times New Roman" w:hAnsi="Times New Roman" w:cs="Times New Roman"/>
          <w:sz w:val="24"/>
          <w:szCs w:val="24"/>
        </w:rPr>
        <w:t xml:space="preserve">  következőket rendeli el:</w:t>
      </w:r>
    </w:p>
    <w:p w:rsidR="00360692" w:rsidRDefault="00360692" w:rsidP="00360692">
      <w:pPr>
        <w:jc w:val="both"/>
      </w:pPr>
    </w:p>
    <w:p w:rsidR="00360692" w:rsidRDefault="00360692" w:rsidP="00360692">
      <w:pPr>
        <w:jc w:val="both"/>
      </w:pPr>
      <w:r>
        <w:t xml:space="preserve"> </w:t>
      </w:r>
    </w:p>
    <w:p w:rsidR="00360692" w:rsidRPr="006F6AFE" w:rsidRDefault="00360692" w:rsidP="00360692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6F6AFE">
        <w:rPr>
          <w:rFonts w:ascii="Times New Roman" w:hAnsi="Times New Roman" w:cs="Times New Roman"/>
          <w:sz w:val="24"/>
          <w:szCs w:val="24"/>
        </w:rPr>
        <w:t>1.§</w:t>
      </w:r>
      <w:r w:rsidRPr="006F6A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Boldog Község Önkormányzata képviselő-testületének </w:t>
      </w:r>
      <w:r w:rsidRPr="006F6AFE">
        <w:rPr>
          <w:rFonts w:ascii="Times New Roman" w:hAnsi="Times New Roman" w:cs="Times New Roman"/>
          <w:sz w:val="24"/>
          <w:szCs w:val="24"/>
        </w:rPr>
        <w:t xml:space="preserve">12/2017. (IX.29.) önkormányzati rendelet </w:t>
      </w:r>
      <w:proofErr w:type="gramStart"/>
      <w:r>
        <w:rPr>
          <w:rFonts w:ascii="Times New Roman" w:hAnsi="Times New Roman" w:cs="Times New Roman"/>
          <w:sz w:val="24"/>
          <w:szCs w:val="24"/>
        </w:rPr>
        <w:t>( továbbiakban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R) a következő 3/A §</w:t>
      </w:r>
      <w:proofErr w:type="spellStart"/>
      <w:r>
        <w:rPr>
          <w:rFonts w:ascii="Times New Roman" w:hAnsi="Times New Roman" w:cs="Times New Roman"/>
          <w:sz w:val="24"/>
          <w:szCs w:val="24"/>
        </w:rPr>
        <w:t>-al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egészül ki:</w:t>
      </w:r>
    </w:p>
    <w:p w:rsidR="00360692" w:rsidRDefault="00360692" w:rsidP="00360692">
      <w:pPr>
        <w:jc w:val="both"/>
        <w:rPr>
          <w:rFonts w:ascii="Times New Roman" w:hAnsi="Times New Roman" w:cs="Times New Roman"/>
          <w:sz w:val="24"/>
          <w:szCs w:val="24"/>
        </w:rPr>
      </w:pPr>
      <w:r w:rsidRPr="00EB1713">
        <w:rPr>
          <w:rFonts w:ascii="Times New Roman" w:hAnsi="Times New Roman" w:cs="Times New Roman"/>
          <w:sz w:val="24"/>
          <w:szCs w:val="24"/>
        </w:rPr>
        <w:t>„3/ A §</w:t>
      </w:r>
      <w:r>
        <w:rPr>
          <w:rFonts w:ascii="Times New Roman" w:hAnsi="Times New Roman" w:cs="Times New Roman"/>
          <w:sz w:val="24"/>
          <w:szCs w:val="24"/>
        </w:rPr>
        <w:t xml:space="preserve"> Az önkormányzat által fenntartott szociális étkeztetésben ellátottak által fizetendő térítési díjak mértékét jelen rendelet 4. számú melléklete tartalmazza. „</w:t>
      </w:r>
    </w:p>
    <w:p w:rsidR="00360692" w:rsidRDefault="00360692" w:rsidP="003606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2.§ A R 1-3. számú mellékletei helyébe jelen rendelet 1-3 sz. melléklete lép</w:t>
      </w:r>
    </w:p>
    <w:p w:rsidR="00360692" w:rsidRPr="00EB1713" w:rsidRDefault="00360692" w:rsidP="003606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3.§ Ez a rendelet 2020. március 1-jén lép hatályba és 2020. március 2-án hatályát veszti.</w:t>
      </w:r>
    </w:p>
    <w:p w:rsidR="00360692" w:rsidRPr="00EB1713" w:rsidRDefault="00360692" w:rsidP="00360692">
      <w:pPr>
        <w:jc w:val="both"/>
        <w:rPr>
          <w:rFonts w:ascii="Times New Roman" w:hAnsi="Times New Roman" w:cs="Times New Roman"/>
        </w:rPr>
      </w:pPr>
    </w:p>
    <w:p w:rsidR="00360692" w:rsidRDefault="00360692" w:rsidP="00360692">
      <w:pPr>
        <w:pStyle w:val="lfej"/>
        <w:tabs>
          <w:tab w:val="clear" w:pos="4536"/>
          <w:tab w:val="clear" w:pos="9072"/>
        </w:tabs>
        <w:ind w:left="360"/>
        <w:jc w:val="center"/>
        <w:rPr>
          <w:b/>
          <w:bCs/>
        </w:rPr>
      </w:pPr>
    </w:p>
    <w:p w:rsidR="00360692" w:rsidRDefault="00360692" w:rsidP="00360692">
      <w:pPr>
        <w:pStyle w:val="Szvegtrzsbehzssal"/>
        <w:ind w:left="0"/>
        <w:jc w:val="both"/>
      </w:pPr>
    </w:p>
    <w:p w:rsidR="00360692" w:rsidRDefault="00360692" w:rsidP="00360692">
      <w:pPr>
        <w:jc w:val="right"/>
        <w:rPr>
          <w:sz w:val="24"/>
        </w:rPr>
      </w:pPr>
    </w:p>
    <w:p w:rsidR="00360692" w:rsidRDefault="00360692" w:rsidP="00360692">
      <w:pPr>
        <w:jc w:val="right"/>
        <w:rPr>
          <w:sz w:val="24"/>
        </w:rPr>
      </w:pPr>
    </w:p>
    <w:p w:rsidR="00360692" w:rsidRDefault="00360692" w:rsidP="00360692">
      <w:pPr>
        <w:rPr>
          <w:sz w:val="24"/>
        </w:rPr>
      </w:pPr>
    </w:p>
    <w:p w:rsidR="00360692" w:rsidRPr="00BD2335" w:rsidRDefault="00360692" w:rsidP="00360692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tab/>
      </w:r>
      <w:r w:rsidRPr="00BD2335">
        <w:rPr>
          <w:rFonts w:ascii="Times New Roman" w:hAnsi="Times New Roman" w:cs="Times New Roman"/>
          <w:sz w:val="24"/>
          <w:szCs w:val="24"/>
        </w:rPr>
        <w:t>Laczkó Roland</w:t>
      </w:r>
      <w:r w:rsidRPr="00BD2335">
        <w:rPr>
          <w:rFonts w:ascii="Times New Roman" w:hAnsi="Times New Roman" w:cs="Times New Roman"/>
          <w:sz w:val="24"/>
          <w:szCs w:val="24"/>
        </w:rPr>
        <w:tab/>
      </w:r>
      <w:r w:rsidRPr="00BD2335">
        <w:rPr>
          <w:rFonts w:ascii="Times New Roman" w:hAnsi="Times New Roman" w:cs="Times New Roman"/>
          <w:sz w:val="24"/>
          <w:szCs w:val="24"/>
        </w:rPr>
        <w:tab/>
      </w:r>
      <w:r w:rsidRPr="00BD2335">
        <w:rPr>
          <w:rFonts w:ascii="Times New Roman" w:hAnsi="Times New Roman" w:cs="Times New Roman"/>
          <w:sz w:val="24"/>
          <w:szCs w:val="24"/>
        </w:rPr>
        <w:tab/>
      </w:r>
      <w:r w:rsidRPr="00BD2335">
        <w:rPr>
          <w:rFonts w:ascii="Times New Roman" w:hAnsi="Times New Roman" w:cs="Times New Roman"/>
          <w:sz w:val="24"/>
          <w:szCs w:val="24"/>
        </w:rPr>
        <w:tab/>
      </w:r>
      <w:r w:rsidRPr="00BD2335">
        <w:rPr>
          <w:rFonts w:ascii="Times New Roman" w:hAnsi="Times New Roman" w:cs="Times New Roman"/>
          <w:sz w:val="24"/>
          <w:szCs w:val="24"/>
        </w:rPr>
        <w:tab/>
        <w:t>Katonáné Fülöp Gabriella</w:t>
      </w:r>
    </w:p>
    <w:p w:rsidR="00360692" w:rsidRPr="00BD2335" w:rsidRDefault="00360692" w:rsidP="00360692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BD23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2335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BD2335">
        <w:rPr>
          <w:rFonts w:ascii="Times New Roman" w:hAnsi="Times New Roman" w:cs="Times New Roman"/>
          <w:sz w:val="24"/>
          <w:szCs w:val="24"/>
        </w:rPr>
        <w:tab/>
      </w:r>
      <w:r w:rsidRPr="00BD2335">
        <w:rPr>
          <w:rFonts w:ascii="Times New Roman" w:hAnsi="Times New Roman" w:cs="Times New Roman"/>
          <w:sz w:val="24"/>
          <w:szCs w:val="24"/>
        </w:rPr>
        <w:tab/>
      </w:r>
      <w:r w:rsidRPr="00BD2335">
        <w:rPr>
          <w:rFonts w:ascii="Times New Roman" w:hAnsi="Times New Roman" w:cs="Times New Roman"/>
          <w:sz w:val="24"/>
          <w:szCs w:val="24"/>
        </w:rPr>
        <w:tab/>
      </w:r>
      <w:r w:rsidRPr="00BD2335">
        <w:rPr>
          <w:rFonts w:ascii="Times New Roman" w:hAnsi="Times New Roman" w:cs="Times New Roman"/>
          <w:sz w:val="24"/>
          <w:szCs w:val="24"/>
        </w:rPr>
        <w:tab/>
      </w:r>
      <w:r w:rsidRPr="00BD2335">
        <w:rPr>
          <w:rFonts w:ascii="Times New Roman" w:hAnsi="Times New Roman" w:cs="Times New Roman"/>
          <w:sz w:val="24"/>
          <w:szCs w:val="24"/>
        </w:rPr>
        <w:tab/>
      </w:r>
      <w:r w:rsidRPr="00BD23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D2335">
        <w:rPr>
          <w:rFonts w:ascii="Times New Roman" w:hAnsi="Times New Roman" w:cs="Times New Roman"/>
          <w:sz w:val="24"/>
          <w:szCs w:val="24"/>
        </w:rPr>
        <w:t>jegyző</w:t>
      </w:r>
    </w:p>
    <w:p w:rsidR="00360692" w:rsidRDefault="00360692" w:rsidP="00360692">
      <w:pPr>
        <w:rPr>
          <w:sz w:val="24"/>
        </w:rPr>
      </w:pPr>
    </w:p>
    <w:p w:rsidR="00360692" w:rsidRDefault="00360692" w:rsidP="00360692">
      <w:pPr>
        <w:jc w:val="right"/>
        <w:rPr>
          <w:sz w:val="24"/>
        </w:rPr>
      </w:pPr>
    </w:p>
    <w:p w:rsidR="00360692" w:rsidRPr="00C6116C" w:rsidRDefault="00360692" w:rsidP="00360692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C6116C">
        <w:rPr>
          <w:rFonts w:ascii="Times New Roman" w:hAnsi="Times New Roman" w:cs="Times New Roman"/>
          <w:sz w:val="24"/>
          <w:szCs w:val="24"/>
        </w:rPr>
        <w:t xml:space="preserve">Kihirdetve: </w:t>
      </w:r>
    </w:p>
    <w:p w:rsidR="00360692" w:rsidRPr="00C6116C" w:rsidRDefault="00360692" w:rsidP="00360692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60692" w:rsidRPr="00C6116C" w:rsidRDefault="00360692" w:rsidP="00360692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C6116C">
        <w:rPr>
          <w:rFonts w:ascii="Times New Roman" w:hAnsi="Times New Roman" w:cs="Times New Roman"/>
          <w:sz w:val="24"/>
          <w:szCs w:val="24"/>
        </w:rPr>
        <w:t xml:space="preserve">Boldog, </w:t>
      </w:r>
      <w:r>
        <w:rPr>
          <w:rFonts w:ascii="Times New Roman" w:hAnsi="Times New Roman" w:cs="Times New Roman"/>
          <w:sz w:val="24"/>
          <w:szCs w:val="24"/>
        </w:rPr>
        <w:t>2020. február 26.</w:t>
      </w:r>
    </w:p>
    <w:p w:rsidR="00360692" w:rsidRPr="00C6116C" w:rsidRDefault="00360692" w:rsidP="00360692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60692" w:rsidRPr="00C6116C" w:rsidRDefault="00360692" w:rsidP="00360692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C6116C">
        <w:rPr>
          <w:rFonts w:ascii="Times New Roman" w:hAnsi="Times New Roman" w:cs="Times New Roman"/>
          <w:sz w:val="24"/>
          <w:szCs w:val="24"/>
        </w:rPr>
        <w:tab/>
      </w:r>
      <w:r w:rsidRPr="00C6116C">
        <w:rPr>
          <w:rFonts w:ascii="Times New Roman" w:hAnsi="Times New Roman" w:cs="Times New Roman"/>
          <w:sz w:val="24"/>
          <w:szCs w:val="24"/>
        </w:rPr>
        <w:tab/>
      </w:r>
      <w:r w:rsidRPr="00C6116C">
        <w:rPr>
          <w:rFonts w:ascii="Times New Roman" w:hAnsi="Times New Roman" w:cs="Times New Roman"/>
          <w:sz w:val="24"/>
          <w:szCs w:val="24"/>
        </w:rPr>
        <w:tab/>
      </w:r>
      <w:r w:rsidRPr="00C6116C">
        <w:rPr>
          <w:rFonts w:ascii="Times New Roman" w:hAnsi="Times New Roman" w:cs="Times New Roman"/>
          <w:sz w:val="24"/>
          <w:szCs w:val="24"/>
        </w:rPr>
        <w:tab/>
      </w:r>
      <w:r w:rsidRPr="00C6116C">
        <w:rPr>
          <w:rFonts w:ascii="Times New Roman" w:hAnsi="Times New Roman" w:cs="Times New Roman"/>
          <w:sz w:val="24"/>
          <w:szCs w:val="24"/>
        </w:rPr>
        <w:tab/>
        <w:t>Katonáné Fülöp Gabriella</w:t>
      </w:r>
    </w:p>
    <w:p w:rsidR="00360692" w:rsidRPr="00C6116C" w:rsidRDefault="00360692" w:rsidP="00360692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C6116C">
        <w:rPr>
          <w:rFonts w:ascii="Times New Roman" w:hAnsi="Times New Roman" w:cs="Times New Roman"/>
          <w:sz w:val="24"/>
          <w:szCs w:val="24"/>
        </w:rPr>
        <w:tab/>
      </w:r>
      <w:r w:rsidRPr="00C6116C">
        <w:rPr>
          <w:rFonts w:ascii="Times New Roman" w:hAnsi="Times New Roman" w:cs="Times New Roman"/>
          <w:sz w:val="24"/>
          <w:szCs w:val="24"/>
        </w:rPr>
        <w:tab/>
      </w:r>
      <w:r w:rsidRPr="00C6116C">
        <w:rPr>
          <w:rFonts w:ascii="Times New Roman" w:hAnsi="Times New Roman" w:cs="Times New Roman"/>
          <w:sz w:val="24"/>
          <w:szCs w:val="24"/>
        </w:rPr>
        <w:tab/>
      </w:r>
      <w:r w:rsidRPr="00C6116C">
        <w:rPr>
          <w:rFonts w:ascii="Times New Roman" w:hAnsi="Times New Roman" w:cs="Times New Roman"/>
          <w:sz w:val="24"/>
          <w:szCs w:val="24"/>
        </w:rPr>
        <w:tab/>
      </w:r>
      <w:r w:rsidRPr="00C6116C">
        <w:rPr>
          <w:rFonts w:ascii="Times New Roman" w:hAnsi="Times New Roman" w:cs="Times New Roman"/>
          <w:sz w:val="24"/>
          <w:szCs w:val="24"/>
        </w:rPr>
        <w:tab/>
      </w:r>
      <w:r w:rsidRPr="00C6116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6116C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886D1B" w:rsidRDefault="00360692">
      <w:bookmarkStart w:id="0" w:name="_GoBack"/>
      <w:bookmarkEnd w:id="0"/>
    </w:p>
    <w:sectPr w:rsidR="0088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0103F"/>
    <w:multiLevelType w:val="multilevel"/>
    <w:tmpl w:val="D46A77B4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92"/>
    <w:rsid w:val="00360692"/>
    <w:rsid w:val="00677539"/>
    <w:rsid w:val="008A62A4"/>
    <w:rsid w:val="00BE4A23"/>
    <w:rsid w:val="00C0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DA0B5-1613-44EF-B73F-5D92F9F5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0692"/>
    <w:pPr>
      <w:spacing w:after="200" w:line="276" w:lineRule="auto"/>
      <w:jc w:val="left"/>
    </w:pPr>
  </w:style>
  <w:style w:type="paragraph" w:styleId="Cmsor1">
    <w:name w:val="heading 1"/>
    <w:basedOn w:val="Norml"/>
    <w:next w:val="Norml"/>
    <w:link w:val="Cmsor1Char"/>
    <w:qFormat/>
    <w:rsid w:val="0036069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36069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360692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6069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36069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36069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lfej">
    <w:name w:val="header"/>
    <w:basedOn w:val="Norml"/>
    <w:link w:val="lfejChar"/>
    <w:uiPriority w:val="99"/>
    <w:rsid w:val="003606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3606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3606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606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360692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toth.ferencne</cp:lastModifiedBy>
  <cp:revision>1</cp:revision>
  <dcterms:created xsi:type="dcterms:W3CDTF">2020-03-11T08:39:00Z</dcterms:created>
  <dcterms:modified xsi:type="dcterms:W3CDTF">2020-03-11T08:42:00Z</dcterms:modified>
</cp:coreProperties>
</file>