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C2" w:rsidRDefault="006058C2" w:rsidP="006058C2">
      <w:pPr>
        <w:pStyle w:val="Tblzatfejlc"/>
        <w:suppressLineNumbers w:val="0"/>
        <w:jc w:val="right"/>
        <w:rPr>
          <w:b w:val="0"/>
          <w:sz w:val="18"/>
          <w:u w:val="single"/>
        </w:rPr>
      </w:pPr>
      <w:r>
        <w:rPr>
          <w:b w:val="0"/>
          <w:sz w:val="18"/>
          <w:u w:val="single"/>
        </w:rPr>
        <w:t>2. melléklet a 15/2013. (IX.15.</w:t>
      </w:r>
      <w:proofErr w:type="gramStart"/>
      <w:r>
        <w:rPr>
          <w:b w:val="0"/>
          <w:sz w:val="18"/>
          <w:u w:val="single"/>
        </w:rPr>
        <w:t>)önkormányzati</w:t>
      </w:r>
      <w:proofErr w:type="gramEnd"/>
      <w:r>
        <w:rPr>
          <w:b w:val="0"/>
          <w:sz w:val="18"/>
          <w:u w:val="single"/>
        </w:rPr>
        <w:t xml:space="preserve"> rendelethez</w:t>
      </w:r>
    </w:p>
    <w:p w:rsidR="006058C2" w:rsidRDefault="006058C2" w:rsidP="006058C2">
      <w:pPr>
        <w:pStyle w:val="Tblzatfejlc"/>
        <w:suppressLineNumbers w:val="0"/>
        <w:jc w:val="right"/>
        <w:rPr>
          <w:b w:val="0"/>
          <w:sz w:val="18"/>
        </w:rPr>
      </w:pPr>
      <w:r>
        <w:rPr>
          <w:b w:val="0"/>
          <w:sz w:val="18"/>
        </w:rPr>
        <w:t>(2. melléklet a 2/2013.(II.27.) önkormányzati rendelethez)</w:t>
      </w:r>
    </w:p>
    <w:p w:rsidR="006058C2" w:rsidRDefault="006058C2" w:rsidP="006058C2">
      <w:pPr>
        <w:pStyle w:val="Tblzatfejlc"/>
        <w:suppressLineNumbers w:val="0"/>
        <w:rPr>
          <w:u w:val="single"/>
        </w:rPr>
      </w:pPr>
    </w:p>
    <w:p w:rsidR="006058C2" w:rsidRDefault="006058C2" w:rsidP="006058C2">
      <w:pPr>
        <w:pStyle w:val="Tblzatfejlc"/>
        <w:suppressLineNumbers w:val="0"/>
        <w:rPr>
          <w:u w:val="single"/>
        </w:rPr>
      </w:pPr>
    </w:p>
    <w:p w:rsidR="006058C2" w:rsidRDefault="006058C2" w:rsidP="006058C2">
      <w:pPr>
        <w:pStyle w:val="Tblzatfejlc"/>
        <w:suppressLineNumbers w:val="0"/>
        <w:rPr>
          <w:u w:val="single"/>
        </w:rPr>
      </w:pPr>
    </w:p>
    <w:p w:rsidR="006058C2" w:rsidRDefault="006058C2" w:rsidP="006058C2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Polgármesteri Hivatala költségvetési mérlege</w:t>
      </w:r>
    </w:p>
    <w:p w:rsidR="006058C2" w:rsidRDefault="006058C2" w:rsidP="006058C2">
      <w:pPr>
        <w:pStyle w:val="Tblzatfejlc"/>
        <w:suppressLineNumbers w:val="0"/>
        <w:jc w:val="left"/>
      </w:pPr>
    </w:p>
    <w:p w:rsidR="006058C2" w:rsidRDefault="006058C2" w:rsidP="006058C2">
      <w:pPr>
        <w:pStyle w:val="Tblzatfejlc"/>
        <w:suppressLineNumbers w:val="0"/>
        <w:jc w:val="left"/>
      </w:pPr>
    </w:p>
    <w:p w:rsidR="006058C2" w:rsidRDefault="006058C2" w:rsidP="006058C2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6058C2" w:rsidRDefault="006058C2" w:rsidP="006058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jellegű bevételek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 xml:space="preserve">Finanszírozási </w:t>
            </w:r>
            <w:proofErr w:type="spellStart"/>
            <w:r>
              <w:rPr>
                <w:b/>
              </w:rPr>
              <w:t>bevételek-Önkormányzati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támgatás</w:t>
            </w:r>
            <w:proofErr w:type="spellEnd"/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2.425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2.425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Pénzforgalom nélküli bevételek-pénzmaradvány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1.670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4.095</w:t>
            </w:r>
          </w:p>
        </w:tc>
      </w:tr>
    </w:tbl>
    <w:p w:rsidR="006058C2" w:rsidRDefault="006058C2" w:rsidP="006058C2">
      <w:pPr>
        <w:rPr>
          <w:b/>
        </w:rPr>
      </w:pPr>
    </w:p>
    <w:p w:rsidR="006058C2" w:rsidRDefault="006058C2" w:rsidP="006058C2"/>
    <w:p w:rsidR="006058C2" w:rsidRDefault="006058C2" w:rsidP="006058C2">
      <w:pPr>
        <w:pStyle w:val="Cmsor8"/>
        <w:numPr>
          <w:ilvl w:val="0"/>
          <w:numId w:val="0"/>
        </w:numPr>
      </w:pPr>
      <w:r>
        <w:t>KIADÁSOK</w:t>
      </w:r>
    </w:p>
    <w:p w:rsidR="006058C2" w:rsidRDefault="006058C2" w:rsidP="006058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Személyi juttatás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19.479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2.695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proofErr w:type="spellStart"/>
            <w:r>
              <w:rPr>
                <w:b/>
              </w:rPr>
              <w:t>Munkaad.terh.jár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szoc.hozzájárulási</w:t>
            </w:r>
            <w:proofErr w:type="spellEnd"/>
            <w:r>
              <w:rPr>
                <w:b/>
              </w:rPr>
              <w:t xml:space="preserve"> adó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5.076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742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Dologi kiadások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6.930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423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  <w:u w:val="single"/>
              </w:rPr>
            </w:pPr>
          </w:p>
          <w:p w:rsidR="006058C2" w:rsidRDefault="006058C2" w:rsidP="001171B3">
            <w:pPr>
              <w:pStyle w:val="Cmsor8"/>
              <w:numPr>
                <w:ilvl w:val="0"/>
                <w:numId w:val="0"/>
              </w:numPr>
            </w:pPr>
            <w:r>
              <w:t>Szociálpolitikai juttatások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  <w:u w:val="single"/>
              </w:rPr>
            </w:pPr>
          </w:p>
          <w:p w:rsidR="006058C2" w:rsidRDefault="006058C2" w:rsidP="001171B3">
            <w:pPr>
              <w:pStyle w:val="Cmsor8"/>
              <w:numPr>
                <w:ilvl w:val="0"/>
                <w:numId w:val="0"/>
              </w:numPr>
            </w:pPr>
            <w:r>
              <w:t>Pénzeszköz átadás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  <w:u w:val="single"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  <w:u w:val="single"/>
              </w:rPr>
            </w:pPr>
          </w:p>
          <w:p w:rsidR="006058C2" w:rsidRDefault="006058C2" w:rsidP="001171B3">
            <w:pPr>
              <w:pStyle w:val="Cmsor8"/>
              <w:numPr>
                <w:ilvl w:val="0"/>
                <w:numId w:val="0"/>
              </w:numPr>
            </w:pPr>
            <w:r>
              <w:t>Fejlesztési kiadás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 xml:space="preserve">TÁRGYÉVI </w:t>
            </w:r>
            <w:proofErr w:type="gramStart"/>
            <w:r>
              <w:rPr>
                <w:b/>
              </w:rPr>
              <w:t>KÖLTSÉGVETÉSI  KIADÁS</w:t>
            </w:r>
            <w:proofErr w:type="gramEnd"/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4.095</w:t>
            </w:r>
          </w:p>
        </w:tc>
      </w:tr>
    </w:tbl>
    <w:p w:rsidR="006058C2" w:rsidRDefault="006058C2" w:rsidP="006058C2"/>
    <w:p w:rsidR="006058C2" w:rsidRDefault="006058C2" w:rsidP="006058C2"/>
    <w:p w:rsidR="006058C2" w:rsidRDefault="006058C2" w:rsidP="006058C2"/>
    <w:p w:rsidR="006058C2" w:rsidRDefault="006058C2" w:rsidP="006058C2">
      <w:pPr>
        <w:pStyle w:val="Tblzatfejlc"/>
        <w:suppressLineNumbers w:val="0"/>
      </w:pPr>
      <w:r>
        <w:t>A Polgármesteri Hivatal engedélyezett létszáma</w:t>
      </w:r>
      <w:proofErr w:type="gramStart"/>
      <w:r>
        <w:t>:  8</w:t>
      </w:r>
      <w:proofErr w:type="gramEnd"/>
      <w:r>
        <w:t xml:space="preserve"> </w:t>
      </w: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  <w:rPr>
          <w:u w:val="single"/>
        </w:rPr>
      </w:pPr>
      <w:r>
        <w:rPr>
          <w:u w:val="single"/>
        </w:rPr>
        <w:t>Császári Közös Önkormányzati Hivatal költségvetési mérlege</w:t>
      </w:r>
    </w:p>
    <w:p w:rsidR="006058C2" w:rsidRDefault="006058C2" w:rsidP="006058C2">
      <w:pPr>
        <w:pStyle w:val="Tblzatfejlc"/>
        <w:suppressLineNumbers w:val="0"/>
        <w:jc w:val="left"/>
        <w:rPr>
          <w:u w:val="single"/>
        </w:rPr>
      </w:pPr>
    </w:p>
    <w:p w:rsidR="006058C2" w:rsidRDefault="006058C2" w:rsidP="006058C2">
      <w:pPr>
        <w:pStyle w:val="Tblzatfejlc"/>
        <w:suppressLineNumbers w:val="0"/>
        <w:jc w:val="left"/>
      </w:pPr>
    </w:p>
    <w:p w:rsidR="006058C2" w:rsidRDefault="006058C2" w:rsidP="006058C2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6058C2" w:rsidRDefault="006058C2" w:rsidP="006058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jellegű bevételek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21.079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 xml:space="preserve">Finanszírozási </w:t>
            </w:r>
            <w:proofErr w:type="spellStart"/>
            <w:r>
              <w:rPr>
                <w:b/>
              </w:rPr>
              <w:t>bevételek-Önkormányzati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támgatás</w:t>
            </w:r>
            <w:proofErr w:type="spellEnd"/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16.313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</w:tbl>
    <w:p w:rsidR="006058C2" w:rsidRDefault="006058C2" w:rsidP="006058C2">
      <w:pPr>
        <w:rPr>
          <w:b/>
        </w:rPr>
      </w:pPr>
    </w:p>
    <w:p w:rsidR="006058C2" w:rsidRDefault="006058C2" w:rsidP="006058C2"/>
    <w:p w:rsidR="006058C2" w:rsidRDefault="006058C2" w:rsidP="006058C2">
      <w:pPr>
        <w:pStyle w:val="Cmsor8"/>
        <w:numPr>
          <w:ilvl w:val="0"/>
          <w:numId w:val="0"/>
        </w:numPr>
      </w:pPr>
      <w:r>
        <w:t>KIADÁSOK</w:t>
      </w:r>
    </w:p>
    <w:p w:rsidR="006058C2" w:rsidRDefault="006058C2" w:rsidP="006058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Személyi juttatás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25.070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proofErr w:type="spellStart"/>
            <w:r>
              <w:rPr>
                <w:b/>
              </w:rPr>
              <w:t>Munkaad.terh.jár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szoc.hozzájárulási</w:t>
            </w:r>
            <w:proofErr w:type="spellEnd"/>
            <w:r>
              <w:rPr>
                <w:b/>
              </w:rPr>
              <w:t xml:space="preserve"> adó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6.327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>Dologi kiadások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6.215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  <w:u w:val="single"/>
              </w:rPr>
            </w:pPr>
          </w:p>
          <w:p w:rsidR="006058C2" w:rsidRDefault="006058C2" w:rsidP="001171B3">
            <w:pPr>
              <w:pStyle w:val="Cmsor8"/>
              <w:numPr>
                <w:ilvl w:val="0"/>
                <w:numId w:val="0"/>
              </w:numPr>
            </w:pPr>
            <w:r>
              <w:t>Pénzeszköz átadás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  <w:u w:val="single"/>
              </w:rPr>
            </w:pPr>
          </w:p>
          <w:p w:rsidR="006058C2" w:rsidRDefault="006058C2" w:rsidP="001171B3">
            <w:pPr>
              <w:pStyle w:val="Cmsor8"/>
              <w:numPr>
                <w:ilvl w:val="0"/>
                <w:numId w:val="0"/>
              </w:numPr>
            </w:pPr>
            <w:r>
              <w:t>Fejlesztési kiadás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6058C2" w:rsidTr="001171B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6058C2" w:rsidRDefault="006058C2" w:rsidP="001171B3">
            <w:pPr>
              <w:rPr>
                <w:b/>
              </w:rPr>
            </w:pPr>
          </w:p>
          <w:p w:rsidR="006058C2" w:rsidRDefault="006058C2" w:rsidP="001171B3">
            <w:pPr>
              <w:rPr>
                <w:b/>
              </w:rPr>
            </w:pPr>
            <w:r>
              <w:rPr>
                <w:b/>
              </w:rPr>
              <w:t xml:space="preserve">TÁRGYÉVI </w:t>
            </w:r>
            <w:proofErr w:type="gramStart"/>
            <w:r>
              <w:rPr>
                <w:b/>
              </w:rPr>
              <w:t>KÖLTSÉGVETÉSI  KIADÁS</w:t>
            </w:r>
            <w:proofErr w:type="gramEnd"/>
          </w:p>
          <w:p w:rsidR="006058C2" w:rsidRDefault="006058C2" w:rsidP="001171B3">
            <w:pPr>
              <w:rPr>
                <w:b/>
              </w:rPr>
            </w:pP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6058C2" w:rsidRDefault="006058C2" w:rsidP="001171B3">
            <w:pPr>
              <w:jc w:val="right"/>
              <w:rPr>
                <w:b/>
              </w:rPr>
            </w:pPr>
          </w:p>
          <w:p w:rsidR="006058C2" w:rsidRDefault="006058C2" w:rsidP="001171B3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</w:tbl>
    <w:p w:rsidR="006058C2" w:rsidRDefault="006058C2" w:rsidP="006058C2"/>
    <w:p w:rsidR="006058C2" w:rsidRDefault="006058C2" w:rsidP="006058C2"/>
    <w:p w:rsidR="006058C2" w:rsidRDefault="006058C2" w:rsidP="006058C2"/>
    <w:p w:rsidR="006058C2" w:rsidRDefault="006058C2" w:rsidP="006058C2">
      <w:pPr>
        <w:pStyle w:val="Tblzatfejlc"/>
        <w:suppressLineNumbers w:val="0"/>
      </w:pPr>
      <w:r>
        <w:t>A Császári Közös Önkormányzati Hivatal engedélyezett létszáma</w:t>
      </w:r>
      <w:proofErr w:type="gramStart"/>
      <w:r>
        <w:t>:  12</w:t>
      </w:r>
      <w:proofErr w:type="gramEnd"/>
      <w:r>
        <w:t xml:space="preserve"> fő</w:t>
      </w:r>
    </w:p>
    <w:p w:rsidR="006058C2" w:rsidRDefault="006058C2" w:rsidP="006058C2">
      <w:pPr>
        <w:pStyle w:val="Tblzatfejlc"/>
        <w:suppressLineNumbers w:val="0"/>
      </w:pPr>
    </w:p>
    <w:p w:rsidR="006058C2" w:rsidRDefault="006058C2" w:rsidP="006058C2">
      <w:pPr>
        <w:pStyle w:val="Tblzatfejlc"/>
        <w:suppressLineNumbers w:val="0"/>
      </w:pPr>
    </w:p>
    <w:p w:rsidR="003D56F0" w:rsidRDefault="003D56F0">
      <w:bookmarkStart w:id="0" w:name="_GoBack"/>
      <w:bookmarkEnd w:id="0"/>
    </w:p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C2"/>
    <w:rsid w:val="003D56F0"/>
    <w:rsid w:val="006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6058C2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6058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blzatfejlc">
    <w:name w:val="Táblázatfejléc"/>
    <w:basedOn w:val="Norml"/>
    <w:rsid w:val="006058C2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6058C2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6058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blzatfejlc">
    <w:name w:val="Táblázatfejléc"/>
    <w:basedOn w:val="Norml"/>
    <w:rsid w:val="006058C2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2013-12-03T16:58:00Z</dcterms:created>
  <dcterms:modified xsi:type="dcterms:W3CDTF">2013-12-03T16:58:00Z</dcterms:modified>
</cp:coreProperties>
</file>