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D9" w:rsidRPr="00766518" w:rsidRDefault="00FE194D" w:rsidP="00163ED9">
      <w:pPr>
        <w:autoSpaceDE w:val="0"/>
        <w:autoSpaceDN w:val="0"/>
        <w:adjustRightInd w:val="0"/>
        <w:jc w:val="center"/>
        <w:rPr>
          <w:rFonts w:ascii="Times New Roman félkövér" w:hAnsi="Times New Roman félkövér"/>
          <w:smallCaps/>
        </w:rPr>
      </w:pPr>
      <w:r>
        <w:rPr>
          <w:rFonts w:ascii="Times New Roman félkövér" w:hAnsi="Times New Roman félkövér"/>
          <w:smallCaps/>
        </w:rPr>
        <w:t>13</w:t>
      </w:r>
      <w:r w:rsidR="00163ED9">
        <w:rPr>
          <w:rFonts w:ascii="Times New Roman félkövér" w:hAnsi="Times New Roman félkövér"/>
          <w:smallCaps/>
        </w:rPr>
        <w:t>/2016. (IX.</w:t>
      </w:r>
      <w:r w:rsidR="002859AB">
        <w:rPr>
          <w:rFonts w:ascii="Times New Roman félkövér" w:hAnsi="Times New Roman félkövér"/>
          <w:smallCaps/>
        </w:rPr>
        <w:t>29</w:t>
      </w:r>
      <w:r w:rsidR="00163ED9">
        <w:rPr>
          <w:rFonts w:ascii="Times New Roman félkövér" w:hAnsi="Times New Roman félkövér"/>
          <w:smallCaps/>
        </w:rPr>
        <w:t>.) önkormányzati rendelet</w:t>
      </w:r>
    </w:p>
    <w:p w:rsidR="00163ED9" w:rsidRPr="00F03217" w:rsidRDefault="00163ED9" w:rsidP="00163ED9">
      <w:pPr>
        <w:jc w:val="center"/>
        <w:rPr>
          <w:rFonts w:ascii="Times New Roman félkövér" w:hAnsi="Times New Roman félkövér"/>
          <w:b/>
          <w:smallCaps/>
        </w:rPr>
      </w:pPr>
      <w:proofErr w:type="gramStart"/>
      <w:r w:rsidRPr="00F03217">
        <w:rPr>
          <w:rFonts w:ascii="Times New Roman félkövér" w:hAnsi="Times New Roman félkövér"/>
          <w:b/>
          <w:bCs/>
          <w:smallCaps/>
        </w:rPr>
        <w:t>a</w:t>
      </w:r>
      <w:proofErr w:type="gramEnd"/>
      <w:r w:rsidRPr="00F03217">
        <w:rPr>
          <w:rFonts w:ascii="Times New Roman félkövér" w:hAnsi="Times New Roman félkövér"/>
          <w:b/>
          <w:bCs/>
          <w:smallCaps/>
        </w:rPr>
        <w:t xml:space="preserve"> szociális tűzifa támogatás helyi szabályairól</w:t>
      </w:r>
    </w:p>
    <w:p w:rsidR="00163ED9" w:rsidRDefault="00163ED9" w:rsidP="00163E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63ED9" w:rsidRPr="006D0F70" w:rsidRDefault="00163ED9" w:rsidP="00163ED9">
      <w:pPr>
        <w:rPr>
          <w:b/>
        </w:rPr>
      </w:pPr>
    </w:p>
    <w:p w:rsidR="00163ED9" w:rsidRPr="006D0F70" w:rsidRDefault="00163ED9" w:rsidP="00163ED9">
      <w:pPr>
        <w:jc w:val="both"/>
      </w:pPr>
      <w:proofErr w:type="gramStart"/>
      <w:r>
        <w:t>Sajó</w:t>
      </w:r>
      <w:r w:rsidR="002859AB">
        <w:t>vámos</w:t>
      </w:r>
      <w:r>
        <w:t xml:space="preserve"> </w:t>
      </w:r>
      <w:r w:rsidRPr="006D0F70">
        <w:t xml:space="preserve"> Község</w:t>
      </w:r>
      <w:proofErr w:type="gramEnd"/>
      <w:r w:rsidRPr="006D0F70">
        <w:t xml:space="preserve"> Önkormányzat</w:t>
      </w:r>
      <w:r>
        <w:t xml:space="preserve">ának </w:t>
      </w:r>
      <w:r w:rsidRPr="006D0F70">
        <w:t xml:space="preserve"> </w:t>
      </w:r>
      <w:r w:rsidRPr="00096659">
        <w:t>Képviselőtestület</w:t>
      </w:r>
      <w:r>
        <w:t xml:space="preserve">e az Alaptörvény 32. cikk. (2) bekezdésében meghatározott eredeti jogalkotói hatáskörében eljárva </w:t>
      </w:r>
      <w:r w:rsidRPr="006D0F70">
        <w:t xml:space="preserve">a helyi önkormányzatokról szóló 2011. évi CLXXXIX törvény </w:t>
      </w:r>
      <w:r>
        <w:t>13</w:t>
      </w:r>
      <w:r w:rsidRPr="006D0F70">
        <w:t>. § (1) bekezdés</w:t>
      </w:r>
      <w:r>
        <w:t xml:space="preserve"> 8. </w:t>
      </w:r>
      <w:proofErr w:type="gramStart"/>
      <w:r>
        <w:t>a.</w:t>
      </w:r>
      <w:proofErr w:type="gramEnd"/>
      <w:r>
        <w:t xml:space="preserve"> </w:t>
      </w:r>
      <w:proofErr w:type="gramStart"/>
      <w:r>
        <w:t>pontjában</w:t>
      </w:r>
      <w:proofErr w:type="gramEnd"/>
      <w:r>
        <w:t xml:space="preserve"> </w:t>
      </w:r>
      <w:r w:rsidRPr="006D0F70">
        <w:t xml:space="preserve"> meghatározott feladatkörében eljárva </w:t>
      </w:r>
      <w:r>
        <w:t xml:space="preserve">a </w:t>
      </w:r>
      <w:r w:rsidRPr="006D0F70">
        <w:t>következőket rendeli el:</w:t>
      </w:r>
    </w:p>
    <w:p w:rsidR="00163ED9" w:rsidRPr="006D0F70" w:rsidRDefault="00163ED9" w:rsidP="00163ED9">
      <w:pPr>
        <w:jc w:val="both"/>
      </w:pPr>
    </w:p>
    <w:p w:rsidR="00163ED9" w:rsidRPr="006D0F70" w:rsidRDefault="00163ED9" w:rsidP="00163ED9">
      <w:pPr>
        <w:ind w:firstLine="360"/>
        <w:jc w:val="center"/>
        <w:rPr>
          <w:b/>
        </w:rPr>
      </w:pPr>
      <w:r w:rsidRPr="006D0F70">
        <w:rPr>
          <w:b/>
        </w:rPr>
        <w:t>I. fejezet</w:t>
      </w:r>
    </w:p>
    <w:p w:rsidR="00163ED9" w:rsidRPr="006D0F70" w:rsidRDefault="00163ED9" w:rsidP="00163ED9">
      <w:pPr>
        <w:ind w:firstLine="360"/>
        <w:jc w:val="center"/>
        <w:rPr>
          <w:b/>
        </w:rPr>
      </w:pPr>
      <w:r w:rsidRPr="006D0F70">
        <w:rPr>
          <w:b/>
        </w:rPr>
        <w:t>A támogatásra vonatkozó általános szabályok</w:t>
      </w:r>
    </w:p>
    <w:p w:rsidR="00163ED9" w:rsidRPr="006D0F70" w:rsidRDefault="00163ED9" w:rsidP="00163ED9">
      <w:pPr>
        <w:ind w:firstLine="360"/>
        <w:jc w:val="center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6D0F70">
          <w:rPr>
            <w:b/>
          </w:rPr>
          <w:t>1. A</w:t>
        </w:r>
      </w:smartTag>
      <w:r w:rsidRPr="006D0F70">
        <w:rPr>
          <w:b/>
        </w:rPr>
        <w:t xml:space="preserve"> rendelet célja, hatálya</w:t>
      </w:r>
    </w:p>
    <w:p w:rsidR="00163ED9" w:rsidRPr="006D0F70" w:rsidRDefault="00163ED9" w:rsidP="00163ED9">
      <w:pPr>
        <w:jc w:val="both"/>
      </w:pPr>
    </w:p>
    <w:p w:rsidR="00163ED9" w:rsidRDefault="00163ED9" w:rsidP="00163ED9">
      <w:pPr>
        <w:numPr>
          <w:ilvl w:val="0"/>
          <w:numId w:val="2"/>
        </w:numPr>
        <w:jc w:val="center"/>
        <w:rPr>
          <w:b/>
        </w:rPr>
      </w:pPr>
      <w:r w:rsidRPr="00F06129">
        <w:rPr>
          <w:b/>
        </w:rPr>
        <w:t>§</w:t>
      </w:r>
    </w:p>
    <w:p w:rsidR="00163ED9" w:rsidRPr="00F06129" w:rsidRDefault="00163ED9" w:rsidP="00163ED9">
      <w:pPr>
        <w:ind w:left="720"/>
        <w:rPr>
          <w:b/>
        </w:rPr>
      </w:pPr>
    </w:p>
    <w:p w:rsidR="00163ED9" w:rsidRDefault="00163ED9" w:rsidP="00163ED9">
      <w:pPr>
        <w:numPr>
          <w:ilvl w:val="0"/>
          <w:numId w:val="4"/>
        </w:numPr>
        <w:jc w:val="both"/>
      </w:pPr>
      <w:r w:rsidRPr="006D0F70">
        <w:t xml:space="preserve"> E rendelet célja, hogy </w:t>
      </w:r>
      <w:r>
        <w:t>Sajó</w:t>
      </w:r>
      <w:r w:rsidR="002859AB">
        <w:t>vámos</w:t>
      </w:r>
      <w:r>
        <w:t xml:space="preserve"> </w:t>
      </w:r>
      <w:r w:rsidRPr="006D0F70">
        <w:t>településen élők részére támogatást nyújtson szociális rászorultsága alapján</w:t>
      </w:r>
      <w:r>
        <w:t>.</w:t>
      </w:r>
    </w:p>
    <w:p w:rsidR="00163ED9" w:rsidRDefault="00163ED9" w:rsidP="00163ED9">
      <w:pPr>
        <w:numPr>
          <w:ilvl w:val="0"/>
          <w:numId w:val="4"/>
        </w:numPr>
        <w:jc w:val="both"/>
      </w:pPr>
    </w:p>
    <w:p w:rsidR="00163ED9" w:rsidRPr="006D0F70" w:rsidRDefault="00163ED9" w:rsidP="00163ED9">
      <w:pPr>
        <w:ind w:left="687"/>
        <w:jc w:val="both"/>
      </w:pPr>
      <w:proofErr w:type="gramStart"/>
      <w:r>
        <w:t xml:space="preserve">A </w:t>
      </w:r>
      <w:r w:rsidRPr="006D0F70">
        <w:t xml:space="preserve"> rendelet</w:t>
      </w:r>
      <w:proofErr w:type="gramEnd"/>
      <w:r w:rsidRPr="006D0F70">
        <w:t xml:space="preserve"> hatálya kiterjed </w:t>
      </w:r>
      <w:r>
        <w:t>Sajó</w:t>
      </w:r>
      <w:r w:rsidR="002859AB">
        <w:t>vámos</w:t>
      </w:r>
      <w:r>
        <w:t xml:space="preserve"> </w:t>
      </w:r>
      <w:r w:rsidRPr="006D0F70">
        <w:t xml:space="preserve"> közigazgatási területén életvitelszerűen lakó </w:t>
      </w:r>
      <w:r>
        <w:t xml:space="preserve">  </w:t>
      </w:r>
      <w:r w:rsidRPr="006D0F70">
        <w:t>és ott lakcímmel rendelkező állampolgárokra.</w:t>
      </w:r>
    </w:p>
    <w:p w:rsidR="00163ED9" w:rsidRDefault="00163ED9" w:rsidP="00163ED9">
      <w:pPr>
        <w:jc w:val="both"/>
      </w:pPr>
    </w:p>
    <w:p w:rsidR="00163ED9" w:rsidRDefault="00163ED9" w:rsidP="00163ED9">
      <w:pPr>
        <w:jc w:val="both"/>
      </w:pPr>
    </w:p>
    <w:p w:rsidR="00163ED9" w:rsidRDefault="00163ED9" w:rsidP="00163ED9">
      <w:pPr>
        <w:jc w:val="both"/>
      </w:pPr>
    </w:p>
    <w:p w:rsidR="00163ED9" w:rsidRDefault="00163ED9" w:rsidP="00163ED9">
      <w:pPr>
        <w:jc w:val="both"/>
      </w:pPr>
    </w:p>
    <w:p w:rsidR="00163ED9" w:rsidRDefault="00163ED9" w:rsidP="00163ED9">
      <w:pPr>
        <w:jc w:val="both"/>
      </w:pPr>
    </w:p>
    <w:p w:rsidR="00163ED9" w:rsidRDefault="00163ED9" w:rsidP="00163ED9">
      <w:pPr>
        <w:jc w:val="both"/>
      </w:pPr>
    </w:p>
    <w:p w:rsidR="00163ED9" w:rsidRDefault="00163ED9" w:rsidP="00163ED9">
      <w:pPr>
        <w:jc w:val="both"/>
      </w:pPr>
    </w:p>
    <w:p w:rsidR="00163ED9" w:rsidRPr="006D0F70" w:rsidRDefault="00163ED9" w:rsidP="00163ED9">
      <w:pPr>
        <w:jc w:val="both"/>
      </w:pPr>
    </w:p>
    <w:p w:rsidR="00163ED9" w:rsidRPr="006D0F70" w:rsidRDefault="00163ED9" w:rsidP="00163ED9">
      <w:pPr>
        <w:ind w:firstLine="708"/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6D0F70">
          <w:rPr>
            <w:b/>
          </w:rPr>
          <w:t>2. A</w:t>
        </w:r>
      </w:smartTag>
      <w:r w:rsidRPr="006D0F70">
        <w:rPr>
          <w:b/>
        </w:rPr>
        <w:t xml:space="preserve"> támogatás elbírálásánál előnyt biztosító feltételek</w:t>
      </w:r>
    </w:p>
    <w:p w:rsidR="00163ED9" w:rsidRPr="006D0F70" w:rsidRDefault="00163ED9" w:rsidP="00163ED9">
      <w:pPr>
        <w:ind w:firstLine="708"/>
        <w:jc w:val="center"/>
        <w:rPr>
          <w:b/>
        </w:rPr>
      </w:pPr>
    </w:p>
    <w:p w:rsidR="00163ED9" w:rsidRPr="00F06129" w:rsidRDefault="00163ED9" w:rsidP="00163ED9">
      <w:pPr>
        <w:jc w:val="center"/>
        <w:rPr>
          <w:b/>
        </w:rPr>
      </w:pPr>
      <w:r w:rsidRPr="00F06129">
        <w:rPr>
          <w:b/>
        </w:rPr>
        <w:t>2. §</w:t>
      </w:r>
    </w:p>
    <w:p w:rsidR="00163ED9" w:rsidRDefault="00163ED9" w:rsidP="00163ED9">
      <w:pPr>
        <w:jc w:val="both"/>
      </w:pPr>
    </w:p>
    <w:p w:rsidR="00163ED9" w:rsidRPr="00D10400" w:rsidRDefault="00163ED9" w:rsidP="00163ED9">
      <w:pPr>
        <w:numPr>
          <w:ilvl w:val="0"/>
          <w:numId w:val="5"/>
        </w:numPr>
        <w:jc w:val="both"/>
      </w:pPr>
      <w:proofErr w:type="gramStart"/>
      <w:r>
        <w:t xml:space="preserve">A képviselő-testület természetbeni juttatásként tűzifát biztosít az arra rászoruló személyek részére, akik </w:t>
      </w:r>
      <w:proofErr w:type="spellStart"/>
      <w:r>
        <w:t>aa</w:t>
      </w:r>
      <w:proofErr w:type="spellEnd"/>
      <w:r>
        <w:t>) a szociális igazgatásról és szociális ellátásokról szóló törvény szerinti aktív korú ellátására, időskorúak járadékára, adósságkezelési támogatáshoz kapcsolódó adósságcsökkentési támogatásra, vagy – tekintet nélkül annak  természetbeni vagy pénzbeli formában történő nyújtására – lakásfenntartási támogatásra jogosult előnyt élvezzen, ab) a gyermekek védelméről és a gyámügyi igazgatásról szóló törvényben szabályozott halmozottan hátrányos helyzetű gyermeket nevelő család élvezzen előnyt.</w:t>
      </w:r>
      <w:proofErr w:type="gramEnd"/>
      <w:r>
        <w:t xml:space="preserve">  </w:t>
      </w:r>
      <w:proofErr w:type="spellStart"/>
      <w:r>
        <w:t>ac</w:t>
      </w:r>
      <w:proofErr w:type="spellEnd"/>
      <w:r>
        <w:t xml:space="preserve">) vállalja, hogy a szociális célú tűzifában részesülőtől ellenszolgáltatást nem kér.                                                                                                              </w:t>
      </w:r>
    </w:p>
    <w:p w:rsidR="00163ED9" w:rsidRPr="006D0F70" w:rsidRDefault="00163ED9" w:rsidP="00163ED9">
      <w:pPr>
        <w:ind w:left="720"/>
        <w:jc w:val="both"/>
      </w:pPr>
    </w:p>
    <w:p w:rsidR="00163ED9" w:rsidRDefault="00163ED9" w:rsidP="00163ED9">
      <w:pPr>
        <w:jc w:val="both"/>
      </w:pPr>
    </w:p>
    <w:p w:rsidR="00163ED9" w:rsidRDefault="00163ED9" w:rsidP="00163ED9">
      <w:pPr>
        <w:pStyle w:val="Listaszerbekezds"/>
        <w:numPr>
          <w:ilvl w:val="0"/>
          <w:numId w:val="5"/>
        </w:numPr>
        <w:jc w:val="both"/>
      </w:pPr>
      <w:r w:rsidRPr="006D0F70">
        <w:t>A tűzifa támogatás ugyanazon lakott ingatlanra csak egy jogosultnak állapítható meg</w:t>
      </w:r>
      <w:proofErr w:type="gramStart"/>
      <w:r w:rsidRPr="006D0F70">
        <w:t xml:space="preserve">, </w:t>
      </w:r>
      <w:r>
        <w:t xml:space="preserve">     </w:t>
      </w:r>
      <w:r w:rsidRPr="006D0F70">
        <w:t>függetlenül</w:t>
      </w:r>
      <w:proofErr w:type="gramEnd"/>
      <w:r w:rsidRPr="006D0F70">
        <w:t xml:space="preserve"> a lakásban élő személyek és a háztartások számától. </w:t>
      </w:r>
    </w:p>
    <w:p w:rsidR="00163ED9" w:rsidRDefault="00163ED9" w:rsidP="00163ED9">
      <w:pPr>
        <w:pStyle w:val="Listaszerbekezds"/>
        <w:jc w:val="both"/>
      </w:pPr>
    </w:p>
    <w:p w:rsidR="00163ED9" w:rsidRPr="00F5370D" w:rsidRDefault="00163ED9" w:rsidP="00163ED9">
      <w:pPr>
        <w:pStyle w:val="Listaszerbekezds"/>
        <w:numPr>
          <w:ilvl w:val="0"/>
          <w:numId w:val="5"/>
        </w:numPr>
        <w:jc w:val="both"/>
      </w:pPr>
      <w:r w:rsidRPr="00671EDE">
        <w:rPr>
          <w:iCs/>
          <w:color w:val="000000"/>
        </w:rPr>
        <w:t>A Képviselő-testület csak a szociálisan rászorult családok részére állapíthatja meg a támogatást, a rendelkezésre álló keret erejéig.</w:t>
      </w:r>
    </w:p>
    <w:p w:rsidR="00F5370D" w:rsidRDefault="00F5370D" w:rsidP="00F5370D">
      <w:pPr>
        <w:pStyle w:val="Listaszerbekezds"/>
      </w:pPr>
    </w:p>
    <w:p w:rsidR="00163ED9" w:rsidRPr="00F5370D" w:rsidRDefault="00F5370D" w:rsidP="00F5370D">
      <w:pPr>
        <w:pStyle w:val="Listaszerbekezds"/>
        <w:numPr>
          <w:ilvl w:val="0"/>
          <w:numId w:val="5"/>
        </w:numPr>
        <w:ind w:left="360"/>
        <w:jc w:val="both"/>
        <w:rPr>
          <w:b/>
        </w:rPr>
      </w:pPr>
      <w:r>
        <w:lastRenderedPageBreak/>
        <w:t>Előnyben részesítési szempontok</w:t>
      </w:r>
      <w:proofErr w:type="gramStart"/>
      <w:r>
        <w:t>:  -</w:t>
      </w:r>
      <w:proofErr w:type="gramEnd"/>
      <w:r>
        <w:t xml:space="preserve"> a szociális igazgatásról és szociális ellátásokról szóló 1993. évi III. tv. </w:t>
      </w:r>
      <w:proofErr w:type="gramStart"/>
      <w:r>
        <w:t>szerinti</w:t>
      </w:r>
      <w:proofErr w:type="gramEnd"/>
      <w:r>
        <w:t xml:space="preserve"> aktív korúak ellátására, időskorúak járadékára, vagy- tekintet nélkül annak természetbeni vagy pénzbeli formában történő nyújtására- települési támogatásra, különösen a lakhatáshoz kapcsolódó rendszeres kiadások viselésével kapcsolatos támogatásban részesülő személyek, - a gyermekek védelméről és a gyámügyi igazgatásról szóló törvényben szabályozott hátrányos helyzetű gyermeket nevelő családok.</w:t>
      </w:r>
    </w:p>
    <w:p w:rsidR="00163ED9" w:rsidRDefault="00163ED9" w:rsidP="00163ED9">
      <w:pPr>
        <w:rPr>
          <w:b/>
        </w:rPr>
      </w:pPr>
    </w:p>
    <w:p w:rsidR="00163ED9" w:rsidRDefault="00163ED9" w:rsidP="00163ED9">
      <w:pPr>
        <w:rPr>
          <w:b/>
        </w:rPr>
      </w:pPr>
    </w:p>
    <w:p w:rsidR="00163ED9" w:rsidRPr="00F06129" w:rsidRDefault="00163ED9" w:rsidP="00163ED9">
      <w:pPr>
        <w:jc w:val="center"/>
        <w:rPr>
          <w:b/>
        </w:rPr>
      </w:pPr>
      <w:r w:rsidRPr="00F06129">
        <w:rPr>
          <w:b/>
        </w:rPr>
        <w:t>3. §</w:t>
      </w:r>
    </w:p>
    <w:p w:rsidR="00163ED9" w:rsidRDefault="00163ED9" w:rsidP="00163ED9">
      <w:pPr>
        <w:jc w:val="both"/>
      </w:pPr>
    </w:p>
    <w:p w:rsidR="00163ED9" w:rsidRDefault="00163ED9" w:rsidP="00163ED9">
      <w:pPr>
        <w:numPr>
          <w:ilvl w:val="0"/>
          <w:numId w:val="3"/>
        </w:numPr>
        <w:jc w:val="both"/>
      </w:pPr>
      <w:r w:rsidRPr="006D0F70">
        <w:t>Nem jogosult szociális célú tűzifa t</w:t>
      </w:r>
      <w:r>
        <w:t>ámogatásra – függetlenül a 2. §</w:t>
      </w:r>
      <w:proofErr w:type="spellStart"/>
      <w:r w:rsidRPr="006D0F70">
        <w:t>-ban</w:t>
      </w:r>
      <w:proofErr w:type="spellEnd"/>
      <w:r w:rsidRPr="006D0F70">
        <w:t xml:space="preserve"> meghatározott </w:t>
      </w:r>
    </w:p>
    <w:p w:rsidR="00163ED9" w:rsidRPr="006D0F70" w:rsidRDefault="00163ED9" w:rsidP="00163ED9">
      <w:pPr>
        <w:ind w:left="420"/>
        <w:jc w:val="both"/>
      </w:pPr>
      <w:proofErr w:type="gramStart"/>
      <w:r w:rsidRPr="006D0F70">
        <w:t>feltétel</w:t>
      </w:r>
      <w:proofErr w:type="gramEnd"/>
      <w:r w:rsidRPr="006D0F70">
        <w:t xml:space="preserve"> teljesülésétől – az a személy, család</w:t>
      </w:r>
    </w:p>
    <w:p w:rsidR="00163ED9" w:rsidRPr="006D0F70" w:rsidRDefault="00163ED9" w:rsidP="00163ED9">
      <w:pPr>
        <w:numPr>
          <w:ilvl w:val="0"/>
          <w:numId w:val="1"/>
        </w:numPr>
        <w:jc w:val="both"/>
      </w:pPr>
      <w:r w:rsidRPr="006D0F70">
        <w:t>Aki erdőgazdálkodó, erdőtulajdonos és az elmúlt 2 évben engedéllyel fakitermelést végzett.</w:t>
      </w:r>
    </w:p>
    <w:p w:rsidR="00163ED9" w:rsidRPr="006D0F70" w:rsidRDefault="00163ED9" w:rsidP="00163ED9">
      <w:pPr>
        <w:numPr>
          <w:ilvl w:val="0"/>
          <w:numId w:val="1"/>
        </w:numPr>
        <w:jc w:val="both"/>
      </w:pPr>
      <w:r w:rsidRPr="006D0F70">
        <w:t>Azon ingatlan vonatkozásában, mely tűzifával egyáltalán nem fűthető.</w:t>
      </w:r>
    </w:p>
    <w:p w:rsidR="00163ED9" w:rsidRPr="006D0F70" w:rsidRDefault="00163ED9" w:rsidP="00163ED9">
      <w:pPr>
        <w:jc w:val="both"/>
      </w:pPr>
      <w:r w:rsidRPr="006D0F70">
        <w:t>(2) Az üresen álló, nem lakott ingatlanra, amelyben életvitelszerűen senki sem él, a támogatás nem kérhető.</w:t>
      </w:r>
    </w:p>
    <w:p w:rsidR="00163ED9" w:rsidRDefault="00163ED9" w:rsidP="00163ED9">
      <w:pPr>
        <w:ind w:firstLine="708"/>
        <w:jc w:val="center"/>
        <w:rPr>
          <w:b/>
        </w:rPr>
      </w:pPr>
    </w:p>
    <w:p w:rsidR="00163ED9" w:rsidRPr="006D0F70" w:rsidRDefault="00163ED9" w:rsidP="00163ED9">
      <w:pPr>
        <w:ind w:firstLine="708"/>
        <w:jc w:val="center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6D0F70">
          <w:rPr>
            <w:b/>
          </w:rPr>
          <w:t>3. A</w:t>
        </w:r>
      </w:smartTag>
      <w:r w:rsidRPr="006D0F70">
        <w:rPr>
          <w:b/>
        </w:rPr>
        <w:t xml:space="preserve"> támogatás igénylésének menete</w:t>
      </w:r>
    </w:p>
    <w:p w:rsidR="00163ED9" w:rsidRPr="006D0F70" w:rsidRDefault="00163ED9" w:rsidP="00163ED9">
      <w:pPr>
        <w:jc w:val="center"/>
      </w:pPr>
    </w:p>
    <w:p w:rsidR="00163ED9" w:rsidRPr="00F06129" w:rsidRDefault="00163ED9" w:rsidP="00163ED9">
      <w:pPr>
        <w:jc w:val="center"/>
        <w:rPr>
          <w:b/>
        </w:rPr>
      </w:pPr>
      <w:r w:rsidRPr="00F06129">
        <w:rPr>
          <w:b/>
        </w:rPr>
        <w:t>4. §</w:t>
      </w:r>
    </w:p>
    <w:p w:rsidR="00163ED9" w:rsidRDefault="00163ED9" w:rsidP="00163ED9">
      <w:pPr>
        <w:jc w:val="both"/>
      </w:pPr>
    </w:p>
    <w:p w:rsidR="00163ED9" w:rsidRPr="006D0F70" w:rsidRDefault="00163ED9" w:rsidP="00163ED9">
      <w:pPr>
        <w:jc w:val="both"/>
      </w:pPr>
      <w:r w:rsidRPr="006D0F70">
        <w:t>(1) A támogatás megállapítása iránti eljárás kérelemre indul</w:t>
      </w:r>
      <w:r w:rsidRPr="00425206">
        <w:rPr>
          <w:i/>
        </w:rPr>
        <w:t>. (1. sz. mell)</w:t>
      </w:r>
    </w:p>
    <w:p w:rsidR="00163ED9" w:rsidRPr="006D0F70" w:rsidRDefault="00163ED9" w:rsidP="00163ED9">
      <w:pPr>
        <w:jc w:val="both"/>
      </w:pPr>
      <w:r w:rsidRPr="006D0F70">
        <w:t>(2) A kérelmeket 201</w:t>
      </w:r>
      <w:r>
        <w:t>6</w:t>
      </w:r>
      <w:r w:rsidRPr="006D0F70">
        <w:t xml:space="preserve">. </w:t>
      </w:r>
      <w:r>
        <w:t>december 10.</w:t>
      </w:r>
      <w:r w:rsidRPr="006D0F70">
        <w:t xml:space="preserve"> napjáig lehet a </w:t>
      </w:r>
      <w:proofErr w:type="gramStart"/>
      <w:r>
        <w:t>Sajóvámosi  Közös</w:t>
      </w:r>
      <w:proofErr w:type="gramEnd"/>
      <w:r>
        <w:t xml:space="preserve"> </w:t>
      </w:r>
      <w:r w:rsidRPr="006D0F70">
        <w:t>Önkormányzati Hivatal</w:t>
      </w:r>
      <w:r>
        <w:t xml:space="preserve"> Sajópálfalai Kirendeltségénél </w:t>
      </w:r>
      <w:r w:rsidRPr="006D0F70">
        <w:t>benyújtani</w:t>
      </w:r>
      <w:r>
        <w:t>.</w:t>
      </w:r>
    </w:p>
    <w:p w:rsidR="00163ED9" w:rsidRPr="006D0F70" w:rsidRDefault="00163ED9" w:rsidP="00163ED9">
      <w:pPr>
        <w:jc w:val="both"/>
      </w:pPr>
      <w:r w:rsidRPr="006D0F70">
        <w:t xml:space="preserve">(3) </w:t>
      </w:r>
      <w:r>
        <w:t xml:space="preserve">A kérelmek elbírálása a Képviselő-testület </w:t>
      </w:r>
      <w:proofErr w:type="gramStart"/>
      <w:r>
        <w:t>hatáskörébe  tartozik</w:t>
      </w:r>
      <w:proofErr w:type="gramEnd"/>
      <w:r>
        <w:t xml:space="preserve">, aki a támogatásról </w:t>
      </w:r>
      <w:r>
        <w:br/>
        <w:t xml:space="preserve">      legkésőbb 2016. december 16. napjáig dönt.</w:t>
      </w:r>
    </w:p>
    <w:p w:rsidR="00163ED9" w:rsidRPr="006D0F70" w:rsidRDefault="00163ED9" w:rsidP="00163ED9">
      <w:pPr>
        <w:jc w:val="both"/>
      </w:pPr>
      <w:r w:rsidRPr="006D0F70">
        <w:t>(</w:t>
      </w:r>
      <w:r>
        <w:t>4</w:t>
      </w:r>
      <w:r w:rsidRPr="006D0F70">
        <w:t>) A tűzifa átvételét a jogosult átvételi elismervény aláírásával igazolja.</w:t>
      </w:r>
      <w:r>
        <w:t xml:space="preserve"> </w:t>
      </w:r>
      <w:r w:rsidRPr="00425206">
        <w:rPr>
          <w:i/>
        </w:rPr>
        <w:t>(</w:t>
      </w:r>
      <w:r>
        <w:rPr>
          <w:i/>
        </w:rPr>
        <w:t>2</w:t>
      </w:r>
      <w:r w:rsidRPr="00425206">
        <w:rPr>
          <w:i/>
        </w:rPr>
        <w:t>. sz. mell)</w:t>
      </w:r>
    </w:p>
    <w:p w:rsidR="00163ED9" w:rsidRPr="006D0F70" w:rsidRDefault="00163ED9" w:rsidP="00163ED9">
      <w:pPr>
        <w:jc w:val="both"/>
      </w:pPr>
    </w:p>
    <w:p w:rsidR="00163ED9" w:rsidRPr="006D0F70" w:rsidRDefault="00163ED9" w:rsidP="00163ED9">
      <w:pPr>
        <w:jc w:val="both"/>
      </w:pPr>
    </w:p>
    <w:p w:rsidR="00163ED9" w:rsidRPr="00F06129" w:rsidRDefault="00163ED9" w:rsidP="00163ED9">
      <w:pPr>
        <w:jc w:val="center"/>
        <w:rPr>
          <w:b/>
        </w:rPr>
      </w:pPr>
      <w:r w:rsidRPr="00F06129">
        <w:rPr>
          <w:b/>
        </w:rPr>
        <w:t>5. §</w:t>
      </w:r>
    </w:p>
    <w:p w:rsidR="00163ED9" w:rsidRDefault="00163ED9" w:rsidP="00163ED9">
      <w:pPr>
        <w:jc w:val="both"/>
      </w:pPr>
    </w:p>
    <w:p w:rsidR="00163ED9" w:rsidRDefault="00163ED9" w:rsidP="00163ED9">
      <w:pPr>
        <w:jc w:val="both"/>
      </w:pPr>
      <w:r>
        <w:t xml:space="preserve">( l ) </w:t>
      </w:r>
      <w:proofErr w:type="gramStart"/>
      <w:r>
        <w:t>A</w:t>
      </w:r>
      <w:proofErr w:type="gramEnd"/>
      <w:r>
        <w:t xml:space="preserve"> támogatás mértéke legfeljebb 1 m3, mely természetbeni juttatásban az a személy részesülhet, akinek a háztartásában az egy főre eső jövedelem nem haladja meg a </w:t>
      </w:r>
      <w:r w:rsidR="002859AB">
        <w:t>6</w:t>
      </w:r>
      <w:r>
        <w:t>0.000,</w:t>
      </w:r>
      <w:proofErr w:type="spellStart"/>
      <w:r>
        <w:t>-Ft</w:t>
      </w:r>
      <w:proofErr w:type="spellEnd"/>
      <w:r>
        <w:t xml:space="preserve"> </w:t>
      </w:r>
      <w:proofErr w:type="spellStart"/>
      <w:r>
        <w:t>-ot</w:t>
      </w:r>
      <w:proofErr w:type="spellEnd"/>
      <w:r>
        <w:t xml:space="preserve"> és lakásának fatüzelésre alkalmas fűtőberendezése van. </w:t>
      </w:r>
    </w:p>
    <w:p w:rsidR="00163ED9" w:rsidRDefault="00163ED9" w:rsidP="00163ED9">
      <w:pPr>
        <w:jc w:val="both"/>
      </w:pPr>
    </w:p>
    <w:p w:rsidR="00163ED9" w:rsidRDefault="00163ED9" w:rsidP="00163ED9">
      <w:pPr>
        <w:jc w:val="both"/>
      </w:pPr>
    </w:p>
    <w:p w:rsidR="00163ED9" w:rsidRDefault="00163ED9" w:rsidP="00163ED9">
      <w:pPr>
        <w:jc w:val="both"/>
      </w:pPr>
    </w:p>
    <w:p w:rsidR="00163ED9" w:rsidRPr="006D0F70" w:rsidRDefault="00163ED9" w:rsidP="00163ED9">
      <w:pPr>
        <w:jc w:val="both"/>
      </w:pPr>
      <w:r>
        <w:t xml:space="preserve"> ( 2 ) </w:t>
      </w:r>
      <w:r w:rsidRPr="006D0F70">
        <w:t xml:space="preserve"> Önkormányzat által biztosított </w:t>
      </w:r>
      <w:r>
        <w:t xml:space="preserve">szállítási költség, mint saját </w:t>
      </w:r>
      <w:r w:rsidRPr="006D0F70">
        <w:t>forrás</w:t>
      </w:r>
      <w:r>
        <w:t xml:space="preserve"> szerepel</w:t>
      </w:r>
      <w:r w:rsidRPr="006D0F70">
        <w:t>. A forrás felhasználását követően benyújtott kérelmeket – függetlenül attól, hogy azok a</w:t>
      </w:r>
      <w:r>
        <w:t xml:space="preserve">z 5. § (1) bekezdésben </w:t>
      </w:r>
      <w:r w:rsidRPr="006D0F70">
        <w:t>meghatározott feltétele</w:t>
      </w:r>
      <w:r>
        <w:t>knek megfelelnek-e és a 4. §</w:t>
      </w:r>
      <w:proofErr w:type="spellStart"/>
      <w:r>
        <w:t>-</w:t>
      </w:r>
      <w:r w:rsidRPr="006D0F70">
        <w:t>ban</w:t>
      </w:r>
      <w:proofErr w:type="spellEnd"/>
      <w:r w:rsidRPr="006D0F70">
        <w:t xml:space="preserve"> meghatározott határidőre érkeztek-e – el kell utasítani.</w:t>
      </w:r>
      <w:r>
        <w:t xml:space="preserve"> </w:t>
      </w:r>
    </w:p>
    <w:p w:rsidR="00163ED9" w:rsidRPr="006D0F70" w:rsidRDefault="00163ED9" w:rsidP="00163ED9">
      <w:pPr>
        <w:jc w:val="both"/>
      </w:pPr>
    </w:p>
    <w:p w:rsidR="00163ED9" w:rsidRPr="006D0F70" w:rsidRDefault="00163ED9" w:rsidP="00163ED9">
      <w:pPr>
        <w:ind w:firstLine="708"/>
        <w:rPr>
          <w:b/>
        </w:rPr>
      </w:pPr>
      <w:r>
        <w:rPr>
          <w:b/>
        </w:rPr>
        <w:t xml:space="preserve">                                                       </w:t>
      </w:r>
      <w:r w:rsidRPr="006D0F70">
        <w:rPr>
          <w:b/>
        </w:rPr>
        <w:t>II. fejezet</w:t>
      </w:r>
    </w:p>
    <w:p w:rsidR="00163ED9" w:rsidRPr="006D0F70" w:rsidRDefault="00163ED9" w:rsidP="00163ED9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6D0F70">
        <w:rPr>
          <w:b/>
        </w:rPr>
        <w:t>Záró rendelkezések</w:t>
      </w:r>
    </w:p>
    <w:p w:rsidR="00163ED9" w:rsidRPr="006D0F70" w:rsidRDefault="00163ED9" w:rsidP="00163ED9">
      <w:pPr>
        <w:jc w:val="both"/>
      </w:pPr>
    </w:p>
    <w:p w:rsidR="00163ED9" w:rsidRPr="00F06129" w:rsidRDefault="00163ED9" w:rsidP="00163ED9">
      <w:pPr>
        <w:jc w:val="center"/>
        <w:rPr>
          <w:b/>
        </w:rPr>
      </w:pPr>
      <w:r w:rsidRPr="00F06129">
        <w:rPr>
          <w:b/>
        </w:rPr>
        <w:t>6 §</w:t>
      </w:r>
    </w:p>
    <w:p w:rsidR="00163ED9" w:rsidRPr="00F06129" w:rsidRDefault="00163ED9" w:rsidP="00163ED9">
      <w:pPr>
        <w:jc w:val="both"/>
        <w:rPr>
          <w:b/>
        </w:rPr>
      </w:pPr>
    </w:p>
    <w:p w:rsidR="00163ED9" w:rsidRPr="006D0F70" w:rsidRDefault="00163ED9" w:rsidP="00163ED9">
      <w:pPr>
        <w:jc w:val="both"/>
      </w:pPr>
      <w:r w:rsidRPr="006D0F70">
        <w:lastRenderedPageBreak/>
        <w:t xml:space="preserve">(1) Ezen rendelet </w:t>
      </w:r>
      <w:r>
        <w:t>a kihirdetést követő napon lép hatályba</w:t>
      </w:r>
      <w:r w:rsidRPr="006D0F70">
        <w:t xml:space="preserve"> és 201</w:t>
      </w:r>
      <w:r>
        <w:t>7</w:t>
      </w:r>
      <w:r w:rsidRPr="006D0F70">
        <w:t>. május 31. napján hatályát veszti.</w:t>
      </w:r>
    </w:p>
    <w:p w:rsidR="00163ED9" w:rsidRPr="00373E73" w:rsidRDefault="00163ED9" w:rsidP="00163ED9">
      <w:pPr>
        <w:widowControl w:val="0"/>
        <w:overflowPunct w:val="0"/>
        <w:autoSpaceDE w:val="0"/>
        <w:autoSpaceDN w:val="0"/>
        <w:adjustRightInd w:val="0"/>
        <w:rPr>
          <w:rFonts w:cs="Arial"/>
          <w:kern w:val="28"/>
        </w:rPr>
      </w:pPr>
      <w:r w:rsidRPr="00373E73">
        <w:rPr>
          <w:rFonts w:cs="Arial"/>
          <w:kern w:val="28"/>
        </w:rPr>
        <w:t xml:space="preserve">(2)  A rendelet kihirdetéséről a </w:t>
      </w:r>
      <w:r>
        <w:rPr>
          <w:rFonts w:cs="Arial"/>
          <w:kern w:val="28"/>
        </w:rPr>
        <w:t>jegy</w:t>
      </w:r>
      <w:r w:rsidRPr="00373E73">
        <w:rPr>
          <w:rFonts w:cs="Arial"/>
          <w:kern w:val="28"/>
        </w:rPr>
        <w:t>ző gondoskodik.</w:t>
      </w:r>
    </w:p>
    <w:p w:rsidR="00163ED9" w:rsidRDefault="00163ED9" w:rsidP="00163ED9">
      <w:pPr>
        <w:widowControl w:val="0"/>
        <w:overflowPunct w:val="0"/>
        <w:autoSpaceDE w:val="0"/>
        <w:autoSpaceDN w:val="0"/>
        <w:adjustRightInd w:val="0"/>
        <w:rPr>
          <w:rFonts w:cs="Arial"/>
          <w:kern w:val="28"/>
        </w:rPr>
      </w:pPr>
    </w:p>
    <w:p w:rsidR="00163ED9" w:rsidRDefault="00163ED9" w:rsidP="00163ED9">
      <w:pPr>
        <w:widowControl w:val="0"/>
        <w:overflowPunct w:val="0"/>
        <w:autoSpaceDE w:val="0"/>
        <w:autoSpaceDN w:val="0"/>
        <w:adjustRightInd w:val="0"/>
        <w:rPr>
          <w:rFonts w:cs="Arial"/>
          <w:kern w:val="28"/>
        </w:rPr>
      </w:pPr>
    </w:p>
    <w:p w:rsidR="00163ED9" w:rsidRDefault="00163ED9" w:rsidP="00163ED9">
      <w:pPr>
        <w:widowControl w:val="0"/>
        <w:overflowPunct w:val="0"/>
        <w:autoSpaceDE w:val="0"/>
        <w:autoSpaceDN w:val="0"/>
        <w:adjustRightInd w:val="0"/>
        <w:rPr>
          <w:rFonts w:cs="Arial"/>
          <w:kern w:val="28"/>
        </w:rPr>
      </w:pPr>
    </w:p>
    <w:p w:rsidR="00163ED9" w:rsidRDefault="00163ED9" w:rsidP="00163ED9">
      <w:pPr>
        <w:widowControl w:val="0"/>
        <w:overflowPunct w:val="0"/>
        <w:autoSpaceDE w:val="0"/>
        <w:autoSpaceDN w:val="0"/>
        <w:adjustRightInd w:val="0"/>
        <w:rPr>
          <w:rFonts w:cs="Arial"/>
          <w:kern w:val="28"/>
        </w:rPr>
      </w:pPr>
    </w:p>
    <w:p w:rsidR="00163ED9" w:rsidRPr="00B46B19" w:rsidRDefault="002859AB" w:rsidP="00163ED9">
      <w:pPr>
        <w:tabs>
          <w:tab w:val="center" w:pos="1134"/>
          <w:tab w:val="center" w:pos="7230"/>
        </w:tabs>
        <w:ind w:left="357"/>
        <w:rPr>
          <w:rFonts w:ascii="Times New Roman félkövér" w:hAnsi="Times New Roman félkövér"/>
          <w:b/>
          <w:smallCaps/>
        </w:rPr>
      </w:pPr>
      <w:r>
        <w:rPr>
          <w:rFonts w:ascii="Times New Roman félkövér" w:hAnsi="Times New Roman félkövér"/>
          <w:b/>
          <w:smallCaps/>
        </w:rPr>
        <w:t xml:space="preserve">Váradi Lajos </w:t>
      </w:r>
      <w:r w:rsidR="00163ED9">
        <w:rPr>
          <w:rFonts w:ascii="Times New Roman félkövér" w:hAnsi="Times New Roman félkövér"/>
          <w:b/>
          <w:smallCaps/>
        </w:rPr>
        <w:t>s.k.</w:t>
      </w:r>
      <w:r w:rsidR="00163ED9" w:rsidRPr="00B46B19">
        <w:rPr>
          <w:rFonts w:ascii="Times New Roman félkövér" w:hAnsi="Times New Roman félkövér"/>
          <w:b/>
          <w:smallCaps/>
        </w:rPr>
        <w:tab/>
        <w:t>Molnárné Cseh Mária</w:t>
      </w:r>
      <w:r w:rsidR="00163ED9">
        <w:rPr>
          <w:rFonts w:ascii="Times New Roman félkövér" w:hAnsi="Times New Roman félkövér"/>
          <w:b/>
          <w:smallCaps/>
        </w:rPr>
        <w:t xml:space="preserve"> s.k.</w:t>
      </w:r>
    </w:p>
    <w:p w:rsidR="00163ED9" w:rsidRPr="00110E64" w:rsidRDefault="00163ED9" w:rsidP="00163ED9">
      <w:pPr>
        <w:tabs>
          <w:tab w:val="center" w:pos="1134"/>
          <w:tab w:val="center" w:pos="7230"/>
        </w:tabs>
        <w:ind w:left="357"/>
      </w:pPr>
      <w:r>
        <w:t xml:space="preserve"> </w:t>
      </w:r>
      <w:proofErr w:type="gramStart"/>
      <w:r w:rsidRPr="00110E64">
        <w:t>polgármester</w:t>
      </w:r>
      <w:proofErr w:type="gramEnd"/>
      <w:r w:rsidRPr="00110E64">
        <w:tab/>
      </w:r>
      <w:r>
        <w:t xml:space="preserve"> </w:t>
      </w:r>
      <w:r w:rsidRPr="00110E64">
        <w:t>jegyző</w:t>
      </w:r>
    </w:p>
    <w:p w:rsidR="00163ED9" w:rsidRDefault="00163ED9" w:rsidP="00163ED9"/>
    <w:p w:rsidR="00163ED9" w:rsidRDefault="00163ED9" w:rsidP="00163ED9"/>
    <w:p w:rsidR="00163ED9" w:rsidRDefault="00163ED9" w:rsidP="00163ED9"/>
    <w:p w:rsidR="00163ED9" w:rsidRPr="004222FE" w:rsidRDefault="00163ED9" w:rsidP="00163ED9">
      <w:pPr>
        <w:jc w:val="both"/>
        <w:rPr>
          <w:sz w:val="20"/>
          <w:szCs w:val="20"/>
        </w:rPr>
      </w:pPr>
      <w:r>
        <w:t>A rendelet kihirdetve:</w:t>
      </w:r>
      <w:r w:rsidR="002859AB">
        <w:t xml:space="preserve"> </w:t>
      </w:r>
      <w:r>
        <w:t>2016. szeptember</w:t>
      </w:r>
      <w:r w:rsidR="00FE194D">
        <w:t xml:space="preserve"> </w:t>
      </w:r>
      <w:r w:rsidR="002859AB">
        <w:t>29</w:t>
      </w:r>
      <w:r>
        <w:t>.</w:t>
      </w:r>
    </w:p>
    <w:p w:rsidR="00163ED9" w:rsidRDefault="00163ED9" w:rsidP="00163ED9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63ED9" w:rsidRDefault="00163ED9" w:rsidP="00163ED9"/>
    <w:p w:rsidR="00163ED9" w:rsidRPr="005946B1" w:rsidRDefault="00163ED9" w:rsidP="00163ED9">
      <w:r>
        <w:tab/>
      </w:r>
      <w:r>
        <w:tab/>
      </w:r>
      <w:r>
        <w:tab/>
      </w:r>
    </w:p>
    <w:p w:rsidR="00163ED9" w:rsidRPr="00F03217" w:rsidRDefault="00163ED9" w:rsidP="00163ED9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217">
        <w:rPr>
          <w:b/>
        </w:rPr>
        <w:tab/>
        <w:t>Molnárné Cseh Mária</w:t>
      </w:r>
    </w:p>
    <w:p w:rsidR="00163ED9" w:rsidRPr="00110E64" w:rsidRDefault="00163ED9" w:rsidP="00163ED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 w:rsidRPr="00110E64">
        <w:t>jegyző</w:t>
      </w:r>
      <w:proofErr w:type="gramEnd"/>
    </w:p>
    <w:p w:rsidR="00163ED9" w:rsidRDefault="00163ED9" w:rsidP="00163ED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rPr>
          <w:rStyle w:val="CharacterStyle1"/>
          <w:spacing w:val="-12"/>
          <w:sz w:val="24"/>
          <w:szCs w:val="24"/>
        </w:rPr>
      </w:pPr>
    </w:p>
    <w:p w:rsidR="00163ED9" w:rsidRDefault="00163ED9" w:rsidP="00163ED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pacing w:val="-12"/>
          <w:sz w:val="24"/>
          <w:szCs w:val="24"/>
        </w:rPr>
      </w:pPr>
    </w:p>
    <w:p w:rsidR="00163ED9" w:rsidRDefault="00163ED9" w:rsidP="00163ED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pacing w:val="-12"/>
          <w:sz w:val="24"/>
          <w:szCs w:val="24"/>
        </w:rPr>
      </w:pPr>
    </w:p>
    <w:p w:rsidR="00163ED9" w:rsidRDefault="00163ED9" w:rsidP="00163ED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pacing w:val="-12"/>
          <w:sz w:val="24"/>
          <w:szCs w:val="24"/>
        </w:rPr>
      </w:pPr>
    </w:p>
    <w:p w:rsidR="00163ED9" w:rsidRDefault="00163ED9" w:rsidP="00163ED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pacing w:val="-12"/>
          <w:sz w:val="24"/>
          <w:szCs w:val="24"/>
        </w:rPr>
      </w:pPr>
    </w:p>
    <w:p w:rsidR="00163ED9" w:rsidRDefault="00163ED9" w:rsidP="00163ED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pacing w:val="-12"/>
          <w:sz w:val="24"/>
          <w:szCs w:val="24"/>
        </w:rPr>
      </w:pPr>
    </w:p>
    <w:p w:rsidR="00163ED9" w:rsidRDefault="00163ED9" w:rsidP="00163ED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pacing w:val="-12"/>
          <w:sz w:val="24"/>
          <w:szCs w:val="24"/>
        </w:rPr>
      </w:pPr>
    </w:p>
    <w:p w:rsidR="00163ED9" w:rsidRDefault="00163ED9" w:rsidP="00163ED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pacing w:val="-12"/>
          <w:sz w:val="24"/>
          <w:szCs w:val="24"/>
        </w:rPr>
      </w:pPr>
    </w:p>
    <w:p w:rsidR="00163ED9" w:rsidRDefault="00163ED9" w:rsidP="00163ED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pacing w:val="-12"/>
          <w:sz w:val="24"/>
          <w:szCs w:val="24"/>
        </w:rPr>
      </w:pPr>
    </w:p>
    <w:p w:rsidR="00C74C64" w:rsidRDefault="00C74C64"/>
    <w:sectPr w:rsidR="00C74C64" w:rsidSect="00C7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B0A55"/>
    <w:multiLevelType w:val="hybridMultilevel"/>
    <w:tmpl w:val="DC0433B0"/>
    <w:lvl w:ilvl="0" w:tplc="83865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0514F"/>
    <w:multiLevelType w:val="hybridMultilevel"/>
    <w:tmpl w:val="CF42C5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D7AA7"/>
    <w:multiLevelType w:val="hybridMultilevel"/>
    <w:tmpl w:val="84C8728A"/>
    <w:lvl w:ilvl="0" w:tplc="81760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C7217"/>
    <w:multiLevelType w:val="hybridMultilevel"/>
    <w:tmpl w:val="FAA67A60"/>
    <w:lvl w:ilvl="0" w:tplc="8F02AC1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3ED9"/>
    <w:rsid w:val="00163ED9"/>
    <w:rsid w:val="002859AB"/>
    <w:rsid w:val="00287C5C"/>
    <w:rsid w:val="003C2BBC"/>
    <w:rsid w:val="00491DC6"/>
    <w:rsid w:val="00630FA1"/>
    <w:rsid w:val="007A3169"/>
    <w:rsid w:val="008852BA"/>
    <w:rsid w:val="00C74C64"/>
    <w:rsid w:val="00D038B3"/>
    <w:rsid w:val="00DB6A1D"/>
    <w:rsid w:val="00F5370D"/>
    <w:rsid w:val="00FD556C"/>
    <w:rsid w:val="00FE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ED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91DC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491DC6"/>
    <w:pPr>
      <w:keepNext/>
      <w:jc w:val="right"/>
      <w:outlineLvl w:val="1"/>
    </w:pPr>
    <w:rPr>
      <w:i/>
    </w:rPr>
  </w:style>
  <w:style w:type="paragraph" w:styleId="Cmsor3">
    <w:name w:val="heading 3"/>
    <w:basedOn w:val="Norml"/>
    <w:next w:val="Norml"/>
    <w:link w:val="Cmsor3Char"/>
    <w:qFormat/>
    <w:rsid w:val="00491DC6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491DC6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491DC6"/>
    <w:pPr>
      <w:keepNext/>
      <w:jc w:val="center"/>
      <w:outlineLvl w:val="4"/>
    </w:pPr>
    <w:rPr>
      <w:b/>
      <w:sz w:val="32"/>
    </w:rPr>
  </w:style>
  <w:style w:type="paragraph" w:styleId="Cmsor6">
    <w:name w:val="heading 6"/>
    <w:basedOn w:val="Norml"/>
    <w:next w:val="Norml"/>
    <w:link w:val="Cmsor6Char"/>
    <w:qFormat/>
    <w:rsid w:val="00491DC6"/>
    <w:pPr>
      <w:keepNext/>
      <w:ind w:left="20"/>
      <w:jc w:val="center"/>
      <w:outlineLvl w:val="5"/>
    </w:pPr>
    <w:rPr>
      <w:b/>
      <w:sz w:val="38"/>
    </w:rPr>
  </w:style>
  <w:style w:type="paragraph" w:styleId="Cmsor7">
    <w:name w:val="heading 7"/>
    <w:basedOn w:val="Norml"/>
    <w:next w:val="Norml"/>
    <w:link w:val="Cmsor7Char"/>
    <w:qFormat/>
    <w:rsid w:val="00491DC6"/>
    <w:pPr>
      <w:keepNext/>
      <w:jc w:val="center"/>
      <w:outlineLvl w:val="6"/>
    </w:pPr>
    <w:rPr>
      <w:b/>
      <w:sz w:val="30"/>
    </w:rPr>
  </w:style>
  <w:style w:type="paragraph" w:styleId="Cmsor8">
    <w:name w:val="heading 8"/>
    <w:basedOn w:val="Norml"/>
    <w:next w:val="Norml"/>
    <w:link w:val="Cmsor8Char"/>
    <w:qFormat/>
    <w:rsid w:val="00491DC6"/>
    <w:pPr>
      <w:keepNext/>
      <w:ind w:firstLine="284"/>
      <w:outlineLvl w:val="7"/>
    </w:pPr>
    <w:rPr>
      <w:sz w:val="28"/>
    </w:rPr>
  </w:style>
  <w:style w:type="paragraph" w:styleId="Cmsor9">
    <w:name w:val="heading 9"/>
    <w:basedOn w:val="Norml"/>
    <w:next w:val="Norml"/>
    <w:link w:val="Cmsor9Char"/>
    <w:qFormat/>
    <w:rsid w:val="00491DC6"/>
    <w:pPr>
      <w:keepNext/>
      <w:ind w:left="708"/>
      <w:outlineLvl w:val="8"/>
    </w:pPr>
    <w:rPr>
      <w:b/>
      <w: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91DC6"/>
    <w:rPr>
      <w:rFonts w:ascii="Arial" w:hAnsi="Arial"/>
      <w:b/>
      <w:kern w:val="28"/>
      <w:sz w:val="28"/>
    </w:rPr>
  </w:style>
  <w:style w:type="character" w:customStyle="1" w:styleId="Cmsor2Char">
    <w:name w:val="Címsor 2 Char"/>
    <w:basedOn w:val="Bekezdsalapbettpusa"/>
    <w:link w:val="Cmsor2"/>
    <w:rsid w:val="00491DC6"/>
    <w:rPr>
      <w:i/>
      <w:sz w:val="24"/>
    </w:rPr>
  </w:style>
  <w:style w:type="character" w:customStyle="1" w:styleId="Cmsor3Char">
    <w:name w:val="Címsor 3 Char"/>
    <w:basedOn w:val="Bekezdsalapbettpusa"/>
    <w:link w:val="Cmsor3"/>
    <w:rsid w:val="00491DC6"/>
    <w:rPr>
      <w:b/>
      <w:sz w:val="28"/>
    </w:rPr>
  </w:style>
  <w:style w:type="character" w:customStyle="1" w:styleId="Cmsor4Char">
    <w:name w:val="Címsor 4 Char"/>
    <w:basedOn w:val="Bekezdsalapbettpusa"/>
    <w:link w:val="Cmsor4"/>
    <w:rsid w:val="00491DC6"/>
    <w:rPr>
      <w:b/>
      <w:i/>
      <w:sz w:val="24"/>
    </w:rPr>
  </w:style>
  <w:style w:type="character" w:customStyle="1" w:styleId="Cmsor5Char">
    <w:name w:val="Címsor 5 Char"/>
    <w:basedOn w:val="Bekezdsalapbettpusa"/>
    <w:link w:val="Cmsor5"/>
    <w:rsid w:val="00491DC6"/>
    <w:rPr>
      <w:b/>
      <w:sz w:val="32"/>
    </w:rPr>
  </w:style>
  <w:style w:type="character" w:customStyle="1" w:styleId="Cmsor6Char">
    <w:name w:val="Címsor 6 Char"/>
    <w:basedOn w:val="Bekezdsalapbettpusa"/>
    <w:link w:val="Cmsor6"/>
    <w:rsid w:val="00491DC6"/>
    <w:rPr>
      <w:b/>
      <w:sz w:val="38"/>
    </w:rPr>
  </w:style>
  <w:style w:type="character" w:customStyle="1" w:styleId="Cmsor7Char">
    <w:name w:val="Címsor 7 Char"/>
    <w:basedOn w:val="Bekezdsalapbettpusa"/>
    <w:link w:val="Cmsor7"/>
    <w:rsid w:val="00491DC6"/>
    <w:rPr>
      <w:b/>
      <w:sz w:val="30"/>
    </w:rPr>
  </w:style>
  <w:style w:type="character" w:customStyle="1" w:styleId="Cmsor8Char">
    <w:name w:val="Címsor 8 Char"/>
    <w:basedOn w:val="Bekezdsalapbettpusa"/>
    <w:link w:val="Cmsor8"/>
    <w:rsid w:val="00491DC6"/>
    <w:rPr>
      <w:sz w:val="28"/>
    </w:rPr>
  </w:style>
  <w:style w:type="character" w:customStyle="1" w:styleId="Cmsor9Char">
    <w:name w:val="Címsor 9 Char"/>
    <w:basedOn w:val="Bekezdsalapbettpusa"/>
    <w:link w:val="Cmsor9"/>
    <w:rsid w:val="00491DC6"/>
    <w:rPr>
      <w:b/>
      <w:caps/>
      <w:sz w:val="24"/>
    </w:rPr>
  </w:style>
  <w:style w:type="paragraph" w:styleId="Cm">
    <w:name w:val="Title"/>
    <w:basedOn w:val="Norml"/>
    <w:link w:val="CmChar"/>
    <w:qFormat/>
    <w:rsid w:val="00491DC6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491DC6"/>
    <w:rPr>
      <w:b/>
      <w:sz w:val="28"/>
    </w:rPr>
  </w:style>
  <w:style w:type="character" w:styleId="Finomkiemels">
    <w:name w:val="Subtle Emphasis"/>
    <w:uiPriority w:val="19"/>
    <w:qFormat/>
    <w:rsid w:val="00491DC6"/>
    <w:rPr>
      <w:rFonts w:eastAsia="Times New Roman" w:cs="Times New Roman"/>
      <w:bCs w:val="0"/>
      <w:i/>
      <w:iCs/>
      <w:color w:val="808080"/>
      <w:szCs w:val="22"/>
      <w:lang w:val="hu-HU"/>
    </w:rPr>
  </w:style>
  <w:style w:type="paragraph" w:customStyle="1" w:styleId="DecimalAligned">
    <w:name w:val="Decimal Aligned"/>
    <w:basedOn w:val="Norml"/>
    <w:uiPriority w:val="40"/>
    <w:qFormat/>
    <w:rsid w:val="00491DC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 2"/>
    <w:basedOn w:val="Norml"/>
    <w:rsid w:val="00163ED9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163ED9"/>
    <w:rPr>
      <w:sz w:val="21"/>
    </w:rPr>
  </w:style>
  <w:style w:type="paragraph" w:styleId="Listaszerbekezds">
    <w:name w:val="List Paragraph"/>
    <w:basedOn w:val="Norml"/>
    <w:uiPriority w:val="34"/>
    <w:qFormat/>
    <w:rsid w:val="00163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Sajóvámos Önkorm</dc:creator>
  <cp:lastModifiedBy>Sajóvámos Önkorm</cp:lastModifiedBy>
  <cp:revision>2</cp:revision>
  <cp:lastPrinted>2016-10-02T12:46:00Z</cp:lastPrinted>
  <dcterms:created xsi:type="dcterms:W3CDTF">2016-11-04T08:21:00Z</dcterms:created>
  <dcterms:modified xsi:type="dcterms:W3CDTF">2016-11-04T08:21:00Z</dcterms:modified>
</cp:coreProperties>
</file>