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D9B2" w14:textId="77777777" w:rsidR="004A7FFE" w:rsidRDefault="004A7FFE" w:rsidP="004A7FFE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F324F85" w14:textId="77777777" w:rsidR="004A7FFE" w:rsidRDefault="004A7FFE" w:rsidP="004A7FFE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8214A3B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5E0829B7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B2760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973A7" w14:textId="7A3548EA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Pilis Város Önkormányzata Képviselő-testületének</w:t>
      </w:r>
    </w:p>
    <w:p w14:paraId="6146ACAD" w14:textId="177637A3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/2020. (VI. 26.) rendelete</w:t>
      </w:r>
    </w:p>
    <w:p w14:paraId="35F5854B" w14:textId="77777777" w:rsidR="004A7FFE" w:rsidRPr="002728EC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EC">
        <w:rPr>
          <w:rFonts w:ascii="Times New Roman" w:hAnsi="Times New Roman" w:cs="Times New Roman"/>
          <w:b/>
          <w:sz w:val="24"/>
          <w:szCs w:val="24"/>
        </w:rPr>
        <w:t>a helyi kö</w:t>
      </w:r>
      <w:r>
        <w:rPr>
          <w:rFonts w:ascii="Times New Roman" w:hAnsi="Times New Roman" w:cs="Times New Roman"/>
          <w:b/>
          <w:sz w:val="24"/>
          <w:szCs w:val="24"/>
        </w:rPr>
        <w:t xml:space="preserve">zművelődési feladatok ellátásáról </w:t>
      </w:r>
      <w:r w:rsidRPr="002728EC">
        <w:rPr>
          <w:rFonts w:ascii="Times New Roman" w:hAnsi="Times New Roman" w:cs="Times New Roman"/>
          <w:b/>
          <w:sz w:val="24"/>
          <w:szCs w:val="24"/>
        </w:rPr>
        <w:t>szóló</w:t>
      </w:r>
    </w:p>
    <w:p w14:paraId="2707586D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728EC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728EC">
        <w:rPr>
          <w:rFonts w:ascii="Times New Roman" w:hAnsi="Times New Roman" w:cs="Times New Roman"/>
          <w:b/>
          <w:sz w:val="24"/>
          <w:szCs w:val="24"/>
        </w:rPr>
        <w:t>. (V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2728EC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2728EC">
        <w:rPr>
          <w:rFonts w:ascii="Times New Roman" w:hAnsi="Times New Roman" w:cs="Times New Roman"/>
          <w:b/>
          <w:sz w:val="24"/>
          <w:szCs w:val="24"/>
        </w:rPr>
        <w:t>.) önkormányzati rendelet módosításáról</w:t>
      </w:r>
    </w:p>
    <w:p w14:paraId="2D411CAB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15CD6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32EBE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752748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70E373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D29B01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91423D" w14:textId="21544042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lépés időpontja: 2020. jú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705EF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9B91B2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311469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E8C335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5918A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FD17F9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8D982E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13E5C5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önkormányzati rendelet a helyben szokásos eszközökkel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közzétéve</w:t>
      </w:r>
      <w:proofErr w:type="spellEnd"/>
    </w:p>
    <w:p w14:paraId="58626DDD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1D9312" w14:textId="77777777" w:rsidR="004A7FFE" w:rsidRDefault="004A7FFE" w:rsidP="004A7FFE">
      <w:pPr>
        <w:spacing w:after="0"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A006F0" w14:textId="77777777" w:rsidR="004A7FFE" w:rsidRDefault="004A7FFE" w:rsidP="004A7F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június 26. napjától 2020. június 29. napjáig.</w:t>
      </w:r>
    </w:p>
    <w:p w14:paraId="0636E029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02423680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4131896B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24719B34" w14:textId="77777777" w:rsidR="004A7FFE" w:rsidRDefault="004A7FFE" w:rsidP="004A7FF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Pilis, 2020. június 26. napja</w:t>
      </w:r>
    </w:p>
    <w:p w14:paraId="355BCF64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1E2FFD55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32165CBA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1EF023EA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7D9E8166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44D72B81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0DACBAAD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Hajnal Csilla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dr. Szabó György</w:t>
      </w:r>
    </w:p>
    <w:p w14:paraId="368224EA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</w:p>
    <w:p w14:paraId="39CEE2F9" w14:textId="77777777" w:rsidR="004A7FFE" w:rsidRDefault="004A7FFE" w:rsidP="004A7FFE">
      <w:pPr>
        <w:spacing w:after="0" w:line="240" w:lineRule="auto"/>
        <w:ind w:right="72"/>
        <w:contextualSpacing/>
        <w:rPr>
          <w:rFonts w:ascii="Times New Roman" w:hAnsi="Times New Roman" w:cs="Times New Roman"/>
          <w:sz w:val="24"/>
          <w:szCs w:val="24"/>
        </w:rPr>
      </w:pPr>
    </w:p>
    <w:p w14:paraId="50E64C9D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5FAED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83269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B798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A06B5" w14:textId="77777777" w:rsidR="004A7FFE" w:rsidRDefault="004A7FFE" w:rsidP="004A7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001FA" w14:textId="77777777" w:rsidR="004A7FFE" w:rsidRDefault="004A7FFE" w:rsidP="004A7F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454C3F" w14:textId="1BB6E096" w:rsidR="00DE5ACA" w:rsidRPr="002728EC" w:rsidRDefault="00DE5ACA" w:rsidP="00272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Pilis Város Önkormányzata </w:t>
      </w:r>
      <w:r w:rsidR="00F54E70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558ADF88" w14:textId="79D804B0" w:rsidR="00DE5ACA" w:rsidRPr="002728EC" w:rsidRDefault="004A7FFE" w:rsidP="00272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E5ACA" w:rsidRPr="002728EC">
        <w:rPr>
          <w:rFonts w:ascii="Times New Roman" w:hAnsi="Times New Roman" w:cs="Times New Roman"/>
          <w:b/>
          <w:sz w:val="24"/>
          <w:szCs w:val="24"/>
        </w:rPr>
        <w:t>/2020. (</w:t>
      </w:r>
      <w:r>
        <w:rPr>
          <w:rFonts w:ascii="Times New Roman" w:hAnsi="Times New Roman" w:cs="Times New Roman"/>
          <w:b/>
          <w:sz w:val="24"/>
          <w:szCs w:val="24"/>
        </w:rPr>
        <w:t>VI. 26.</w:t>
      </w:r>
      <w:r w:rsidR="00DE5ACA" w:rsidRPr="002728EC">
        <w:rPr>
          <w:rFonts w:ascii="Times New Roman" w:hAnsi="Times New Roman" w:cs="Times New Roman"/>
          <w:b/>
          <w:sz w:val="24"/>
          <w:szCs w:val="24"/>
        </w:rPr>
        <w:t>) rendelet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4BAE4BA8" w14:textId="4B6D56D1" w:rsidR="00DE5ACA" w:rsidRPr="002728EC" w:rsidRDefault="00DE5ACA" w:rsidP="00272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EC">
        <w:rPr>
          <w:rFonts w:ascii="Times New Roman" w:hAnsi="Times New Roman" w:cs="Times New Roman"/>
          <w:b/>
          <w:sz w:val="24"/>
          <w:szCs w:val="24"/>
        </w:rPr>
        <w:t>a helyi kö</w:t>
      </w:r>
      <w:r w:rsidR="00F54E70">
        <w:rPr>
          <w:rFonts w:ascii="Times New Roman" w:hAnsi="Times New Roman" w:cs="Times New Roman"/>
          <w:b/>
          <w:sz w:val="24"/>
          <w:szCs w:val="24"/>
        </w:rPr>
        <w:t xml:space="preserve">zművelődési feladatok ellátásáról </w:t>
      </w:r>
      <w:r w:rsidRPr="002728EC">
        <w:rPr>
          <w:rFonts w:ascii="Times New Roman" w:hAnsi="Times New Roman" w:cs="Times New Roman"/>
          <w:b/>
          <w:sz w:val="24"/>
          <w:szCs w:val="24"/>
        </w:rPr>
        <w:t>szóló</w:t>
      </w:r>
    </w:p>
    <w:p w14:paraId="35923449" w14:textId="0B74D65C" w:rsidR="00F54E70" w:rsidRDefault="00F54E70" w:rsidP="00F54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DE5ACA" w:rsidRPr="002728EC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DE5ACA" w:rsidRPr="002728EC">
        <w:rPr>
          <w:rFonts w:ascii="Times New Roman" w:hAnsi="Times New Roman" w:cs="Times New Roman"/>
          <w:b/>
          <w:sz w:val="24"/>
          <w:szCs w:val="24"/>
        </w:rPr>
        <w:t>. (V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DE5ACA" w:rsidRPr="002728EC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="00DE5ACA" w:rsidRPr="002728EC">
        <w:rPr>
          <w:rFonts w:ascii="Times New Roman" w:hAnsi="Times New Roman" w:cs="Times New Roman"/>
          <w:b/>
          <w:sz w:val="24"/>
          <w:szCs w:val="24"/>
        </w:rPr>
        <w:t>.) önkormányzati rendelet módosításáról</w:t>
      </w:r>
    </w:p>
    <w:p w14:paraId="1ADF2CAA" w14:textId="77777777" w:rsidR="00107BAA" w:rsidRPr="002728EC" w:rsidRDefault="00107BAA" w:rsidP="00F54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CB673" w14:textId="77777777" w:rsidR="00F54E70" w:rsidRDefault="00F54E70" w:rsidP="00F54E7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8EC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18BC0B4D" w14:textId="77777777" w:rsidR="00F54E70" w:rsidRDefault="00F54E70" w:rsidP="00F54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676B0" w14:textId="025C1DD9" w:rsidR="00435892" w:rsidRDefault="00F54E70" w:rsidP="00F54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helyi közművelődési feladatok ellátásáról szóló 16/2018. (VIII. 31.) </w:t>
      </w:r>
      <w:r w:rsidRPr="006C3A8F">
        <w:rPr>
          <w:rFonts w:ascii="Times New Roman" w:hAnsi="Times New Roman" w:cs="Times New Roman"/>
          <w:bCs/>
          <w:sz w:val="24"/>
          <w:szCs w:val="24"/>
        </w:rPr>
        <w:t xml:space="preserve">önkormányzati rendelet </w:t>
      </w:r>
      <w:r w:rsidR="00435892">
        <w:rPr>
          <w:rFonts w:ascii="Times New Roman" w:hAnsi="Times New Roman" w:cs="Times New Roman"/>
          <w:bCs/>
          <w:sz w:val="24"/>
          <w:szCs w:val="24"/>
        </w:rPr>
        <w:t xml:space="preserve">(továbbiakban: </w:t>
      </w:r>
      <w:proofErr w:type="spellStart"/>
      <w:r w:rsidR="00435892"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 w:rsidR="00BC0335">
        <w:rPr>
          <w:rFonts w:ascii="Times New Roman" w:hAnsi="Times New Roman" w:cs="Times New Roman"/>
          <w:bCs/>
          <w:sz w:val="24"/>
          <w:szCs w:val="24"/>
        </w:rPr>
        <w:t>.</w:t>
      </w:r>
      <w:r w:rsidR="00435892">
        <w:rPr>
          <w:rFonts w:ascii="Times New Roman" w:hAnsi="Times New Roman" w:cs="Times New Roman"/>
          <w:bCs/>
          <w:sz w:val="24"/>
          <w:szCs w:val="24"/>
        </w:rPr>
        <w:t>) az alábbi 7.A §-</w:t>
      </w:r>
      <w:proofErr w:type="spellStart"/>
      <w:r w:rsidR="00435892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="00435892">
        <w:rPr>
          <w:rFonts w:ascii="Times New Roman" w:hAnsi="Times New Roman" w:cs="Times New Roman"/>
          <w:bCs/>
          <w:sz w:val="24"/>
          <w:szCs w:val="24"/>
        </w:rPr>
        <w:t xml:space="preserve"> egészül ki:</w:t>
      </w:r>
    </w:p>
    <w:p w14:paraId="22F1C2CF" w14:textId="2FCB42CA" w:rsidR="00DF540C" w:rsidRDefault="00DF540C" w:rsidP="00F54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E03B8" w14:textId="67871A37" w:rsidR="00DF540C" w:rsidRPr="00DF540C" w:rsidRDefault="00DF540C" w:rsidP="00DF5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„7.A. §</w:t>
      </w:r>
    </w:p>
    <w:p w14:paraId="7FA34DA6" w14:textId="77777777" w:rsidR="00435892" w:rsidRDefault="00435892" w:rsidP="00F54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1843A2" w14:textId="45058DA4" w:rsidR="00435892" w:rsidRDefault="00435892" w:rsidP="00F54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Kármán József Könyvtár és Közösségi Házban fizetendő éves tagdíj mértéke: </w:t>
      </w:r>
    </w:p>
    <w:p w14:paraId="7B8D9CBC" w14:textId="77777777" w:rsidR="00BC0335" w:rsidRDefault="00BC0335" w:rsidP="00F54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59438" w14:textId="77777777" w:rsidR="00435892" w:rsidRDefault="00435892" w:rsidP="004358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1200,- Ft/év</w:t>
      </w:r>
    </w:p>
    <w:p w14:paraId="4A3BC22A" w14:textId="77777777" w:rsidR="00107BAA" w:rsidRDefault="00435892" w:rsidP="0043589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nyugdíjasok és diákok számára 600,- Ft /év</w:t>
      </w:r>
      <w:r w:rsidR="00BC0335">
        <w:rPr>
          <w:rFonts w:ascii="Times New Roman" w:hAnsi="Times New Roman" w:cs="Times New Roman"/>
          <w:bCs/>
          <w:sz w:val="24"/>
          <w:szCs w:val="24"/>
        </w:rPr>
        <w:t>”</w:t>
      </w:r>
      <w:r w:rsidR="00F54E70" w:rsidRPr="00435892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297867B4" w14:textId="6BCA4812" w:rsidR="00F54E70" w:rsidRPr="00435892" w:rsidRDefault="00F54E70" w:rsidP="00107BA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892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14:paraId="4FDE213C" w14:textId="77777777" w:rsidR="00F54E70" w:rsidRDefault="00F54E70" w:rsidP="00F54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F7270" w14:textId="669CE0E8" w:rsidR="00016DA6" w:rsidRPr="00BC0335" w:rsidRDefault="00435892" w:rsidP="002728EC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33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76402413" w14:textId="15B4F307" w:rsidR="00435892" w:rsidRDefault="00435892" w:rsidP="00272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C0C6A" w14:textId="7769A9DC" w:rsidR="00435892" w:rsidRDefault="00435892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35">
        <w:rPr>
          <w:rFonts w:ascii="Times New Roman" w:hAnsi="Times New Roman" w:cs="Times New Roman"/>
          <w:sz w:val="24"/>
          <w:szCs w:val="24"/>
        </w:rPr>
        <w:t>Az Ör</w:t>
      </w:r>
      <w:r w:rsidR="00BC0335">
        <w:rPr>
          <w:rFonts w:ascii="Times New Roman" w:hAnsi="Times New Roman" w:cs="Times New Roman"/>
          <w:sz w:val="24"/>
          <w:szCs w:val="24"/>
        </w:rPr>
        <w:t>.</w:t>
      </w:r>
      <w:r w:rsidRPr="00BC0335">
        <w:rPr>
          <w:rFonts w:ascii="Times New Roman" w:hAnsi="Times New Roman" w:cs="Times New Roman"/>
          <w:sz w:val="24"/>
          <w:szCs w:val="24"/>
        </w:rPr>
        <w:t xml:space="preserve"> az alábbi 7.</w:t>
      </w:r>
      <w:r w:rsidR="00BC0335">
        <w:rPr>
          <w:rFonts w:ascii="Times New Roman" w:hAnsi="Times New Roman" w:cs="Times New Roman"/>
          <w:sz w:val="24"/>
          <w:szCs w:val="24"/>
        </w:rPr>
        <w:t>B</w:t>
      </w:r>
      <w:r w:rsidRPr="00BC0335">
        <w:rPr>
          <w:rFonts w:ascii="Times New Roman" w:hAnsi="Times New Roman" w:cs="Times New Roman"/>
          <w:sz w:val="24"/>
          <w:szCs w:val="24"/>
        </w:rPr>
        <w:t xml:space="preserve"> §-</w:t>
      </w:r>
      <w:proofErr w:type="spellStart"/>
      <w:r w:rsidRPr="00BC0335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BC0335">
        <w:rPr>
          <w:rFonts w:ascii="Times New Roman" w:hAnsi="Times New Roman" w:cs="Times New Roman"/>
          <w:sz w:val="24"/>
          <w:szCs w:val="24"/>
        </w:rPr>
        <w:t xml:space="preserve"> egészül ki:</w:t>
      </w:r>
    </w:p>
    <w:p w14:paraId="03A2E52F" w14:textId="63C7DAEA" w:rsidR="00DF540C" w:rsidRDefault="00DF540C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61C54" w14:textId="5417ABDF" w:rsidR="00DF540C" w:rsidRPr="00DF540C" w:rsidRDefault="00DF540C" w:rsidP="00DF5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40C">
        <w:rPr>
          <w:rFonts w:ascii="Times New Roman" w:hAnsi="Times New Roman" w:cs="Times New Roman"/>
          <w:b/>
          <w:bCs/>
          <w:sz w:val="24"/>
          <w:szCs w:val="24"/>
        </w:rPr>
        <w:t>„7.B. §.</w:t>
      </w:r>
    </w:p>
    <w:p w14:paraId="0A8D2274" w14:textId="77777777" w:rsidR="00BC0335" w:rsidRDefault="00BC0335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5D57A" w14:textId="6F38DCFB" w:rsidR="00435892" w:rsidRPr="0098206C" w:rsidRDefault="004A7FFE" w:rsidP="0098206C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892" w:rsidRPr="0098206C">
        <w:rPr>
          <w:rFonts w:ascii="Times New Roman" w:hAnsi="Times New Roman" w:cs="Times New Roman"/>
          <w:sz w:val="24"/>
          <w:szCs w:val="24"/>
        </w:rPr>
        <w:t>A késedelmi díj mértéke dokumentumonként és naponként 10,- Ft.</w:t>
      </w:r>
    </w:p>
    <w:p w14:paraId="066DED81" w14:textId="423D1DD1" w:rsidR="00435892" w:rsidRPr="00BC0335" w:rsidRDefault="00435892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BE5B" w14:textId="1703B138" w:rsidR="00435892" w:rsidRPr="00BC0335" w:rsidRDefault="00435892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35">
        <w:rPr>
          <w:rFonts w:ascii="Times New Roman" w:hAnsi="Times New Roman" w:cs="Times New Roman"/>
          <w:sz w:val="24"/>
          <w:szCs w:val="24"/>
        </w:rPr>
        <w:t>(2) Késedelem esetén a harmadik eredménytelen felszólítást követő 15 nap elteltével a Könyvtár vezetője fiz</w:t>
      </w:r>
      <w:r w:rsidR="00BC0335">
        <w:rPr>
          <w:rFonts w:ascii="Times New Roman" w:hAnsi="Times New Roman" w:cs="Times New Roman"/>
          <w:sz w:val="24"/>
          <w:szCs w:val="24"/>
        </w:rPr>
        <w:t>e</w:t>
      </w:r>
      <w:r w:rsidRPr="00BC0335">
        <w:rPr>
          <w:rFonts w:ascii="Times New Roman" w:hAnsi="Times New Roman" w:cs="Times New Roman"/>
          <w:sz w:val="24"/>
          <w:szCs w:val="24"/>
        </w:rPr>
        <w:t xml:space="preserve">tési meghagyási eljárást köteles indítani. </w:t>
      </w:r>
    </w:p>
    <w:p w14:paraId="090C9B5E" w14:textId="43B11BFF" w:rsidR="00435892" w:rsidRPr="00BC0335" w:rsidRDefault="00435892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A311D" w14:textId="2F74D0B9" w:rsidR="00435892" w:rsidRPr="00BC0335" w:rsidRDefault="00435892" w:rsidP="00435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35">
        <w:rPr>
          <w:rFonts w:ascii="Times New Roman" w:hAnsi="Times New Roman" w:cs="Times New Roman"/>
          <w:sz w:val="24"/>
          <w:szCs w:val="24"/>
        </w:rPr>
        <w:t>(3) A dokumentum megsemmisülésének esetén a kölcsönző jelenkori beszerzési értékének megtérítésére köteles. Amennyiben erre nem kerül sor a (2) bekezdésben foglaltak szerint kell eljárni.</w:t>
      </w:r>
      <w:r w:rsidR="00DF540C">
        <w:rPr>
          <w:rFonts w:ascii="Times New Roman" w:hAnsi="Times New Roman" w:cs="Times New Roman"/>
          <w:sz w:val="24"/>
          <w:szCs w:val="24"/>
        </w:rPr>
        <w:t>”</w:t>
      </w:r>
    </w:p>
    <w:p w14:paraId="6EDEC5C9" w14:textId="77777777" w:rsidR="00107BAA" w:rsidRPr="00BC0335" w:rsidRDefault="00107BAA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260AA" w14:textId="0A32E180" w:rsidR="00D974B8" w:rsidRPr="004D70C8" w:rsidRDefault="00016DA6" w:rsidP="00EC1C08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C8">
        <w:rPr>
          <w:rFonts w:ascii="Times New Roman" w:hAnsi="Times New Roman" w:cs="Times New Roman"/>
          <w:sz w:val="24"/>
          <w:szCs w:val="24"/>
        </w:rPr>
        <w:t>§</w:t>
      </w:r>
    </w:p>
    <w:p w14:paraId="755F3160" w14:textId="5FF62C41" w:rsidR="00D974B8" w:rsidRDefault="00D974B8" w:rsidP="00D97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EDB1B" w14:textId="24D4B09F" w:rsidR="00D974B8" w:rsidRPr="00D974B8" w:rsidRDefault="00D974B8" w:rsidP="004D70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1. sz. melléklete az alábbiak szerint </w:t>
      </w:r>
      <w:proofErr w:type="gramStart"/>
      <w:r>
        <w:rPr>
          <w:rFonts w:ascii="Times New Roman" w:hAnsi="Times New Roman" w:cs="Times New Roman"/>
          <w:sz w:val="24"/>
          <w:szCs w:val="24"/>
        </w:rPr>
        <w:t>módosul:„</w:t>
      </w:r>
      <w:proofErr w:type="gramEnd"/>
    </w:p>
    <w:p w14:paraId="2C7876D2" w14:textId="71C21269" w:rsidR="00D974B8" w:rsidRPr="00D974B8" w:rsidRDefault="004D70C8" w:rsidP="00D974B8">
      <w:pPr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„</w:t>
      </w:r>
      <w:r w:rsidR="00D974B8" w:rsidRPr="00D974B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1. sz. melléklet </w:t>
      </w:r>
    </w:p>
    <w:p w14:paraId="2473323A" w14:textId="77777777" w:rsidR="00D974B8" w:rsidRPr="00D974B8" w:rsidRDefault="00D974B8" w:rsidP="00D974B8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5AB009" w14:textId="38AB81C8" w:rsidR="00D974B8" w:rsidRPr="00D974B8" w:rsidRDefault="00D974B8" w:rsidP="00D974B8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Kármán József Könyvtár és Közösségi Ház</w:t>
      </w:r>
      <w:r w:rsidRPr="00D974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díjmentes és díjköteles</w:t>
      </w:r>
    </w:p>
    <w:p w14:paraId="1C2048BA" w14:textId="77777777" w:rsidR="00D974B8" w:rsidRPr="00D974B8" w:rsidRDefault="00D974B8" w:rsidP="00D974B8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974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szolgáltatásainak köre</w:t>
      </w:r>
    </w:p>
    <w:p w14:paraId="1D92BA00" w14:textId="77777777" w:rsidR="00D974B8" w:rsidRPr="00D974B8" w:rsidRDefault="00D974B8" w:rsidP="00D97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0F64ED8" w14:textId="77777777" w:rsidR="00D974B8" w:rsidRPr="00D974B8" w:rsidRDefault="00D974B8" w:rsidP="00D97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3A6B1E" w14:textId="77777777" w:rsidR="00D974B8" w:rsidRPr="00D974B8" w:rsidRDefault="00D974B8" w:rsidP="00D974B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1. </w:t>
      </w: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Díjmentes szolgáltatások:</w:t>
      </w:r>
    </w:p>
    <w:p w14:paraId="7B2C3629" w14:textId="2F33845B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a) Az intézmény termeinek, felszerelésének, berendezésének és az alkalmazottak munkájának igénybevételével önkormányzati intézmények, kulturális célú közösségek és civil szervezetek számukra bevételt nem termelő szervezeti, közművelődési, közösségi tevékenysége; valamint a R. 4. §-ban felsorolt mindazon saját tevékenység, mely az intézménynek közvetlen kiadással nem jár.</w:t>
      </w:r>
    </w:p>
    <w:p w14:paraId="6A26C20C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b) Mindaz a tevékenység, amelyet az önkormányzat célzott feladatként finanszíroz.</w:t>
      </w:r>
    </w:p>
    <w:p w14:paraId="6BEF29A3" w14:textId="77777777" w:rsidR="00D974B8" w:rsidRPr="00D974B8" w:rsidRDefault="00D974B8" w:rsidP="00D974B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11D45E7" w14:textId="77777777" w:rsidR="00D974B8" w:rsidRPr="00D974B8" w:rsidRDefault="00D974B8" w:rsidP="00D974B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2.</w:t>
      </w: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Díjköteles szolgáltatások:</w:t>
      </w:r>
    </w:p>
    <w:p w14:paraId="6B0F9A23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a)   Minden nem kulturális és/vagy üzleti célú tevékenység díjköteles.</w:t>
      </w:r>
    </w:p>
    <w:p w14:paraId="50992E25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b) Minden olyan kulturális tevékenység díjköteles, mely az intézménynek saját költségvetéséből közvetlen kiadással jár.</w:t>
      </w:r>
    </w:p>
    <w:p w14:paraId="1F8C1DFB" w14:textId="77777777" w:rsidR="00D974B8" w:rsidRPr="00D974B8" w:rsidRDefault="00D974B8" w:rsidP="00D974B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5D66E62C" w14:textId="77777777" w:rsidR="00D974B8" w:rsidRPr="00D974B8" w:rsidRDefault="00D974B8" w:rsidP="00D974B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3. </w:t>
      </w: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A szolgáltatás díjának mértéke:</w:t>
      </w:r>
    </w:p>
    <w:p w14:paraId="4F990478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a)   Az intézmény kulturális tevékenysége a közvetlen kiadás mértékéig díjköteles. </w:t>
      </w:r>
    </w:p>
    <w:p w14:paraId="3C4D4B4E" w14:textId="77777777" w:rsidR="00D974B8" w:rsidRPr="00D974B8" w:rsidRDefault="00D974B8" w:rsidP="00D974B8">
      <w:pPr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b) A nem kulturális és/vagy üzleti célú tevékenységek díjai a piaci viszonyok szerint állapíthatók meg.</w:t>
      </w:r>
    </w:p>
    <w:p w14:paraId="7C4ED5C2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c.) A Kármán József Városi Könyvtár és Közösségi Ház könyvtári része által nyújtott szolgáltatási díjak</w:t>
      </w:r>
    </w:p>
    <w:p w14:paraId="05047962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17B15E13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Könyvtár éves tagsági díja: </w:t>
      </w:r>
    </w:p>
    <w:p w14:paraId="0A72BE98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F068FD4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Általános iskolás tanulóknak és a 70 éven felüli nyugdíjasoknak a tagság ingyenes</w:t>
      </w:r>
    </w:p>
    <w:p w14:paraId="69C8A436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Pedagógusoknak, közgyűjteményi, közművelődési dolgozóknak ingyenes</w:t>
      </w:r>
    </w:p>
    <w:p w14:paraId="5150908B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Nyugdíjasoknak és diákigazolvánnyal rendelkező tanulóknak: 600 Ft/év</w:t>
      </w:r>
    </w:p>
    <w:p w14:paraId="1AC6180A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Felnőtt olvasónak: 1200 Ft/év</w:t>
      </w:r>
    </w:p>
    <w:p w14:paraId="3C94EE8E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8909CE5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Késedelmi díj: 10 Ft/könyv/nap</w:t>
      </w:r>
    </w:p>
    <w:p w14:paraId="1EDFD8D5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0C8E1C7A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Szolgáltatások díja: </w:t>
      </w:r>
    </w:p>
    <w:p w14:paraId="42E73788" w14:textId="77777777" w:rsidR="00D974B8" w:rsidRPr="00D974B8" w:rsidRDefault="00D974B8" w:rsidP="00D97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B4A33A0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Nyomtatás, fénymásolás díja: A/4 /oldal fekete-fehér: 30 Ft</w:t>
      </w:r>
    </w:p>
    <w:p w14:paraId="28AB4516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Nyomtatás, fénymásolás díja: A/4/oldal színes: 120 Ft</w:t>
      </w:r>
    </w:p>
    <w:p w14:paraId="4D862D2A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Nyomtatás, fénymásolás díja: A/3/oldal fekete-fehér: 60 Ft</w:t>
      </w:r>
    </w:p>
    <w:p w14:paraId="2F7F8BBC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Nyomtatás, fénymásolás díja: A/3/oldal színes: 240 Ft</w:t>
      </w:r>
    </w:p>
    <w:p w14:paraId="4B207F37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Szkennelés díja: 30 Ft/oldal</w:t>
      </w:r>
    </w:p>
    <w:p w14:paraId="38BD4B9B" w14:textId="77777777" w:rsidR="00D974B8" w:rsidRPr="00D974B8" w:rsidRDefault="00D974B8" w:rsidP="00D974B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974B8">
        <w:rPr>
          <w:rFonts w:ascii="Times New Roman" w:eastAsia="Lucida Sans Unicode" w:hAnsi="Times New Roman" w:cs="Times New Roman"/>
          <w:kern w:val="2"/>
          <w:sz w:val="24"/>
          <w:szCs w:val="24"/>
        </w:rPr>
        <w:t>Internethasználat díj: 300 Ft/óra</w:t>
      </w:r>
    </w:p>
    <w:p w14:paraId="344A263B" w14:textId="77777777" w:rsidR="00D974B8" w:rsidRPr="00D974B8" w:rsidRDefault="00D974B8" w:rsidP="00D974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1BA96B6B" w14:textId="75B2623A" w:rsidR="00D974B8" w:rsidRDefault="00D974B8" w:rsidP="00D974B8">
      <w:pPr>
        <w:pStyle w:val="Listaszerbekezds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§.</w:t>
      </w:r>
    </w:p>
    <w:p w14:paraId="7F4061A0" w14:textId="77777777" w:rsidR="00D974B8" w:rsidRDefault="00D974B8" w:rsidP="00D97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F50E4" w14:textId="03FDAA75" w:rsidR="00D974B8" w:rsidRDefault="00D974B8" w:rsidP="00D97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2. számú melléklet </w:t>
      </w:r>
      <w:r w:rsidR="004C5A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(3) pontja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az alábbiak szerint módosul:</w:t>
      </w:r>
    </w:p>
    <w:p w14:paraId="43AB1066" w14:textId="2498FCED" w:rsidR="00D974B8" w:rsidRDefault="00D974B8" w:rsidP="00D97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1A4958" w14:textId="77777777" w:rsidR="004C5AB5" w:rsidRPr="004C5AB5" w:rsidRDefault="004C5AB5" w:rsidP="004C5AB5">
      <w:pP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(3) Pilis Város Önkormányzatának Képviselő-testülete a könyvtárban működő DJP pont nyitvatartási rendjét, az alábbiak szerint határozza meg:</w:t>
      </w:r>
    </w:p>
    <w:p w14:paraId="1C7C7E1B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6EFE80B6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DJP pont </w:t>
      </w:r>
      <w:proofErr w:type="gramStart"/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nyitva tartási</w:t>
      </w:r>
      <w:proofErr w:type="gramEnd"/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rendje:</w:t>
      </w:r>
    </w:p>
    <w:p w14:paraId="349CBB15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Hétfő: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>8.00 órától - 17.00 óráig</w:t>
      </w:r>
    </w:p>
    <w:p w14:paraId="7BC1DCEE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Kedd: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>8.00 órától - 19.00 óráig</w:t>
      </w:r>
    </w:p>
    <w:p w14:paraId="5745A187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Szerda: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 xml:space="preserve">nincs </w:t>
      </w:r>
      <w:proofErr w:type="gramStart"/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nyitva tartás</w:t>
      </w:r>
      <w:proofErr w:type="gramEnd"/>
    </w:p>
    <w:p w14:paraId="255296AE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Csütörtök: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>8.00 órától - 17.00 óráig</w:t>
      </w:r>
    </w:p>
    <w:p w14:paraId="6C6B547F" w14:textId="77777777" w:rsidR="004C5AB5" w:rsidRP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Péntek: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>12.00 órától - 19.00 óráig</w:t>
      </w:r>
    </w:p>
    <w:p w14:paraId="6C956A52" w14:textId="7EB89B74" w:rsidR="004C5AB5" w:rsidRDefault="004C5AB5" w:rsidP="004C5AB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Szombat:</w:t>
      </w:r>
      <w:r w:rsidRPr="004C5AB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>8.00 órától – 12.00 óráig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”</w:t>
      </w:r>
    </w:p>
    <w:p w14:paraId="719D07A9" w14:textId="303BDFA6" w:rsidR="00130B3B" w:rsidRDefault="00130B3B" w:rsidP="00130B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03FFA386" w14:textId="0E887DE9" w:rsidR="00130B3B" w:rsidRDefault="00130B3B" w:rsidP="00130B3B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§.</w:t>
      </w:r>
    </w:p>
    <w:p w14:paraId="25530553" w14:textId="77777777" w:rsidR="004D70C8" w:rsidRDefault="004D70C8" w:rsidP="004D70C8">
      <w:pPr>
        <w:pStyle w:val="Listaszerbekezds"/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5C9204BD" w14:textId="5F29921E" w:rsidR="00130B3B" w:rsidRDefault="00130B3B" w:rsidP="00130B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130B3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Az </w:t>
      </w:r>
      <w:proofErr w:type="spellStart"/>
      <w:r w:rsidRPr="00130B3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Ör</w:t>
      </w:r>
      <w:proofErr w:type="spellEnd"/>
      <w:r w:rsidRPr="00130B3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3. számú melléklete az alábbiak szerint kerül megállapításra:</w:t>
      </w:r>
    </w:p>
    <w:p w14:paraId="58D76330" w14:textId="5A04FD8E" w:rsidR="00130B3B" w:rsidRDefault="00130B3B" w:rsidP="00130B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0C80179E" w14:textId="6669619C" w:rsidR="00130B3B" w:rsidRDefault="00130B3B" w:rsidP="004D70C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„3. számú melléklet</w:t>
      </w:r>
    </w:p>
    <w:p w14:paraId="75A38FDC" w14:textId="1ED2E488" w:rsidR="00130B3B" w:rsidRDefault="00130B3B" w:rsidP="00130B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1B9607C1" w14:textId="7D330756" w:rsidR="00130B3B" w:rsidRDefault="00130B3B" w:rsidP="00130B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proofErr w:type="spellStart"/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Csernai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Pál Közösségi Központ törzs nyitvatartási idejének meghatározása</w:t>
      </w:r>
    </w:p>
    <w:p w14:paraId="29AD6934" w14:textId="31A9B5EA" w:rsidR="00130B3B" w:rsidRDefault="00130B3B" w:rsidP="00130B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és ingyenes terembérlet lehetőségének biztosítása</w:t>
      </w:r>
    </w:p>
    <w:p w14:paraId="56B4AB65" w14:textId="6C203647" w:rsidR="00130B3B" w:rsidRDefault="00130B3B" w:rsidP="00130B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2ACF33E9" w14:textId="6A073DB2" w:rsidR="00130B3B" w:rsidRDefault="00130B3B" w:rsidP="00130B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32D6BD84" w14:textId="354F7991" w:rsidR="00130B3B" w:rsidRDefault="00130B3B" w:rsidP="004D70C8">
      <w:pPr>
        <w:pStyle w:val="Listaszerbekezds"/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A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Csernai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Pál Közösségi Központ nyitvatartási törzsideje munkanapokon 12:00 – 18:00 óra,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lastRenderedPageBreak/>
        <w:t xml:space="preserve">mely nyitvatartási idő a programokhoz igazodik. </w:t>
      </w:r>
    </w:p>
    <w:p w14:paraId="44F77968" w14:textId="4AE154ED" w:rsidR="00130B3B" w:rsidRDefault="00130B3B" w:rsidP="004D70C8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4183F6C4" w14:textId="79327ED3" w:rsidR="00130B3B" w:rsidRDefault="00130B3B" w:rsidP="004D70C8">
      <w:pPr>
        <w:pStyle w:val="Listaszerbekezds"/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Díjfizetés nélküli terembérlet szolgáltatás: </w:t>
      </w:r>
    </w:p>
    <w:p w14:paraId="0ADE1EC1" w14:textId="77777777" w:rsidR="00130B3B" w:rsidRPr="00130B3B" w:rsidRDefault="00130B3B" w:rsidP="004D70C8">
      <w:pPr>
        <w:pStyle w:val="Listaszerbekezds"/>
        <w:ind w:left="426" w:hanging="426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07B3E2D0" w14:textId="52495AF6" w:rsidR="00130B3B" w:rsidRPr="00130B3B" w:rsidRDefault="00130B3B" w:rsidP="004D70C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30B3B">
        <w:rPr>
          <w:rFonts w:ascii="Times New Roman" w:hAnsi="Times New Roman" w:cs="Times New Roman"/>
          <w:sz w:val="24"/>
          <w:szCs w:val="24"/>
        </w:rPr>
        <w:t xml:space="preserve"> díjfizetés alól az alább felsorolt intézmények, szervezetek </w:t>
      </w:r>
      <w:r>
        <w:rPr>
          <w:rFonts w:ascii="Times New Roman" w:hAnsi="Times New Roman" w:cs="Times New Roman"/>
          <w:sz w:val="24"/>
          <w:szCs w:val="24"/>
        </w:rPr>
        <w:t xml:space="preserve">részére </w:t>
      </w:r>
      <w:r w:rsidRPr="00130B3B">
        <w:rPr>
          <w:rFonts w:ascii="Times New Roman" w:hAnsi="Times New Roman" w:cs="Times New Roman"/>
          <w:sz w:val="24"/>
          <w:szCs w:val="24"/>
        </w:rPr>
        <w:t>amennyiben bizonyítottan, kulturális, oktatási céllal veszik igénybe a helységet/helységeket bérbe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110794" w14:textId="77777777" w:rsidR="00130B3B" w:rsidRPr="00130B3B" w:rsidRDefault="00130B3B" w:rsidP="004D70C8">
      <w:pPr>
        <w:pStyle w:val="Listaszerbekezds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>Pilis Város Önkormányzata</w:t>
      </w:r>
    </w:p>
    <w:p w14:paraId="775C6D36" w14:textId="77777777" w:rsidR="00130B3B" w:rsidRPr="00130B3B" w:rsidRDefault="00130B3B" w:rsidP="004D70C8">
      <w:pPr>
        <w:pStyle w:val="Listaszerbekezds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>Kármán József Városi Könyvtár és Közösségi Ház</w:t>
      </w:r>
    </w:p>
    <w:p w14:paraId="2FD6B684" w14:textId="77777777" w:rsidR="00130B3B" w:rsidRPr="00130B3B" w:rsidRDefault="00130B3B" w:rsidP="004D70C8">
      <w:pPr>
        <w:pStyle w:val="Listaszerbekezds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>Pilisi Játékország Óvoda</w:t>
      </w:r>
    </w:p>
    <w:p w14:paraId="5B24B035" w14:textId="77777777" w:rsidR="00130B3B" w:rsidRPr="00130B3B" w:rsidRDefault="00130B3B" w:rsidP="004D70C8">
      <w:pPr>
        <w:pStyle w:val="Listaszerbekezds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>Gubányi Károly Általános Iskola</w:t>
      </w:r>
    </w:p>
    <w:p w14:paraId="2988BB52" w14:textId="77777777" w:rsidR="00130B3B" w:rsidRPr="00130B3B" w:rsidRDefault="00130B3B" w:rsidP="004D70C8">
      <w:pPr>
        <w:pStyle w:val="Listaszerbekezds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>Helyi civil szervezetek/egyesületek</w:t>
      </w:r>
    </w:p>
    <w:p w14:paraId="7D86F900" w14:textId="77777777" w:rsidR="00130B3B" w:rsidRPr="00130B3B" w:rsidRDefault="00130B3B" w:rsidP="004D70C8">
      <w:pPr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 xml:space="preserve">Minden ilyen esteben, amennyiben a bérlés során felmerül a technika használata és vele együtt a technikus közreműködése a technikusi bért a bérlő mindenkor köteles kifizetni. </w:t>
      </w:r>
    </w:p>
    <w:p w14:paraId="544E88C5" w14:textId="1C504C10" w:rsidR="004D70C8" w:rsidRDefault="00130B3B" w:rsidP="004D70C8">
      <w:pPr>
        <w:jc w:val="both"/>
        <w:rPr>
          <w:rFonts w:ascii="Times New Roman" w:hAnsi="Times New Roman" w:cs="Times New Roman"/>
          <w:sz w:val="24"/>
          <w:szCs w:val="24"/>
        </w:rPr>
      </w:pPr>
      <w:r w:rsidRPr="00130B3B">
        <w:rPr>
          <w:rFonts w:ascii="Times New Roman" w:hAnsi="Times New Roman" w:cs="Times New Roman"/>
          <w:sz w:val="24"/>
          <w:szCs w:val="24"/>
        </w:rPr>
        <w:t>Nem biztosít ingyen helyiség bérletet a Központ, amennyiben bizonyítottan szórakozási céllal veszik igénybe a szolgáltatást.</w:t>
      </w:r>
      <w:r w:rsidR="004D70C8">
        <w:rPr>
          <w:rFonts w:ascii="Times New Roman" w:hAnsi="Times New Roman" w:cs="Times New Roman"/>
          <w:sz w:val="24"/>
          <w:szCs w:val="24"/>
        </w:rPr>
        <w:t>”</w:t>
      </w:r>
    </w:p>
    <w:p w14:paraId="69F33833" w14:textId="219096C2" w:rsidR="004D70C8" w:rsidRPr="0098206C" w:rsidRDefault="004D70C8" w:rsidP="004D70C8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06C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14:paraId="70389968" w14:textId="4CF3DFBE" w:rsidR="004D70C8" w:rsidRDefault="004D70C8" w:rsidP="004D7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4. számú melléklete az alábbiak szerint kerül megállapításra.</w:t>
      </w:r>
    </w:p>
    <w:p w14:paraId="7DC8F8D2" w14:textId="73D2939B" w:rsidR="004D70C8" w:rsidRPr="004D70C8" w:rsidRDefault="004D70C8" w:rsidP="004D70C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„4. számú melléklet</w:t>
      </w:r>
    </w:p>
    <w:p w14:paraId="21FE9AE9" w14:textId="77777777" w:rsidR="004D70C8" w:rsidRPr="004D70C8" w:rsidRDefault="004D70C8" w:rsidP="004D70C8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 közművelődési megállapodás minimális, kötelező tartalma</w:t>
      </w:r>
    </w:p>
    <w:p w14:paraId="3F89919F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A44459" w14:textId="77777777" w:rsidR="004D70C8" w:rsidRPr="004D70C8" w:rsidRDefault="004D70C8" w:rsidP="004D70C8">
      <w:pPr>
        <w:suppressAutoHyphens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1./ A megállapodó felek adatai.</w:t>
      </w:r>
    </w:p>
    <w:p w14:paraId="07DEDE08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88844" w14:textId="77777777" w:rsidR="004D70C8" w:rsidRPr="004D70C8" w:rsidRDefault="004D70C8" w:rsidP="004D70C8">
      <w:pPr>
        <w:suppressAutoHyphens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2./ Az ellátandó feladat pontos rögzítése.</w:t>
      </w:r>
    </w:p>
    <w:p w14:paraId="58904463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9C5FD5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3./ A feladat ellátásával kapcsolatos kötelezettségek és vállalások rögzítése. (épület, helyiség, eszközök, gépek, berendezések leltár szerinti felsorolása, esetleg érték szerinti megállapítása.)</w:t>
      </w:r>
    </w:p>
    <w:p w14:paraId="57154E5C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C1369" w14:textId="2ED73722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4./ A tevékenység</w:t>
      </w:r>
      <w:r w:rsidR="0098206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illetve a szolgáltatás helyszínének, </w:t>
      </w:r>
      <w:proofErr w:type="gramStart"/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időtartamának</w:t>
      </w:r>
      <w:proofErr w:type="gramEnd"/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illetve időpontjának, a nyitva tartás rendjének meghatározása. A vonatkozó jogszabályok, közöttük az önkormányzat rendeleteinek betartására történő figyelmeztetés.</w:t>
      </w:r>
    </w:p>
    <w:p w14:paraId="383183E1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9D1552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5./ A szolgáltatást igénybe vevő kör rögzítése (a létszám meghatározása alapján vagy más módon).</w:t>
      </w:r>
    </w:p>
    <w:p w14:paraId="4B47C8AD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EA5F2E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6./ Annak rögzítése, hogy mely szolgáltatás igénybevétele ingyenes, és mely közművelődési szolgáltatások igénybevételéért kell díjat fizetni.</w:t>
      </w:r>
    </w:p>
    <w:p w14:paraId="09522262" w14:textId="77777777" w:rsidR="004D70C8" w:rsidRPr="004D70C8" w:rsidRDefault="004D70C8" w:rsidP="004D70C8">
      <w:pPr>
        <w:suppressAutoHyphens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FDC5B2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7./ A feladat ellátásért, a feladatot elvégző személy részére járó díj és a díjfizetés módjának rögzítése.</w:t>
      </w:r>
    </w:p>
    <w:p w14:paraId="58960B10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35702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8./ A szolgáltatás ellátásában közreműködő személyek, jogszabály szerinti szakképzettségének ellenőrzése.</w:t>
      </w:r>
    </w:p>
    <w:p w14:paraId="3F9D944F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4F7777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9./ A megállapodás időtartamának (határozatlan idejű, vagy határozott idejű) rögzítése. A szolgáltatás megkezdése nyújtásának pontos időpontja.</w:t>
      </w:r>
    </w:p>
    <w:p w14:paraId="52A6BEC3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F110F6" w14:textId="77777777" w:rsidR="004D70C8" w:rsidRPr="004D70C8" w:rsidRDefault="004D70C8" w:rsidP="004D70C8">
      <w:pPr>
        <w:suppressAutoHyphens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10./ A megállapodás rendes és rendkívüli felmondási szabályainak meghatározása.</w:t>
      </w:r>
    </w:p>
    <w:p w14:paraId="78248A33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D6C8C1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11./ A megállapodás teljesítéséről szóló beszámolás és elszámolás módjának pontos meghatározása. Annak rögzítése, hogy az önkormányzat szakértő közreműködését is igénybe vehet, a feladatellátás minőségének vizsgálatára vonatkozóan.</w:t>
      </w:r>
    </w:p>
    <w:p w14:paraId="46E06243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68F7D" w14:textId="77777777" w:rsidR="004D70C8" w:rsidRPr="004D70C8" w:rsidRDefault="004D70C8" w:rsidP="004D70C8">
      <w:pPr>
        <w:suppressAutoHyphens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12./ A kapcsolattartó személyek kijelölése.</w:t>
      </w:r>
    </w:p>
    <w:p w14:paraId="475B7E82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121BD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13./ A megállapodás teljesítésével kapcsolatos jogviták tárgyalásos úton történő rendezésének vállalása.</w:t>
      </w:r>
    </w:p>
    <w:p w14:paraId="58480156" w14:textId="77777777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82A7D" w14:textId="4E13BB4B" w:rsidR="004D70C8" w:rsidRPr="004D70C8" w:rsidRDefault="004D70C8" w:rsidP="004D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C8">
        <w:rPr>
          <w:rFonts w:ascii="Times New Roman" w:eastAsia="Times New Roman" w:hAnsi="Times New Roman" w:cs="Times New Roman"/>
          <w:sz w:val="24"/>
          <w:szCs w:val="24"/>
          <w:lang w:eastAsia="ar-SA"/>
        </w:rPr>
        <w:t>14./ Dátum, aláírás.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„</w:t>
      </w:r>
    </w:p>
    <w:p w14:paraId="7E3505D7" w14:textId="5B1D82B8" w:rsidR="00D974B8" w:rsidRPr="004D70C8" w:rsidRDefault="004D70C8" w:rsidP="004D70C8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0C8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14:paraId="25452EC2" w14:textId="77777777" w:rsidR="00D974B8" w:rsidRPr="00D974B8" w:rsidRDefault="00D974B8" w:rsidP="00D97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92E24" w14:textId="1DFBDB5E" w:rsidR="00F54E70" w:rsidRPr="00BC0335" w:rsidRDefault="00F54E70" w:rsidP="00272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B7925" w14:textId="65E7AFF7" w:rsidR="00F54E70" w:rsidRDefault="00435892" w:rsidP="00BC0335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335">
        <w:rPr>
          <w:rFonts w:ascii="Times New Roman" w:hAnsi="Times New Roman" w:cs="Times New Roman"/>
          <w:sz w:val="24"/>
          <w:szCs w:val="24"/>
        </w:rPr>
        <w:t>Ez a rendelet 2020. július 01-jén lép hatályba, kivéve az 1. §-t.</w:t>
      </w:r>
    </w:p>
    <w:p w14:paraId="0456925E" w14:textId="77777777" w:rsidR="00BC0335" w:rsidRPr="00BC0335" w:rsidRDefault="00BC0335" w:rsidP="00BC033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C94633" w14:textId="602582C5" w:rsidR="00BC0335" w:rsidRDefault="00435892" w:rsidP="00BC0335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335">
        <w:rPr>
          <w:rFonts w:ascii="Times New Roman" w:hAnsi="Times New Roman" w:cs="Times New Roman"/>
          <w:sz w:val="24"/>
          <w:szCs w:val="24"/>
        </w:rPr>
        <w:t>Az 1. §. 2021. január 01-től lép hatályba.</w:t>
      </w:r>
    </w:p>
    <w:p w14:paraId="1A1697D6" w14:textId="77777777" w:rsidR="00BC0335" w:rsidRPr="00BC0335" w:rsidRDefault="00BC0335" w:rsidP="00BC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DACDB" w14:textId="001E5D2F" w:rsidR="00107BAA" w:rsidRPr="004D70C8" w:rsidRDefault="00435892" w:rsidP="00640299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0C8">
        <w:rPr>
          <w:rFonts w:ascii="Times New Roman" w:hAnsi="Times New Roman" w:cs="Times New Roman"/>
          <w:sz w:val="24"/>
          <w:szCs w:val="24"/>
        </w:rPr>
        <w:t>A 2.§. rendelkezéseit a h</w:t>
      </w:r>
      <w:r w:rsidR="00BC0335" w:rsidRPr="004D70C8">
        <w:rPr>
          <w:rFonts w:ascii="Times New Roman" w:hAnsi="Times New Roman" w:cs="Times New Roman"/>
          <w:sz w:val="24"/>
          <w:szCs w:val="24"/>
        </w:rPr>
        <w:t>a</w:t>
      </w:r>
      <w:r w:rsidRPr="004D70C8">
        <w:rPr>
          <w:rFonts w:ascii="Times New Roman" w:hAnsi="Times New Roman" w:cs="Times New Roman"/>
          <w:sz w:val="24"/>
          <w:szCs w:val="24"/>
        </w:rPr>
        <w:t>tályba lépést követően bekövetkezett késedel</w:t>
      </w:r>
      <w:r w:rsidR="00BC0335" w:rsidRPr="004D70C8">
        <w:rPr>
          <w:rFonts w:ascii="Times New Roman" w:hAnsi="Times New Roman" w:cs="Times New Roman"/>
          <w:sz w:val="24"/>
          <w:szCs w:val="24"/>
        </w:rPr>
        <w:t>e</w:t>
      </w:r>
      <w:r w:rsidRPr="004D70C8">
        <w:rPr>
          <w:rFonts w:ascii="Times New Roman" w:hAnsi="Times New Roman" w:cs="Times New Roman"/>
          <w:sz w:val="24"/>
          <w:szCs w:val="24"/>
        </w:rPr>
        <w:t xml:space="preserve">m vagy megsemmisülés esetén kell alkalmazni. </w:t>
      </w:r>
    </w:p>
    <w:p w14:paraId="1950A1FB" w14:textId="77777777" w:rsidR="00107BAA" w:rsidRPr="00BC0335" w:rsidRDefault="00107BAA" w:rsidP="00BC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E6142" w14:textId="63472A1D" w:rsidR="00435892" w:rsidRPr="00BC0335" w:rsidRDefault="00435892" w:rsidP="00BC0335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335">
        <w:rPr>
          <w:rFonts w:ascii="Times New Roman" w:hAnsi="Times New Roman" w:cs="Times New Roman"/>
          <w:sz w:val="24"/>
          <w:szCs w:val="24"/>
        </w:rPr>
        <w:t xml:space="preserve"> Az Önkormányzat közművelődési, közgyűjteményi feladatairól, a helyi közművelődési, közgyűjteményi tevékenység támogatásáról szóló 8/2014. (III. 14.) önkormányzati rendelet e rendelet hatálybalépé</w:t>
      </w:r>
      <w:r w:rsidR="00107BAA">
        <w:rPr>
          <w:rFonts w:ascii="Times New Roman" w:hAnsi="Times New Roman" w:cs="Times New Roman"/>
          <w:sz w:val="24"/>
          <w:szCs w:val="24"/>
        </w:rPr>
        <w:t>vel egyidejűleg</w:t>
      </w:r>
      <w:r w:rsidRPr="00BC0335">
        <w:rPr>
          <w:rFonts w:ascii="Times New Roman" w:hAnsi="Times New Roman" w:cs="Times New Roman"/>
          <w:sz w:val="24"/>
          <w:szCs w:val="24"/>
        </w:rPr>
        <w:t xml:space="preserve"> hatályát veszti.</w:t>
      </w:r>
    </w:p>
    <w:p w14:paraId="1C7BAFA7" w14:textId="500E6B0A" w:rsidR="00BC0335" w:rsidRDefault="00BC0335" w:rsidP="00272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2D4283" w14:textId="73826B90" w:rsidR="00BC0335" w:rsidRDefault="00BC0335" w:rsidP="00272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65602E" w14:textId="77777777" w:rsidR="004A7FFE" w:rsidRPr="00BC0335" w:rsidRDefault="004A7FFE" w:rsidP="00272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92F9EC" w14:textId="77777777" w:rsidR="00016DA6" w:rsidRPr="002728EC" w:rsidRDefault="00016DA6" w:rsidP="002728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7D172" w14:textId="7584727A" w:rsidR="0099658F" w:rsidRPr="002728EC" w:rsidRDefault="0099658F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EC">
        <w:rPr>
          <w:rFonts w:ascii="Times New Roman" w:hAnsi="Times New Roman" w:cs="Times New Roman"/>
          <w:sz w:val="24"/>
          <w:szCs w:val="24"/>
        </w:rPr>
        <w:t xml:space="preserve"> </w:t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  <w:t>Hajnal Csilla</w:t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="00107B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28EC">
        <w:rPr>
          <w:rFonts w:ascii="Times New Roman" w:hAnsi="Times New Roman" w:cs="Times New Roman"/>
          <w:sz w:val="24"/>
          <w:szCs w:val="24"/>
        </w:rPr>
        <w:t>dr.</w:t>
      </w:r>
      <w:r w:rsidR="00697344" w:rsidRPr="002728EC">
        <w:rPr>
          <w:rFonts w:ascii="Times New Roman" w:hAnsi="Times New Roman" w:cs="Times New Roman"/>
          <w:sz w:val="24"/>
          <w:szCs w:val="24"/>
        </w:rPr>
        <w:t xml:space="preserve"> </w:t>
      </w:r>
      <w:r w:rsidRPr="002728EC">
        <w:rPr>
          <w:rFonts w:ascii="Times New Roman" w:hAnsi="Times New Roman" w:cs="Times New Roman"/>
          <w:sz w:val="24"/>
          <w:szCs w:val="24"/>
        </w:rPr>
        <w:t>Szabó György</w:t>
      </w:r>
    </w:p>
    <w:p w14:paraId="6EFE69BB" w14:textId="6D702811" w:rsidR="00243C15" w:rsidRPr="002728EC" w:rsidRDefault="0099658F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="00697344" w:rsidRPr="002728EC">
        <w:rPr>
          <w:rFonts w:ascii="Times New Roman" w:hAnsi="Times New Roman" w:cs="Times New Roman"/>
          <w:sz w:val="24"/>
          <w:szCs w:val="24"/>
        </w:rPr>
        <w:t>polgármester</w:t>
      </w:r>
      <w:r w:rsidR="00697344" w:rsidRPr="002728EC">
        <w:rPr>
          <w:rFonts w:ascii="Times New Roman" w:hAnsi="Times New Roman" w:cs="Times New Roman"/>
          <w:sz w:val="24"/>
          <w:szCs w:val="24"/>
        </w:rPr>
        <w:tab/>
      </w:r>
      <w:r w:rsidR="00697344" w:rsidRPr="002728EC">
        <w:rPr>
          <w:rFonts w:ascii="Times New Roman" w:hAnsi="Times New Roman" w:cs="Times New Roman"/>
          <w:sz w:val="24"/>
          <w:szCs w:val="24"/>
        </w:rPr>
        <w:tab/>
      </w:r>
      <w:r w:rsidR="00697344" w:rsidRPr="002728EC">
        <w:rPr>
          <w:rFonts w:ascii="Times New Roman" w:hAnsi="Times New Roman" w:cs="Times New Roman"/>
          <w:sz w:val="24"/>
          <w:szCs w:val="24"/>
        </w:rPr>
        <w:tab/>
      </w:r>
      <w:r w:rsidR="00697344" w:rsidRPr="002728EC">
        <w:rPr>
          <w:rFonts w:ascii="Times New Roman" w:hAnsi="Times New Roman" w:cs="Times New Roman"/>
          <w:sz w:val="24"/>
          <w:szCs w:val="24"/>
        </w:rPr>
        <w:tab/>
      </w:r>
      <w:r w:rsidR="00697344" w:rsidRPr="002728EC">
        <w:rPr>
          <w:rFonts w:ascii="Times New Roman" w:hAnsi="Times New Roman" w:cs="Times New Roman"/>
          <w:sz w:val="24"/>
          <w:szCs w:val="24"/>
        </w:rPr>
        <w:tab/>
      </w:r>
      <w:r w:rsidR="00697344" w:rsidRPr="002728EC">
        <w:rPr>
          <w:rFonts w:ascii="Times New Roman" w:hAnsi="Times New Roman" w:cs="Times New Roman"/>
          <w:sz w:val="24"/>
          <w:szCs w:val="24"/>
        </w:rPr>
        <w:tab/>
      </w:r>
      <w:r w:rsidR="00107BAA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344" w:rsidRPr="002728EC">
        <w:rPr>
          <w:rFonts w:ascii="Times New Roman" w:hAnsi="Times New Roman" w:cs="Times New Roman"/>
          <w:sz w:val="24"/>
          <w:szCs w:val="24"/>
        </w:rPr>
        <w:t>jegyző</w:t>
      </w:r>
    </w:p>
    <w:p w14:paraId="06A57775" w14:textId="77777777" w:rsidR="00016DA6" w:rsidRPr="002728EC" w:rsidRDefault="00016DA6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47DD1" w14:textId="77777777" w:rsidR="00107BAA" w:rsidRDefault="00107BAA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24DEA" w14:textId="2AEB4861" w:rsidR="00697344" w:rsidRPr="002728EC" w:rsidRDefault="00697344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EC">
        <w:rPr>
          <w:rFonts w:ascii="Times New Roman" w:hAnsi="Times New Roman" w:cs="Times New Roman"/>
          <w:sz w:val="24"/>
          <w:szCs w:val="24"/>
        </w:rPr>
        <w:t>Az önkormányzati rendelet kihirdetésre került:</w:t>
      </w:r>
    </w:p>
    <w:p w14:paraId="6ABD3814" w14:textId="781D3A18" w:rsidR="00697344" w:rsidRPr="002728EC" w:rsidRDefault="00697344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A9AF7" w14:textId="1D09C30F" w:rsidR="00697344" w:rsidRPr="002728EC" w:rsidRDefault="00697344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EC">
        <w:rPr>
          <w:rFonts w:ascii="Times New Roman" w:hAnsi="Times New Roman" w:cs="Times New Roman"/>
          <w:sz w:val="24"/>
          <w:szCs w:val="24"/>
        </w:rPr>
        <w:t>Pilis, 2020</w:t>
      </w:r>
      <w:r w:rsidR="00243C15" w:rsidRPr="002728EC">
        <w:rPr>
          <w:rFonts w:ascii="Times New Roman" w:hAnsi="Times New Roman" w:cs="Times New Roman"/>
          <w:sz w:val="24"/>
          <w:szCs w:val="24"/>
        </w:rPr>
        <w:t xml:space="preserve">. </w:t>
      </w:r>
      <w:r w:rsidR="00F54E70">
        <w:rPr>
          <w:rFonts w:ascii="Times New Roman" w:hAnsi="Times New Roman" w:cs="Times New Roman"/>
          <w:sz w:val="24"/>
          <w:szCs w:val="24"/>
        </w:rPr>
        <w:t>június</w:t>
      </w:r>
      <w:r w:rsidR="004A7FFE">
        <w:rPr>
          <w:rFonts w:ascii="Times New Roman" w:hAnsi="Times New Roman" w:cs="Times New Roman"/>
          <w:sz w:val="24"/>
          <w:szCs w:val="24"/>
        </w:rPr>
        <w:t xml:space="preserve"> 26. </w:t>
      </w:r>
      <w:r w:rsidR="00243C15" w:rsidRPr="002728EC">
        <w:rPr>
          <w:rFonts w:ascii="Times New Roman" w:hAnsi="Times New Roman" w:cs="Times New Roman"/>
          <w:sz w:val="24"/>
          <w:szCs w:val="24"/>
        </w:rPr>
        <w:t xml:space="preserve"> </w:t>
      </w:r>
      <w:r w:rsidRPr="002728EC">
        <w:rPr>
          <w:rFonts w:ascii="Times New Roman" w:hAnsi="Times New Roman" w:cs="Times New Roman"/>
          <w:sz w:val="24"/>
          <w:szCs w:val="24"/>
        </w:rPr>
        <w:t>napján</w:t>
      </w:r>
    </w:p>
    <w:p w14:paraId="61C0EB84" w14:textId="219B86D5" w:rsidR="00697344" w:rsidRDefault="00697344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4CED" w14:textId="48E41F1A" w:rsidR="00107BAA" w:rsidRDefault="00107BAA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9FDB6" w14:textId="77777777" w:rsidR="00107BAA" w:rsidRPr="002728EC" w:rsidRDefault="00107BAA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D4EB4" w14:textId="46B2F9E9" w:rsidR="00697344" w:rsidRPr="002728EC" w:rsidRDefault="00697344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Pr="002728EC">
        <w:rPr>
          <w:rFonts w:ascii="Times New Roman" w:hAnsi="Times New Roman" w:cs="Times New Roman"/>
          <w:sz w:val="24"/>
          <w:szCs w:val="24"/>
        </w:rPr>
        <w:tab/>
      </w:r>
      <w:r w:rsidR="00107B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728EC">
        <w:rPr>
          <w:rFonts w:ascii="Times New Roman" w:hAnsi="Times New Roman" w:cs="Times New Roman"/>
          <w:sz w:val="24"/>
          <w:szCs w:val="24"/>
        </w:rPr>
        <w:t>dr. Szabó György</w:t>
      </w:r>
    </w:p>
    <w:p w14:paraId="7DB9B8AE" w14:textId="1BB72E9F" w:rsidR="00697344" w:rsidRPr="002728EC" w:rsidRDefault="00697344" w:rsidP="00272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7B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28EC">
        <w:rPr>
          <w:rFonts w:ascii="Times New Roman" w:hAnsi="Times New Roman" w:cs="Times New Roman"/>
          <w:sz w:val="24"/>
          <w:szCs w:val="24"/>
        </w:rPr>
        <w:t xml:space="preserve"> jegyző</w:t>
      </w:r>
    </w:p>
    <w:sectPr w:rsidR="00697344" w:rsidRPr="002728EC" w:rsidSect="004D7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6E86C" w14:textId="77777777" w:rsidR="002728EC" w:rsidRDefault="002728EC" w:rsidP="002728EC">
      <w:pPr>
        <w:spacing w:after="0" w:line="240" w:lineRule="auto"/>
      </w:pPr>
      <w:r>
        <w:separator/>
      </w:r>
    </w:p>
  </w:endnote>
  <w:endnote w:type="continuationSeparator" w:id="0">
    <w:p w14:paraId="243FF7AA" w14:textId="77777777" w:rsidR="002728EC" w:rsidRDefault="002728EC" w:rsidP="002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14D7" w14:textId="77777777" w:rsidR="002728EC" w:rsidRDefault="002728E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8219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FC43B5" w14:textId="07386AA6" w:rsidR="002728EC" w:rsidRPr="002728EC" w:rsidRDefault="002728EC">
        <w:pPr>
          <w:pStyle w:val="llb"/>
          <w:jc w:val="center"/>
          <w:rPr>
            <w:rFonts w:ascii="Times New Roman" w:hAnsi="Times New Roman" w:cs="Times New Roman"/>
          </w:rPr>
        </w:pPr>
        <w:r w:rsidRPr="002728EC">
          <w:rPr>
            <w:rFonts w:ascii="Times New Roman" w:hAnsi="Times New Roman" w:cs="Times New Roman"/>
          </w:rPr>
          <w:fldChar w:fldCharType="begin"/>
        </w:r>
        <w:r w:rsidRPr="002728EC">
          <w:rPr>
            <w:rFonts w:ascii="Times New Roman" w:hAnsi="Times New Roman" w:cs="Times New Roman"/>
          </w:rPr>
          <w:instrText>PAGE   \* MERGEFORMAT</w:instrText>
        </w:r>
        <w:r w:rsidRPr="002728EC">
          <w:rPr>
            <w:rFonts w:ascii="Times New Roman" w:hAnsi="Times New Roman" w:cs="Times New Roman"/>
          </w:rPr>
          <w:fldChar w:fldCharType="separate"/>
        </w:r>
        <w:r w:rsidRPr="002728EC">
          <w:rPr>
            <w:rFonts w:ascii="Times New Roman" w:hAnsi="Times New Roman" w:cs="Times New Roman"/>
          </w:rPr>
          <w:t>2</w:t>
        </w:r>
        <w:r w:rsidRPr="002728EC">
          <w:rPr>
            <w:rFonts w:ascii="Times New Roman" w:hAnsi="Times New Roman" w:cs="Times New Roman"/>
          </w:rPr>
          <w:fldChar w:fldCharType="end"/>
        </w:r>
      </w:p>
    </w:sdtContent>
  </w:sdt>
  <w:p w14:paraId="61E72B89" w14:textId="77777777" w:rsidR="002728EC" w:rsidRDefault="002728E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56F3D" w14:textId="77777777" w:rsidR="002728EC" w:rsidRDefault="002728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7C4E0" w14:textId="77777777" w:rsidR="002728EC" w:rsidRDefault="002728EC" w:rsidP="002728EC">
      <w:pPr>
        <w:spacing w:after="0" w:line="240" w:lineRule="auto"/>
      </w:pPr>
      <w:r>
        <w:separator/>
      </w:r>
    </w:p>
  </w:footnote>
  <w:footnote w:type="continuationSeparator" w:id="0">
    <w:p w14:paraId="7BAE3DDD" w14:textId="77777777" w:rsidR="002728EC" w:rsidRDefault="002728EC" w:rsidP="002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A04E8" w14:textId="77777777" w:rsidR="002728EC" w:rsidRDefault="002728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F240F" w14:textId="77777777" w:rsidR="002728EC" w:rsidRDefault="002728E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554A9" w14:textId="77777777" w:rsidR="002728EC" w:rsidRDefault="002728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C2D"/>
    <w:multiLevelType w:val="hybridMultilevel"/>
    <w:tmpl w:val="AD30B478"/>
    <w:lvl w:ilvl="0" w:tplc="1C52F9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38F"/>
    <w:multiLevelType w:val="hybridMultilevel"/>
    <w:tmpl w:val="1E04F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0725"/>
    <w:multiLevelType w:val="hybridMultilevel"/>
    <w:tmpl w:val="2BB892DE"/>
    <w:lvl w:ilvl="0" w:tplc="D2E05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DAD"/>
    <w:multiLevelType w:val="hybridMultilevel"/>
    <w:tmpl w:val="B306A2AA"/>
    <w:lvl w:ilvl="0" w:tplc="3698EC0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A23A8"/>
    <w:multiLevelType w:val="hybridMultilevel"/>
    <w:tmpl w:val="999C6A7C"/>
    <w:lvl w:ilvl="0" w:tplc="1C3EF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55918"/>
    <w:multiLevelType w:val="hybridMultilevel"/>
    <w:tmpl w:val="6E4263C6"/>
    <w:lvl w:ilvl="0" w:tplc="1806E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00298"/>
    <w:multiLevelType w:val="hybridMultilevel"/>
    <w:tmpl w:val="B022BB4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60"/>
    <w:rsid w:val="00016DA6"/>
    <w:rsid w:val="00024437"/>
    <w:rsid w:val="000A42A9"/>
    <w:rsid w:val="000C3305"/>
    <w:rsid w:val="000E63BF"/>
    <w:rsid w:val="00107BAA"/>
    <w:rsid w:val="00130B3B"/>
    <w:rsid w:val="001736EE"/>
    <w:rsid w:val="00183A7C"/>
    <w:rsid w:val="001D1160"/>
    <w:rsid w:val="001E6EE5"/>
    <w:rsid w:val="00243C15"/>
    <w:rsid w:val="002728EC"/>
    <w:rsid w:val="002E063D"/>
    <w:rsid w:val="00365E0B"/>
    <w:rsid w:val="00435892"/>
    <w:rsid w:val="00460201"/>
    <w:rsid w:val="004A7FFE"/>
    <w:rsid w:val="004C5AB5"/>
    <w:rsid w:val="004D70C8"/>
    <w:rsid w:val="00572EA9"/>
    <w:rsid w:val="00697344"/>
    <w:rsid w:val="007539BA"/>
    <w:rsid w:val="00942804"/>
    <w:rsid w:val="0098206C"/>
    <w:rsid w:val="0099658F"/>
    <w:rsid w:val="009F5FA5"/>
    <w:rsid w:val="00AA4BBD"/>
    <w:rsid w:val="00AE2683"/>
    <w:rsid w:val="00BC0335"/>
    <w:rsid w:val="00BE41E3"/>
    <w:rsid w:val="00D974B8"/>
    <w:rsid w:val="00DE5ACA"/>
    <w:rsid w:val="00DF540C"/>
    <w:rsid w:val="00F5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0D38"/>
  <w15:chartTrackingRefBased/>
  <w15:docId w15:val="{CDA1AB45-F40C-4AFC-9F1E-C1BFD75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58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6DA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E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7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28EC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7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28EC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 Ivett</dc:creator>
  <cp:keywords/>
  <dc:description/>
  <cp:lastModifiedBy>Gelencsérné Csorba Tünde</cp:lastModifiedBy>
  <cp:revision>2</cp:revision>
  <cp:lastPrinted>2020-06-15T12:07:00Z</cp:lastPrinted>
  <dcterms:created xsi:type="dcterms:W3CDTF">2020-06-26T09:08:00Z</dcterms:created>
  <dcterms:modified xsi:type="dcterms:W3CDTF">2020-06-26T09:08:00Z</dcterms:modified>
</cp:coreProperties>
</file>