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F5" w:rsidRPr="005B075D" w:rsidRDefault="005B075D" w:rsidP="005B07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075D">
        <w:rPr>
          <w:rFonts w:ascii="Times New Roman" w:hAnsi="Times New Roman" w:cs="Times New Roman"/>
          <w:sz w:val="24"/>
          <w:szCs w:val="24"/>
        </w:rPr>
        <w:t>1. 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Pr="005B075D">
        <w:rPr>
          <w:rFonts w:ascii="Times New Roman" w:hAnsi="Times New Roman" w:cs="Times New Roman"/>
          <w:sz w:val="24"/>
          <w:szCs w:val="24"/>
        </w:rPr>
        <w:t>/201</w:t>
      </w:r>
      <w:r w:rsidR="00925386">
        <w:rPr>
          <w:rFonts w:ascii="Times New Roman" w:hAnsi="Times New Roman" w:cs="Times New Roman"/>
          <w:sz w:val="24"/>
          <w:szCs w:val="24"/>
        </w:rPr>
        <w:t>9</w:t>
      </w:r>
      <w:r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Pr="005B075D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8C65F5" w:rsidRPr="00DF24C6" w:rsidRDefault="008C65F5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A Felsőkelecsény Község Önkormányzat </w:t>
      </w:r>
      <w:r w:rsidR="008C65F5" w:rsidRPr="00DF24C6">
        <w:rPr>
          <w:rFonts w:ascii="Times New Roman" w:hAnsi="Times New Roman" w:cs="Times New Roman"/>
          <w:b/>
          <w:sz w:val="24"/>
          <w:szCs w:val="24"/>
        </w:rPr>
        <w:t>2</w:t>
      </w:r>
      <w:r w:rsidR="00D94577" w:rsidRPr="00DF24C6">
        <w:rPr>
          <w:rFonts w:ascii="Times New Roman" w:hAnsi="Times New Roman" w:cs="Times New Roman"/>
          <w:b/>
          <w:sz w:val="24"/>
          <w:szCs w:val="24"/>
        </w:rPr>
        <w:t>01</w:t>
      </w:r>
      <w:r w:rsidR="00495AC3">
        <w:rPr>
          <w:rFonts w:ascii="Times New Roman" w:hAnsi="Times New Roman" w:cs="Times New Roman"/>
          <w:b/>
          <w:sz w:val="24"/>
          <w:szCs w:val="24"/>
        </w:rPr>
        <w:t>9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 évi</w:t>
      </w:r>
      <w:r w:rsidR="008C65F5" w:rsidRPr="00DF2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költségvetése bevételi </w:t>
      </w:r>
      <w:proofErr w:type="spellStart"/>
      <w:r w:rsidRPr="00DF24C6">
        <w:rPr>
          <w:rFonts w:ascii="Times New Roman" w:hAnsi="Times New Roman" w:cs="Times New Roman"/>
          <w:b/>
          <w:sz w:val="24"/>
          <w:szCs w:val="24"/>
        </w:rPr>
        <w:t>főösszegének</w:t>
      </w:r>
      <w:proofErr w:type="spell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, bevételi </w:t>
      </w:r>
      <w:proofErr w:type="spellStart"/>
      <w:r w:rsidRPr="00DF24C6">
        <w:rPr>
          <w:rFonts w:ascii="Times New Roman" w:hAnsi="Times New Roman" w:cs="Times New Roman"/>
          <w:b/>
          <w:sz w:val="24"/>
          <w:szCs w:val="24"/>
        </w:rPr>
        <w:t>forrásonkénti</w:t>
      </w:r>
      <w:proofErr w:type="spellEnd"/>
      <w:r w:rsidRPr="00DF24C6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936" w:rsidRPr="00DF24C6" w:rsidRDefault="00D94577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018030 Támogatási célú finanszírozási műveletek</w:t>
      </w:r>
    </w:p>
    <w:p w:rsidR="007A3936" w:rsidRPr="00DF24C6" w:rsidRDefault="007A3936" w:rsidP="007A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40"/>
        <w:gridCol w:w="1681"/>
        <w:gridCol w:w="1567"/>
      </w:tblGrid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81" w:type="dxa"/>
          </w:tcPr>
          <w:p w:rsidR="007A3936" w:rsidRPr="00DF24C6" w:rsidRDefault="00AD746D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9253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27CEB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7" w:type="dxa"/>
          </w:tcPr>
          <w:p w:rsidR="007A3936" w:rsidRPr="00DF24C6" w:rsidRDefault="00E572C0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5C3C34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9.005.324</w:t>
            </w: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Közfoglalkoztatási számlamaradvány</w:t>
            </w:r>
          </w:p>
        </w:tc>
        <w:tc>
          <w:tcPr>
            <w:tcW w:w="1681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5.276.166</w:t>
            </w: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3.Költségvetési számlamaradvány</w:t>
            </w:r>
          </w:p>
        </w:tc>
        <w:tc>
          <w:tcPr>
            <w:tcW w:w="1681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5C3C34">
              <w:rPr>
                <w:rFonts w:ascii="Times New Roman" w:hAnsi="Times New Roman" w:cs="Times New Roman"/>
                <w:sz w:val="24"/>
                <w:szCs w:val="24"/>
              </w:rPr>
              <w:t>99.158</w:t>
            </w:r>
          </w:p>
        </w:tc>
        <w:tc>
          <w:tcPr>
            <w:tcW w:w="15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86" w:rsidRPr="00DF24C6" w:rsidTr="00AA57D3">
        <w:tc>
          <w:tcPr>
            <w:tcW w:w="6040" w:type="dxa"/>
          </w:tcPr>
          <w:p w:rsidR="00925386" w:rsidRPr="00DF24C6" w:rsidRDefault="0092538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TOP-5.3.1-16-BO1-2017-00027</w:t>
            </w:r>
          </w:p>
        </w:tc>
        <w:tc>
          <w:tcPr>
            <w:tcW w:w="1681" w:type="dxa"/>
          </w:tcPr>
          <w:p w:rsidR="0092538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2.230.000</w:t>
            </w:r>
          </w:p>
        </w:tc>
        <w:tc>
          <w:tcPr>
            <w:tcW w:w="1567" w:type="dxa"/>
          </w:tcPr>
          <w:p w:rsidR="0092538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4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:rsidR="007A3936" w:rsidRPr="00DF24C6" w:rsidRDefault="005C3C34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9.005.324</w:t>
            </w:r>
          </w:p>
        </w:tc>
      </w:tr>
    </w:tbl>
    <w:p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04123</w:t>
      </w:r>
      <w:r w:rsidR="00F04FAA">
        <w:rPr>
          <w:rFonts w:ascii="Times New Roman" w:hAnsi="Times New Roman" w:cs="Times New Roman"/>
          <w:b/>
          <w:sz w:val="24"/>
          <w:szCs w:val="24"/>
        </w:rPr>
        <w:t>3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 Hosszabb időtartamú közfoglalkoztatás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89"/>
        <w:gridCol w:w="1678"/>
        <w:gridCol w:w="1521"/>
      </w:tblGrid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4562128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7A3936" w:rsidRPr="00DF24C6" w:rsidRDefault="00C41273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9253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93C1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1" w:type="dxa"/>
          </w:tcPr>
          <w:p w:rsidR="007A3936" w:rsidRPr="00DF24C6" w:rsidRDefault="00E572C0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10.835.543</w:t>
            </w:r>
          </w:p>
        </w:tc>
      </w:tr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10.835.543</w:t>
            </w:r>
          </w:p>
        </w:tc>
        <w:tc>
          <w:tcPr>
            <w:tcW w:w="1521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89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10.835.543</w:t>
            </w:r>
          </w:p>
        </w:tc>
      </w:tr>
      <w:bookmarkEnd w:id="0"/>
    </w:tbl>
    <w:p w:rsidR="007A393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F04FAA" w:rsidRDefault="00F04FAA" w:rsidP="007A39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041237 Közfoglalkoztatási mintaprogram </w:t>
      </w:r>
      <w:r w:rsidR="00615781">
        <w:rPr>
          <w:rFonts w:ascii="Times New Roman" w:hAnsi="Times New Roman" w:cs="Times New Roman"/>
          <w:b/>
          <w:sz w:val="24"/>
          <w:szCs w:val="24"/>
        </w:rPr>
        <w:t>(mezőgazdaság)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89"/>
        <w:gridCol w:w="1678"/>
        <w:gridCol w:w="1521"/>
      </w:tblGrid>
      <w:tr w:rsidR="00F04FAA" w:rsidRPr="00DF24C6" w:rsidTr="00F04FAA">
        <w:tc>
          <w:tcPr>
            <w:tcW w:w="6089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9253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 évi Ft</w:t>
            </w:r>
          </w:p>
        </w:tc>
        <w:tc>
          <w:tcPr>
            <w:tcW w:w="1521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04FAA" w:rsidRPr="00DF24C6" w:rsidTr="00F04FAA">
        <w:tc>
          <w:tcPr>
            <w:tcW w:w="6089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04FAA" w:rsidRPr="00DF24C6" w:rsidRDefault="008853EB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5386">
              <w:rPr>
                <w:rFonts w:ascii="Times New Roman" w:hAnsi="Times New Roman" w:cs="Times New Roman"/>
                <w:b/>
                <w:sz w:val="24"/>
                <w:szCs w:val="24"/>
              </w:rPr>
              <w:t>0.220.000</w:t>
            </w:r>
          </w:p>
        </w:tc>
      </w:tr>
      <w:tr w:rsidR="00F04FAA" w:rsidRPr="00DF24C6" w:rsidTr="00F04FAA">
        <w:tc>
          <w:tcPr>
            <w:tcW w:w="6089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F04FAA" w:rsidRPr="00DF24C6" w:rsidRDefault="008853EB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386">
              <w:rPr>
                <w:rFonts w:ascii="Times New Roman" w:hAnsi="Times New Roman" w:cs="Times New Roman"/>
                <w:sz w:val="24"/>
                <w:szCs w:val="24"/>
              </w:rPr>
              <w:t>0.220.000</w:t>
            </w:r>
          </w:p>
        </w:tc>
        <w:tc>
          <w:tcPr>
            <w:tcW w:w="1521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AA" w:rsidRPr="00DF24C6" w:rsidTr="00F04FAA">
        <w:tc>
          <w:tcPr>
            <w:tcW w:w="6089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F04FAA" w:rsidRPr="00DF24C6" w:rsidRDefault="00F04FAA" w:rsidP="00F0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04FAA" w:rsidRPr="00DF24C6" w:rsidRDefault="008853EB" w:rsidP="00F04F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5386">
              <w:rPr>
                <w:rFonts w:ascii="Times New Roman" w:hAnsi="Times New Roman" w:cs="Times New Roman"/>
                <w:b/>
                <w:sz w:val="24"/>
                <w:szCs w:val="24"/>
              </w:rPr>
              <w:t>0.220.000</w:t>
            </w:r>
          </w:p>
        </w:tc>
      </w:tr>
    </w:tbl>
    <w:p w:rsidR="00F04FAA" w:rsidRPr="00DF24C6" w:rsidRDefault="00F04FAA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F559BA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900020 </w:t>
      </w:r>
      <w:r w:rsidR="007A3936" w:rsidRPr="00DF24C6"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74"/>
        <w:gridCol w:w="1667"/>
        <w:gridCol w:w="1547"/>
      </w:tblGrid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7A3936" w:rsidRPr="00DF24C6" w:rsidRDefault="00AD3DBB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629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84A8F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1547" w:type="dxa"/>
          </w:tcPr>
          <w:p w:rsidR="007A3936" w:rsidRPr="00DF24C6" w:rsidRDefault="007A3936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7A3936" w:rsidRPr="00DF24C6" w:rsidRDefault="00FA302A" w:rsidP="00AD3DB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  <w:r w:rsidR="009253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5386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4. Talajterhelési díj</w:t>
            </w:r>
          </w:p>
        </w:tc>
        <w:tc>
          <w:tcPr>
            <w:tcW w:w="1667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    5. Pótlékok</w:t>
            </w:r>
          </w:p>
        </w:tc>
        <w:tc>
          <w:tcPr>
            <w:tcW w:w="1667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4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074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  <w:r w:rsidR="009253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</w:tbl>
    <w:p w:rsidR="007A3936" w:rsidRPr="00DF24C6" w:rsidRDefault="007A3936" w:rsidP="007A3936">
      <w:pPr>
        <w:rPr>
          <w:rFonts w:ascii="Times New Roman" w:hAnsi="Times New Roman" w:cs="Times New Roman"/>
          <w:b/>
          <w:sz w:val="24"/>
          <w:szCs w:val="24"/>
        </w:rPr>
      </w:pPr>
    </w:p>
    <w:p w:rsidR="007A3936" w:rsidRPr="00DF24C6" w:rsidRDefault="00F559BA" w:rsidP="007A393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018010 </w:t>
      </w:r>
      <w:r w:rsidR="007A3936" w:rsidRPr="00DF24C6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00"/>
        <w:gridCol w:w="1675"/>
        <w:gridCol w:w="1513"/>
      </w:tblGrid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5" w:type="dxa"/>
          </w:tcPr>
          <w:p w:rsidR="007A3936" w:rsidRPr="00DF24C6" w:rsidRDefault="00793C1F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629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7A393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3" w:type="dxa"/>
          </w:tcPr>
          <w:p w:rsidR="007A3936" w:rsidRPr="00DF24C6" w:rsidRDefault="007A3936" w:rsidP="00F210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25625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5386">
              <w:rPr>
                <w:rFonts w:ascii="Times New Roman" w:hAnsi="Times New Roman" w:cs="Times New Roman"/>
                <w:b/>
                <w:sz w:val="24"/>
                <w:szCs w:val="24"/>
              </w:rPr>
              <w:t>1.454.072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Önkormányzatok műk</w:t>
            </w:r>
            <w:r w:rsidR="00DA0120" w:rsidRPr="00DF24C6">
              <w:rPr>
                <w:rFonts w:ascii="Times New Roman" w:hAnsi="Times New Roman" w:cs="Times New Roman"/>
                <w:sz w:val="24"/>
                <w:szCs w:val="24"/>
              </w:rPr>
              <w:t>ödésének támogatása</w:t>
            </w:r>
          </w:p>
        </w:tc>
        <w:tc>
          <w:tcPr>
            <w:tcW w:w="1675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25386">
              <w:rPr>
                <w:rFonts w:ascii="Times New Roman" w:hAnsi="Times New Roman" w:cs="Times New Roman"/>
                <w:sz w:val="24"/>
                <w:szCs w:val="24"/>
              </w:rPr>
              <w:t>292.790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Telep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 xml:space="preserve">ülési önkormányzatok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szociális feladat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>ainak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egyéb támogatása</w:t>
            </w:r>
          </w:p>
        </w:tc>
        <w:tc>
          <w:tcPr>
            <w:tcW w:w="1675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5.360.362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FB26F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Települési önkormányzatok nyilvános könyvtári és a közművelődési feladatainak támogatása</w:t>
            </w:r>
          </w:p>
        </w:tc>
        <w:tc>
          <w:tcPr>
            <w:tcW w:w="1675" w:type="dxa"/>
          </w:tcPr>
          <w:p w:rsidR="007A3936" w:rsidRPr="00DF24C6" w:rsidRDefault="00FA302A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1.800.000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Rászoruló gyerm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 xml:space="preserve">ekek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intézm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 xml:space="preserve">ény 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kívüli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FB26F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nidei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étkeztetése</w:t>
            </w:r>
          </w:p>
        </w:tc>
        <w:tc>
          <w:tcPr>
            <w:tcW w:w="1675" w:type="dxa"/>
          </w:tcPr>
          <w:p w:rsidR="007A3936" w:rsidRPr="00DF24C6" w:rsidRDefault="0092538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1.000.920</w:t>
            </w: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7A3936" w:rsidP="00495A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675" w:type="dxa"/>
          </w:tcPr>
          <w:p w:rsidR="007A3936" w:rsidRPr="00DF24C6" w:rsidRDefault="005C3C34" w:rsidP="00495A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6.293.102</w:t>
            </w:r>
          </w:p>
        </w:tc>
        <w:tc>
          <w:tcPr>
            <w:tcW w:w="1513" w:type="dxa"/>
          </w:tcPr>
          <w:p w:rsidR="007A3936" w:rsidRPr="00952CDD" w:rsidRDefault="005C3C34" w:rsidP="00952C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6.293.102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5C3C34" w:rsidP="00B867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27.757.174</w:t>
            </w: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936" w:rsidRPr="00DF24C6" w:rsidTr="00AA57D3">
        <w:tc>
          <w:tcPr>
            <w:tcW w:w="6100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5" w:type="dxa"/>
          </w:tcPr>
          <w:p w:rsidR="007A3936" w:rsidRPr="00DF24C6" w:rsidRDefault="007A3936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7A3936" w:rsidRPr="00DF24C6" w:rsidRDefault="00495AC3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  <w:r w:rsidR="00FB54FC">
              <w:rPr>
                <w:rFonts w:ascii="Times New Roman" w:hAnsi="Times New Roman" w:cs="Times New Roman"/>
                <w:b/>
                <w:sz w:val="24"/>
                <w:szCs w:val="24"/>
              </w:rPr>
              <w:t>848.0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75D" w:rsidRDefault="005B075D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1BF" w:rsidRDefault="00CB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075D" w:rsidRDefault="005B075D" w:rsidP="005B07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CB51BF">
        <w:rPr>
          <w:rFonts w:ascii="Times New Roman" w:hAnsi="Times New Roman" w:cs="Times New Roman"/>
          <w:sz w:val="24"/>
          <w:szCs w:val="24"/>
        </w:rPr>
        <w:t xml:space="preserve">az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="00CB51BF" w:rsidRPr="005B075D">
        <w:rPr>
          <w:rFonts w:ascii="Times New Roman" w:hAnsi="Times New Roman" w:cs="Times New Roman"/>
          <w:sz w:val="24"/>
          <w:szCs w:val="24"/>
        </w:rPr>
        <w:t>/201</w:t>
      </w:r>
      <w:r w:rsidR="00CB51BF">
        <w:rPr>
          <w:rFonts w:ascii="Times New Roman" w:hAnsi="Times New Roman" w:cs="Times New Roman"/>
          <w:sz w:val="24"/>
          <w:szCs w:val="24"/>
        </w:rPr>
        <w:t>9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5B075D" w:rsidRDefault="005B075D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1BF" w:rsidRDefault="00CB51B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011130 Önkormányzatok és önkormányzati hivatalok jogalkotása és általános igazgatási tevékenysége kiadása</w:t>
      </w: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3"/>
        <w:gridCol w:w="1688"/>
        <w:gridCol w:w="1577"/>
      </w:tblGrid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8" w:type="dxa"/>
          </w:tcPr>
          <w:p w:rsidR="00241A6F" w:rsidRPr="00DF24C6" w:rsidRDefault="00EA09DA" w:rsidP="0079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629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</w:tcPr>
          <w:p w:rsidR="00241A6F" w:rsidRPr="00DF24C6" w:rsidRDefault="00793C1F" w:rsidP="00793C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6.644.600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22910">
              <w:rPr>
                <w:rFonts w:ascii="Times New Roman" w:hAnsi="Times New Roman" w:cs="Times New Roman"/>
                <w:sz w:val="24"/>
                <w:szCs w:val="24"/>
              </w:rPr>
              <w:t>Választott tisztségviselők juttatásai</w:t>
            </w:r>
          </w:p>
        </w:tc>
        <w:tc>
          <w:tcPr>
            <w:tcW w:w="1688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5.586.000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10" w:rsidRPr="00DF24C6" w:rsidTr="00AA57D3">
        <w:tc>
          <w:tcPr>
            <w:tcW w:w="6023" w:type="dxa"/>
          </w:tcPr>
          <w:p w:rsidR="00B22910" w:rsidRPr="00DF24C6" w:rsidRDefault="00B22910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Végkielégítés</w:t>
            </w:r>
          </w:p>
        </w:tc>
        <w:tc>
          <w:tcPr>
            <w:tcW w:w="1688" w:type="dxa"/>
          </w:tcPr>
          <w:p w:rsidR="00B22910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897.600</w:t>
            </w:r>
          </w:p>
        </w:tc>
        <w:tc>
          <w:tcPr>
            <w:tcW w:w="1577" w:type="dxa"/>
          </w:tcPr>
          <w:p w:rsidR="00B22910" w:rsidRPr="00DF24C6" w:rsidRDefault="00B2291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10" w:rsidRPr="00DF24C6" w:rsidTr="00AA57D3">
        <w:tc>
          <w:tcPr>
            <w:tcW w:w="6023" w:type="dxa"/>
          </w:tcPr>
          <w:p w:rsidR="00B22910" w:rsidRDefault="00B22910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</w:t>
            </w:r>
            <w:r w:rsidR="00DF5F7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teria</w:t>
            </w:r>
            <w:proofErr w:type="spellEnd"/>
          </w:p>
        </w:tc>
        <w:tc>
          <w:tcPr>
            <w:tcW w:w="1688" w:type="dxa"/>
          </w:tcPr>
          <w:p w:rsidR="00B22910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149.000</w:t>
            </w:r>
          </w:p>
        </w:tc>
        <w:tc>
          <w:tcPr>
            <w:tcW w:w="1577" w:type="dxa"/>
          </w:tcPr>
          <w:p w:rsidR="00B22910" w:rsidRPr="00DF24C6" w:rsidRDefault="00B2291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10" w:rsidRPr="00DF24C6" w:rsidTr="00AA57D3">
        <w:tc>
          <w:tcPr>
            <w:tcW w:w="6023" w:type="dxa"/>
          </w:tcPr>
          <w:p w:rsidR="00B22910" w:rsidRDefault="00B22910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Kártyahasználati díj</w:t>
            </w:r>
          </w:p>
        </w:tc>
        <w:tc>
          <w:tcPr>
            <w:tcW w:w="1688" w:type="dxa"/>
          </w:tcPr>
          <w:p w:rsidR="00B22910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77" w:type="dxa"/>
          </w:tcPr>
          <w:p w:rsidR="00B22910" w:rsidRPr="00DF24C6" w:rsidRDefault="00B2291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241A6F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8A6D18" w:rsidP="005402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  <w:r w:rsidR="00B22910">
              <w:rPr>
                <w:rFonts w:ascii="Times New Roman" w:hAnsi="Times New Roman" w:cs="Times New Roman"/>
                <w:b/>
                <w:sz w:val="24"/>
                <w:szCs w:val="24"/>
              </w:rPr>
              <w:t>64.000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DE472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88" w:type="dxa"/>
          </w:tcPr>
          <w:p w:rsidR="00241A6F" w:rsidRPr="00DF24C6" w:rsidRDefault="008A6D18" w:rsidP="00540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B22910">
              <w:rPr>
                <w:rFonts w:ascii="Times New Roman" w:hAnsi="Times New Roman" w:cs="Times New Roman"/>
                <w:sz w:val="24"/>
                <w:szCs w:val="24"/>
              </w:rPr>
              <w:t>64.000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4D08" w:rsidP="005402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229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EC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229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6D59E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E80A6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1/a 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Irodaszerek, nyomtatványok</w:t>
            </w:r>
          </w:p>
        </w:tc>
        <w:tc>
          <w:tcPr>
            <w:tcW w:w="1688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8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9E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1/c Egyéb anyag beszerzés</w:t>
            </w:r>
          </w:p>
        </w:tc>
        <w:tc>
          <w:tcPr>
            <w:tcW w:w="1688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504EC3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229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D59E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E80A6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2/a 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688" w:type="dxa"/>
          </w:tcPr>
          <w:p w:rsidR="00241A6F" w:rsidRPr="00DF24C6" w:rsidRDefault="00B22910" w:rsidP="005402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59E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06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710</w:t>
            </w:r>
            <w:r w:rsidR="006D59EF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8" w:type="dxa"/>
          </w:tcPr>
          <w:p w:rsidR="00241A6F" w:rsidRPr="00DF24C6" w:rsidRDefault="005402D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9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8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402DC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8" w:type="dxa"/>
          </w:tcPr>
          <w:p w:rsidR="00241A6F" w:rsidRPr="00DF24C6" w:rsidRDefault="006D59E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4D08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291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4/a. Riasztó működtetése </w:t>
            </w:r>
          </w:p>
        </w:tc>
        <w:tc>
          <w:tcPr>
            <w:tcW w:w="1688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4/b Postaköltség</w:t>
            </w:r>
          </w:p>
        </w:tc>
        <w:tc>
          <w:tcPr>
            <w:tcW w:w="1688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D0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10" w:rsidRPr="00DF24C6" w:rsidTr="00AA57D3">
        <w:tc>
          <w:tcPr>
            <w:tcW w:w="6023" w:type="dxa"/>
          </w:tcPr>
          <w:p w:rsidR="00B22910" w:rsidRPr="00DF24C6" w:rsidRDefault="00B2291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4/c Egyéb üzemeltetési szolgáltatás (szemétszállítás)</w:t>
            </w:r>
          </w:p>
        </w:tc>
        <w:tc>
          <w:tcPr>
            <w:tcW w:w="1688" w:type="dxa"/>
          </w:tcPr>
          <w:p w:rsidR="00B22910" w:rsidRDefault="00B22910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1577" w:type="dxa"/>
          </w:tcPr>
          <w:p w:rsidR="00B22910" w:rsidRPr="00DF24C6" w:rsidRDefault="00B22910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B24D0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8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41A6F" w:rsidRPr="00DF24C6" w:rsidRDefault="00B22910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8.9</w:t>
            </w:r>
            <w:r w:rsidR="00504EC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A6D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6D1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CB51BF" w:rsidRDefault="00CB51B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1BF" w:rsidRDefault="00CB51B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F559BA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064010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241A6F" w:rsidRPr="00DF24C6" w:rsidRDefault="00241A6F" w:rsidP="00241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6"/>
        <w:gridCol w:w="1678"/>
        <w:gridCol w:w="1584"/>
      </w:tblGrid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241A6F" w:rsidRPr="00DF24C6" w:rsidRDefault="00EA09DA" w:rsidP="00406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629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4" w:type="dxa"/>
          </w:tcPr>
          <w:p w:rsidR="00241A6F" w:rsidRPr="00DF24C6" w:rsidRDefault="00406FE9" w:rsidP="00406F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78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B24D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B229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78" w:type="dxa"/>
          </w:tcPr>
          <w:p w:rsidR="00241A6F" w:rsidRPr="00DF24C6" w:rsidRDefault="00B24D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78" w:type="dxa"/>
          </w:tcPr>
          <w:p w:rsidR="00241A6F" w:rsidRPr="00DF24C6" w:rsidRDefault="00B24D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241A6F" w:rsidRPr="00DF24C6" w:rsidRDefault="00241A6F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B24D08" w:rsidP="00AA57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="00B229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</w:tbl>
    <w:p w:rsidR="00FB26F6" w:rsidRDefault="00FB26F6" w:rsidP="00FB26F6">
      <w:pPr>
        <w:rPr>
          <w:rFonts w:ascii="Times New Roman" w:hAnsi="Times New Roman" w:cs="Times New Roman"/>
        </w:rPr>
      </w:pPr>
    </w:p>
    <w:p w:rsidR="00CB51BF" w:rsidRDefault="00CB51BF" w:rsidP="00FB26F6">
      <w:pPr>
        <w:rPr>
          <w:rFonts w:ascii="Times New Roman" w:hAnsi="Times New Roman" w:cs="Times New Roman"/>
        </w:rPr>
      </w:pPr>
    </w:p>
    <w:p w:rsidR="00CB51BF" w:rsidRDefault="00CB51BF" w:rsidP="00631464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631464" w:rsidRDefault="00241A6F" w:rsidP="00631464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066020 Város és községgazdálkodás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36"/>
        <w:gridCol w:w="1683"/>
        <w:gridCol w:w="1569"/>
      </w:tblGrid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83" w:type="dxa"/>
          </w:tcPr>
          <w:p w:rsidR="00241A6F" w:rsidRPr="00DF24C6" w:rsidRDefault="00EA09DA" w:rsidP="00406F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629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9" w:type="dxa"/>
          </w:tcPr>
          <w:p w:rsidR="00241A6F" w:rsidRPr="00DF24C6" w:rsidRDefault="00406FE9" w:rsidP="00406F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FB54FC" w:rsidP="00D4029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2.352.000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3" w:type="dxa"/>
          </w:tcPr>
          <w:p w:rsidR="00241A6F" w:rsidRPr="00DF24C6" w:rsidRDefault="00FB54FC" w:rsidP="00986B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64" w:rsidRPr="00DF24C6" w:rsidTr="00AA57D3">
        <w:tc>
          <w:tcPr>
            <w:tcW w:w="6036" w:type="dxa"/>
          </w:tcPr>
          <w:p w:rsidR="00631464" w:rsidRPr="00631464" w:rsidRDefault="00631464" w:rsidP="00631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2.Kártyahasználati díj</w:t>
            </w:r>
          </w:p>
        </w:tc>
        <w:tc>
          <w:tcPr>
            <w:tcW w:w="1683" w:type="dxa"/>
          </w:tcPr>
          <w:p w:rsidR="00631464" w:rsidRDefault="00631464" w:rsidP="00986B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69" w:type="dxa"/>
          </w:tcPr>
          <w:p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FB54FC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432.900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C424B7"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683" w:type="dxa"/>
          </w:tcPr>
          <w:p w:rsidR="00241A6F" w:rsidRPr="00DF24C6" w:rsidRDefault="00FB54F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432.900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CD616E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631464">
              <w:rPr>
                <w:rFonts w:ascii="Times New Roman" w:hAnsi="Times New Roman" w:cs="Times New Roman"/>
                <w:b/>
                <w:sz w:val="24"/>
                <w:szCs w:val="24"/>
              </w:rPr>
              <w:t>375.000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380667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Egyéb anyag beszerzése</w:t>
            </w:r>
          </w:p>
        </w:tc>
        <w:tc>
          <w:tcPr>
            <w:tcW w:w="1683" w:type="dxa"/>
          </w:tcPr>
          <w:p w:rsidR="00241A6F" w:rsidRPr="00DF24C6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0F99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29F" w:rsidRPr="00DF24C6" w:rsidTr="00AA57D3">
        <w:tc>
          <w:tcPr>
            <w:tcW w:w="6036" w:type="dxa"/>
          </w:tcPr>
          <w:p w:rsidR="00D4029F" w:rsidRPr="00DF24C6" w:rsidRDefault="00D4029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AF7C4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Munkaruha-védőruha</w:t>
            </w:r>
          </w:p>
        </w:tc>
        <w:tc>
          <w:tcPr>
            <w:tcW w:w="1683" w:type="dxa"/>
          </w:tcPr>
          <w:p w:rsidR="00D4029F" w:rsidRPr="00DF24C6" w:rsidRDefault="00D4029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69" w:type="dxa"/>
          </w:tcPr>
          <w:p w:rsidR="00D4029F" w:rsidRPr="00DF24C6" w:rsidRDefault="00D4029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380667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905.000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2/a </w:t>
            </w:r>
            <w:r w:rsidR="00DF5F7F">
              <w:rPr>
                <w:rFonts w:ascii="Times New Roman" w:hAnsi="Times New Roman" w:cs="Times New Roman"/>
                <w:sz w:val="24"/>
                <w:szCs w:val="24"/>
              </w:rPr>
              <w:t>Karbantartási díj (tűzoltó készülék, poroltó, kémény)</w:t>
            </w:r>
          </w:p>
        </w:tc>
        <w:tc>
          <w:tcPr>
            <w:tcW w:w="1683" w:type="dxa"/>
          </w:tcPr>
          <w:p w:rsidR="00241A6F" w:rsidRPr="00DF24C6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6D1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2/b Vagyonbiztosítás</w:t>
            </w:r>
          </w:p>
        </w:tc>
        <w:tc>
          <w:tcPr>
            <w:tcW w:w="1683" w:type="dxa"/>
          </w:tcPr>
          <w:p w:rsidR="00241A6F" w:rsidRPr="00DF24C6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7F" w:rsidRPr="00DF24C6" w:rsidTr="00AA57D3">
        <w:tc>
          <w:tcPr>
            <w:tcW w:w="6036" w:type="dxa"/>
          </w:tcPr>
          <w:p w:rsidR="00DF5F7F" w:rsidRPr="00DF24C6" w:rsidRDefault="00DF5F7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Kötelezőbiztosítás</w:t>
            </w:r>
          </w:p>
        </w:tc>
        <w:tc>
          <w:tcPr>
            <w:tcW w:w="1683" w:type="dxa"/>
          </w:tcPr>
          <w:p w:rsidR="00DF5F7F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69" w:type="dxa"/>
          </w:tcPr>
          <w:p w:rsidR="00DF5F7F" w:rsidRPr="00DF24C6" w:rsidRDefault="00DF5F7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F5F7F">
              <w:rPr>
                <w:rFonts w:ascii="Times New Roman" w:hAnsi="Times New Roman" w:cs="Times New Roman"/>
                <w:sz w:val="24"/>
                <w:szCs w:val="24"/>
              </w:rPr>
              <w:t>d Informatikai szolgáltatás</w:t>
            </w:r>
          </w:p>
        </w:tc>
        <w:tc>
          <w:tcPr>
            <w:tcW w:w="1683" w:type="dxa"/>
          </w:tcPr>
          <w:p w:rsidR="00241A6F" w:rsidRPr="00DF24C6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F5F7F">
              <w:rPr>
                <w:rFonts w:ascii="Times New Roman" w:hAnsi="Times New Roman" w:cs="Times New Roman"/>
                <w:sz w:val="24"/>
                <w:szCs w:val="24"/>
              </w:rPr>
              <w:t>e Bankköltség</w:t>
            </w:r>
          </w:p>
        </w:tc>
        <w:tc>
          <w:tcPr>
            <w:tcW w:w="1683" w:type="dxa"/>
          </w:tcPr>
          <w:p w:rsidR="00241A6F" w:rsidRPr="00DF24C6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DF5F7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2/f Egyéb szolgáltatás</w:t>
            </w:r>
          </w:p>
        </w:tc>
        <w:tc>
          <w:tcPr>
            <w:tcW w:w="1683" w:type="dxa"/>
          </w:tcPr>
          <w:p w:rsidR="00241A6F" w:rsidRPr="00DF24C6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6E" w:rsidRPr="00DF24C6" w:rsidTr="00AA57D3">
        <w:tc>
          <w:tcPr>
            <w:tcW w:w="6036" w:type="dxa"/>
          </w:tcPr>
          <w:p w:rsidR="00CD616E" w:rsidRPr="00CD616E" w:rsidRDefault="00CD616E" w:rsidP="00C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3.TOP-5.3.1-16-BO1-2017-00027 </w:t>
            </w:r>
          </w:p>
        </w:tc>
        <w:tc>
          <w:tcPr>
            <w:tcW w:w="1683" w:type="dxa"/>
          </w:tcPr>
          <w:p w:rsidR="00CD616E" w:rsidRDefault="00CD616E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D616E" w:rsidRPr="00CD616E" w:rsidRDefault="00CD616E" w:rsidP="00CD61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16E">
              <w:rPr>
                <w:rFonts w:ascii="Times New Roman" w:hAnsi="Times New Roman" w:cs="Times New Roman"/>
                <w:b/>
                <w:sz w:val="24"/>
                <w:szCs w:val="24"/>
              </w:rPr>
              <w:t>2.155.500</w:t>
            </w:r>
          </w:p>
        </w:tc>
      </w:tr>
      <w:tr w:rsidR="00CD616E" w:rsidRPr="00DF24C6" w:rsidTr="00AA57D3">
        <w:tc>
          <w:tcPr>
            <w:tcW w:w="6036" w:type="dxa"/>
          </w:tcPr>
          <w:p w:rsidR="00CD616E" w:rsidRDefault="00CD616E" w:rsidP="00C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Eszközbeszerzés (hordozható hang., lejátszó, mikrofon szett)</w:t>
            </w:r>
          </w:p>
        </w:tc>
        <w:tc>
          <w:tcPr>
            <w:tcW w:w="1683" w:type="dxa"/>
          </w:tcPr>
          <w:p w:rsidR="00CD616E" w:rsidRDefault="00CD616E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275.500</w:t>
            </w:r>
          </w:p>
        </w:tc>
        <w:tc>
          <w:tcPr>
            <w:tcW w:w="1569" w:type="dxa"/>
          </w:tcPr>
          <w:p w:rsidR="00CD616E" w:rsidRPr="00DF24C6" w:rsidRDefault="00CD616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6E" w:rsidRPr="00DF24C6" w:rsidTr="00AA57D3">
        <w:tc>
          <w:tcPr>
            <w:tcW w:w="6036" w:type="dxa"/>
          </w:tcPr>
          <w:p w:rsidR="00CD616E" w:rsidRDefault="00CD616E" w:rsidP="00CD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Rendezvények</w:t>
            </w:r>
          </w:p>
        </w:tc>
        <w:tc>
          <w:tcPr>
            <w:tcW w:w="1683" w:type="dxa"/>
          </w:tcPr>
          <w:p w:rsidR="00CD616E" w:rsidRDefault="00CD616E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1.880.000</w:t>
            </w:r>
          </w:p>
        </w:tc>
        <w:tc>
          <w:tcPr>
            <w:tcW w:w="1569" w:type="dxa"/>
          </w:tcPr>
          <w:p w:rsidR="00CD616E" w:rsidRPr="00DF24C6" w:rsidRDefault="00CD616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CD616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CD616E" w:rsidP="00B848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244.500</w:t>
            </w:r>
          </w:p>
        </w:tc>
      </w:tr>
      <w:tr w:rsidR="00F04FAA" w:rsidRPr="00DF24C6" w:rsidTr="00AA57D3">
        <w:tc>
          <w:tcPr>
            <w:tcW w:w="6036" w:type="dxa"/>
          </w:tcPr>
          <w:p w:rsidR="00F04FAA" w:rsidRPr="00DF24C6" w:rsidRDefault="00F04FAA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04FAA" w:rsidRPr="00DF24C6" w:rsidRDefault="00F04FA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F04FAA" w:rsidRPr="00DF24C6" w:rsidRDefault="00F04FAA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1" w:rsidRPr="00DF24C6" w:rsidTr="00AA57D3">
        <w:tc>
          <w:tcPr>
            <w:tcW w:w="6036" w:type="dxa"/>
          </w:tcPr>
          <w:p w:rsidR="00AF7C41" w:rsidRPr="00AF7C41" w:rsidRDefault="00AF7C41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41">
              <w:rPr>
                <w:rFonts w:ascii="Times New Roman" w:hAnsi="Times New Roman" w:cs="Times New Roman"/>
                <w:b/>
                <w:sz w:val="24"/>
                <w:szCs w:val="24"/>
              </w:rPr>
              <w:t>IV. Elvonások és befizetések</w:t>
            </w:r>
          </w:p>
        </w:tc>
        <w:tc>
          <w:tcPr>
            <w:tcW w:w="1683" w:type="dxa"/>
          </w:tcPr>
          <w:p w:rsidR="00AF7C41" w:rsidRPr="00DF24C6" w:rsidRDefault="00AF7C4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AF7C41" w:rsidRPr="00AF7C41" w:rsidRDefault="00AF7C41" w:rsidP="00AF7C4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4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F5F7F">
              <w:rPr>
                <w:rFonts w:ascii="Times New Roman" w:hAnsi="Times New Roman" w:cs="Times New Roman"/>
                <w:b/>
                <w:sz w:val="24"/>
                <w:szCs w:val="24"/>
              </w:rPr>
              <w:t>086.214</w:t>
            </w:r>
          </w:p>
        </w:tc>
      </w:tr>
      <w:tr w:rsidR="00AF7C41" w:rsidRPr="00DF24C6" w:rsidTr="00AA57D3">
        <w:tc>
          <w:tcPr>
            <w:tcW w:w="6036" w:type="dxa"/>
          </w:tcPr>
          <w:p w:rsidR="00AF7C41" w:rsidRPr="00AF7C41" w:rsidRDefault="00AF7C4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Előző évi visszafizetési kötelezettség </w:t>
            </w:r>
          </w:p>
        </w:tc>
        <w:tc>
          <w:tcPr>
            <w:tcW w:w="1683" w:type="dxa"/>
          </w:tcPr>
          <w:p w:rsidR="00AF7C41" w:rsidRPr="00DF24C6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4.086.214</w:t>
            </w:r>
          </w:p>
        </w:tc>
        <w:tc>
          <w:tcPr>
            <w:tcW w:w="1569" w:type="dxa"/>
          </w:tcPr>
          <w:p w:rsidR="00AF7C41" w:rsidRPr="00DF24C6" w:rsidRDefault="00AF7C4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1" w:rsidRPr="00DF24C6" w:rsidTr="00AA57D3">
        <w:tc>
          <w:tcPr>
            <w:tcW w:w="6036" w:type="dxa"/>
          </w:tcPr>
          <w:p w:rsidR="00AF7C41" w:rsidRPr="00AF7C41" w:rsidRDefault="00AF7C41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AF7C41" w:rsidRPr="00DF24C6" w:rsidRDefault="00AF7C41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AF7C41" w:rsidRPr="00DF24C6" w:rsidRDefault="00AF7C41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Működésre átadott pénzeszközök: 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DF5F7F" w:rsidP="004333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2.973.848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544D0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Egészségügy támogatás Felsőnyárád</w:t>
            </w:r>
          </w:p>
        </w:tc>
        <w:tc>
          <w:tcPr>
            <w:tcW w:w="1683" w:type="dxa"/>
          </w:tcPr>
          <w:p w:rsidR="00241A6F" w:rsidRPr="00DF24C6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659.518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544D0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Óvoda működési támogatás</w:t>
            </w:r>
          </w:p>
        </w:tc>
        <w:tc>
          <w:tcPr>
            <w:tcW w:w="1683" w:type="dxa"/>
          </w:tcPr>
          <w:p w:rsidR="00241A6F" w:rsidRPr="00DF24C6" w:rsidRDefault="00DF5F7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889.563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544D0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Közös hivatal működési támogatás</w:t>
            </w:r>
          </w:p>
        </w:tc>
        <w:tc>
          <w:tcPr>
            <w:tcW w:w="1683" w:type="dxa"/>
          </w:tcPr>
          <w:p w:rsidR="00241A6F" w:rsidRPr="00DF24C6" w:rsidRDefault="000105D7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5F7F">
              <w:rPr>
                <w:rFonts w:ascii="Times New Roman" w:hAnsi="Times New Roman" w:cs="Times New Roman"/>
                <w:sz w:val="24"/>
                <w:szCs w:val="24"/>
              </w:rPr>
              <w:t>424.767</w:t>
            </w: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631464" w:rsidP="003806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FB54FC">
              <w:rPr>
                <w:rFonts w:ascii="Times New Roman" w:hAnsi="Times New Roman" w:cs="Times New Roman"/>
                <w:b/>
                <w:sz w:val="24"/>
                <w:szCs w:val="24"/>
              </w:rPr>
              <w:t>219.962</w:t>
            </w:r>
          </w:p>
        </w:tc>
      </w:tr>
      <w:tr w:rsidR="00241A6F" w:rsidRPr="00DF24C6" w:rsidTr="00AA57D3">
        <w:tc>
          <w:tcPr>
            <w:tcW w:w="603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CB51BF" w:rsidRDefault="00CB51B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CB51BF" w:rsidRDefault="00CB51B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CB51BF" w:rsidRDefault="00CB51B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CB51BF" w:rsidRDefault="00CB51B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082092 Közművelődés- hagyományos közösségi kulturális értékek gondozása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13"/>
        <w:gridCol w:w="1651"/>
        <w:gridCol w:w="1524"/>
      </w:tblGrid>
      <w:tr w:rsidR="001644EA" w:rsidRPr="00DF24C6" w:rsidTr="00AA57D3">
        <w:tc>
          <w:tcPr>
            <w:tcW w:w="6113" w:type="dxa"/>
          </w:tcPr>
          <w:p w:rsidR="001644EA" w:rsidRPr="00DF24C6" w:rsidRDefault="001644EA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51" w:type="dxa"/>
          </w:tcPr>
          <w:p w:rsidR="001644EA" w:rsidRPr="00DF24C6" w:rsidRDefault="00EA09D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629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1644EA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:rsidR="001644EA" w:rsidRPr="00DF24C6" w:rsidRDefault="001644E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BA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A7B65" w:rsidRPr="00DF24C6">
              <w:rPr>
                <w:rFonts w:ascii="Times New Roman" w:hAnsi="Times New Roman" w:cs="Times New Roman"/>
                <w:sz w:val="24"/>
                <w:szCs w:val="24"/>
              </w:rPr>
              <w:t>Vásárolt élelmezés</w:t>
            </w:r>
          </w:p>
        </w:tc>
        <w:tc>
          <w:tcPr>
            <w:tcW w:w="1651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A625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2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BA7B65" w:rsidP="00BA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2.Egyéb dologi kiadás</w:t>
            </w:r>
          </w:p>
        </w:tc>
        <w:tc>
          <w:tcPr>
            <w:tcW w:w="1651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625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2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3A625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.Egyéb szolgáltatás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3A625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/a Rendezvények: Gyermeknap, falunap, karácsony, idősek estje/</w:t>
            </w:r>
          </w:p>
        </w:tc>
        <w:tc>
          <w:tcPr>
            <w:tcW w:w="1651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</w:tc>
        <w:tc>
          <w:tcPr>
            <w:tcW w:w="152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3A625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241A6F" w:rsidRPr="00DF24C6" w:rsidTr="00AA57D3">
        <w:tc>
          <w:tcPr>
            <w:tcW w:w="611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1.800.000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096015 Gyermekétkeztetés köznevelési intézményben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34"/>
        <w:gridCol w:w="1663"/>
        <w:gridCol w:w="1591"/>
      </w:tblGrid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3" w:type="dxa"/>
          </w:tcPr>
          <w:p w:rsidR="00241A6F" w:rsidRPr="00DF24C6" w:rsidRDefault="00EA09DA" w:rsidP="00DF25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629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241A6F" w:rsidRPr="00DF24C6" w:rsidRDefault="00DF25E3" w:rsidP="00DF25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63" w:type="dxa"/>
          </w:tcPr>
          <w:p w:rsidR="00241A6F" w:rsidRPr="00DF24C6" w:rsidRDefault="00AA57D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64" w:rsidRPr="00DF24C6" w:rsidTr="00AA57D3">
        <w:tc>
          <w:tcPr>
            <w:tcW w:w="6034" w:type="dxa"/>
          </w:tcPr>
          <w:p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 Függönykarnis </w:t>
            </w:r>
          </w:p>
        </w:tc>
        <w:tc>
          <w:tcPr>
            <w:tcW w:w="1663" w:type="dxa"/>
          </w:tcPr>
          <w:p w:rsidR="00631464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91" w:type="dxa"/>
          </w:tcPr>
          <w:p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 Kommunikációs szolgáltatás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A625B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2/a Telefondíj</w:t>
            </w:r>
            <w:r w:rsidR="00631464">
              <w:rPr>
                <w:rFonts w:ascii="Times New Roman" w:hAnsi="Times New Roman" w:cs="Times New Roman"/>
                <w:sz w:val="24"/>
                <w:szCs w:val="24"/>
              </w:rPr>
              <w:t>, internetdíj</w:t>
            </w:r>
          </w:p>
        </w:tc>
        <w:tc>
          <w:tcPr>
            <w:tcW w:w="1663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824</w:t>
            </w:r>
            <w:r w:rsidR="003A625B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3/a. Villamos energia</w:t>
            </w:r>
          </w:p>
        </w:tc>
        <w:tc>
          <w:tcPr>
            <w:tcW w:w="1663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625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63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744.</w:t>
            </w:r>
            <w:r w:rsidR="003A625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63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4/a Postaköltség</w:t>
            </w:r>
          </w:p>
        </w:tc>
        <w:tc>
          <w:tcPr>
            <w:tcW w:w="1663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4/b K</w:t>
            </w:r>
            <w:r w:rsidR="00631464">
              <w:rPr>
                <w:rFonts w:ascii="Times New Roman" w:hAnsi="Times New Roman" w:cs="Times New Roman"/>
                <w:sz w:val="24"/>
                <w:szCs w:val="24"/>
              </w:rPr>
              <w:t>arbantartási díj (kémény, kazán)</w:t>
            </w:r>
          </w:p>
        </w:tc>
        <w:tc>
          <w:tcPr>
            <w:tcW w:w="1663" w:type="dxa"/>
          </w:tcPr>
          <w:p w:rsidR="00241A6F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64" w:rsidRPr="00DF24C6" w:rsidTr="00AA57D3">
        <w:tc>
          <w:tcPr>
            <w:tcW w:w="6034" w:type="dxa"/>
          </w:tcPr>
          <w:p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4/c Egyéb üzemeltetési szolgáltatás (szemétdíj)</w:t>
            </w:r>
          </w:p>
        </w:tc>
        <w:tc>
          <w:tcPr>
            <w:tcW w:w="1663" w:type="dxa"/>
          </w:tcPr>
          <w:p w:rsidR="00631464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69.000</w:t>
            </w:r>
          </w:p>
        </w:tc>
        <w:tc>
          <w:tcPr>
            <w:tcW w:w="1591" w:type="dxa"/>
          </w:tcPr>
          <w:p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64" w:rsidRPr="00DF24C6" w:rsidTr="00AA57D3">
        <w:tc>
          <w:tcPr>
            <w:tcW w:w="6034" w:type="dxa"/>
          </w:tcPr>
          <w:p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 Vagyon biztosítás</w:t>
            </w:r>
          </w:p>
        </w:tc>
        <w:tc>
          <w:tcPr>
            <w:tcW w:w="1663" w:type="dxa"/>
          </w:tcPr>
          <w:p w:rsidR="00631464" w:rsidRPr="00DF24C6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91" w:type="dxa"/>
          </w:tcPr>
          <w:p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64" w:rsidRPr="00DF24C6" w:rsidTr="00AA57D3">
        <w:tc>
          <w:tcPr>
            <w:tcW w:w="6034" w:type="dxa"/>
          </w:tcPr>
          <w:p w:rsidR="00631464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4/e Riasztó</w:t>
            </w:r>
          </w:p>
        </w:tc>
        <w:tc>
          <w:tcPr>
            <w:tcW w:w="1663" w:type="dxa"/>
          </w:tcPr>
          <w:p w:rsidR="00631464" w:rsidRDefault="00631464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48.000</w:t>
            </w:r>
          </w:p>
        </w:tc>
        <w:tc>
          <w:tcPr>
            <w:tcW w:w="1591" w:type="dxa"/>
          </w:tcPr>
          <w:p w:rsidR="00631464" w:rsidRPr="00DF24C6" w:rsidRDefault="00631464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3A625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250.000</w:t>
            </w:r>
          </w:p>
        </w:tc>
      </w:tr>
      <w:tr w:rsidR="00241A6F" w:rsidRPr="00DF24C6" w:rsidTr="00AA57D3">
        <w:tc>
          <w:tcPr>
            <w:tcW w:w="603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1.466.000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063020 Víztermelés, -kezelés, 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8"/>
        <w:gridCol w:w="1665"/>
        <w:gridCol w:w="1595"/>
      </w:tblGrid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241A6F" w:rsidRPr="00DF24C6" w:rsidRDefault="00EA09DA" w:rsidP="00363C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629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363C8A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241A6F" w:rsidRPr="00DF24C6" w:rsidRDefault="00363C8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57790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29E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241A6F" w:rsidRPr="00DF24C6" w:rsidRDefault="004522D3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9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5 Működési célú előzetesen felszámított ÁFA 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577904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522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615781" w:rsidRDefault="00241A6F" w:rsidP="00241A6F">
      <w:pPr>
        <w:rPr>
          <w:rFonts w:ascii="Times New Roman" w:hAnsi="Times New Roman" w:cs="Times New Roman"/>
        </w:rPr>
      </w:pPr>
      <w:r w:rsidRPr="00DF24C6">
        <w:rPr>
          <w:rFonts w:ascii="Times New Roman" w:hAnsi="Times New Roman" w:cs="Times New Roman"/>
        </w:rPr>
        <w:br w:type="page"/>
      </w: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04123</w:t>
      </w:r>
      <w:r w:rsidR="00D63465">
        <w:rPr>
          <w:rFonts w:ascii="Times New Roman" w:hAnsi="Times New Roman" w:cs="Times New Roman"/>
          <w:b/>
          <w:sz w:val="24"/>
          <w:szCs w:val="24"/>
        </w:rPr>
        <w:t>3</w:t>
      </w:r>
      <w:r w:rsidRPr="00DF24C6">
        <w:rPr>
          <w:rFonts w:ascii="Times New Roman" w:hAnsi="Times New Roman" w:cs="Times New Roman"/>
          <w:b/>
          <w:sz w:val="24"/>
          <w:szCs w:val="24"/>
        </w:rPr>
        <w:t xml:space="preserve"> Hosszabb időtartamú közfoglalkoztatás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92"/>
        <w:gridCol w:w="1716"/>
        <w:gridCol w:w="1580"/>
      </w:tblGrid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04562680"/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6" w:type="dxa"/>
          </w:tcPr>
          <w:p w:rsidR="00241A6F" w:rsidRPr="00DF24C6" w:rsidRDefault="00EA09DA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B20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241A6F" w:rsidRPr="00DF24C6" w:rsidRDefault="0072671C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10.342.293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6" w:type="dxa"/>
          </w:tcPr>
          <w:p w:rsidR="00241A6F" w:rsidRPr="00DF24C6" w:rsidRDefault="006629EB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10.342.293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6629EB" w:rsidP="00C03B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838.640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CD0DA5"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716" w:type="dxa"/>
          </w:tcPr>
          <w:p w:rsidR="00241A6F" w:rsidRPr="00DF24C6" w:rsidRDefault="006629EB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838.640</w:t>
            </w:r>
          </w:p>
        </w:tc>
        <w:tc>
          <w:tcPr>
            <w:tcW w:w="1580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9EB" w:rsidRPr="00DF24C6" w:rsidTr="00AA57D3">
        <w:tc>
          <w:tcPr>
            <w:tcW w:w="5992" w:type="dxa"/>
          </w:tcPr>
          <w:p w:rsidR="006629EB" w:rsidRPr="00DF24C6" w:rsidRDefault="006629E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629EB" w:rsidRDefault="006629EB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6629EB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9EB" w:rsidRPr="00DF24C6" w:rsidTr="00AA57D3">
        <w:tc>
          <w:tcPr>
            <w:tcW w:w="5992" w:type="dxa"/>
          </w:tcPr>
          <w:p w:rsidR="006629EB" w:rsidRPr="006629EB" w:rsidRDefault="006629EB" w:rsidP="00662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9EB">
              <w:rPr>
                <w:rFonts w:ascii="Times New Roman" w:hAnsi="Times New Roman" w:cs="Times New Roman"/>
                <w:b/>
                <w:sz w:val="24"/>
                <w:szCs w:val="24"/>
              </w:rPr>
              <w:t>III.Dologi</w:t>
            </w:r>
            <w:proofErr w:type="spellEnd"/>
            <w:r w:rsidRPr="00662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kiadások</w:t>
            </w:r>
          </w:p>
        </w:tc>
        <w:tc>
          <w:tcPr>
            <w:tcW w:w="1716" w:type="dxa"/>
          </w:tcPr>
          <w:p w:rsidR="006629EB" w:rsidRDefault="006629EB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6629EB" w:rsidRPr="00DF24C6" w:rsidRDefault="005B205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1.413.332</w:t>
            </w:r>
          </w:p>
        </w:tc>
      </w:tr>
      <w:tr w:rsidR="006629EB" w:rsidRPr="00DF24C6" w:rsidTr="00AA57D3">
        <w:tc>
          <w:tcPr>
            <w:tcW w:w="5992" w:type="dxa"/>
          </w:tcPr>
          <w:p w:rsidR="006629EB" w:rsidRPr="006629EB" w:rsidRDefault="006629EB" w:rsidP="0066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1.Üzemeltetési anyagok beszerzése</w:t>
            </w:r>
          </w:p>
        </w:tc>
        <w:tc>
          <w:tcPr>
            <w:tcW w:w="1716" w:type="dxa"/>
          </w:tcPr>
          <w:p w:rsidR="006629EB" w:rsidRDefault="006629EB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6629EB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1.031.732</w:t>
            </w:r>
          </w:p>
        </w:tc>
      </w:tr>
      <w:tr w:rsidR="006629EB" w:rsidRPr="00DF24C6" w:rsidTr="00AA57D3">
        <w:tc>
          <w:tcPr>
            <w:tcW w:w="5992" w:type="dxa"/>
          </w:tcPr>
          <w:p w:rsidR="006629EB" w:rsidRPr="006629EB" w:rsidRDefault="006629EB" w:rsidP="0066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Hajtó- és kenőanyag</w:t>
            </w:r>
          </w:p>
        </w:tc>
        <w:tc>
          <w:tcPr>
            <w:tcW w:w="1716" w:type="dxa"/>
          </w:tcPr>
          <w:p w:rsidR="006629EB" w:rsidRDefault="006629EB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80" w:type="dxa"/>
          </w:tcPr>
          <w:p w:rsidR="006629EB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9EB" w:rsidRPr="00DF24C6" w:rsidTr="00AA57D3">
        <w:tc>
          <w:tcPr>
            <w:tcW w:w="5992" w:type="dxa"/>
          </w:tcPr>
          <w:p w:rsidR="006629EB" w:rsidRPr="006629EB" w:rsidRDefault="006629EB" w:rsidP="0066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Munkaruha védőruha</w:t>
            </w:r>
          </w:p>
        </w:tc>
        <w:tc>
          <w:tcPr>
            <w:tcW w:w="1716" w:type="dxa"/>
          </w:tcPr>
          <w:p w:rsidR="006629EB" w:rsidRDefault="006629EB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80" w:type="dxa"/>
          </w:tcPr>
          <w:p w:rsidR="006629EB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9EB" w:rsidRPr="00DF24C6" w:rsidTr="00AA57D3">
        <w:tc>
          <w:tcPr>
            <w:tcW w:w="5992" w:type="dxa"/>
          </w:tcPr>
          <w:p w:rsidR="006629EB" w:rsidRPr="006629EB" w:rsidRDefault="006629EB" w:rsidP="0066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Szerszámok, egyéb anyag</w:t>
            </w:r>
          </w:p>
        </w:tc>
        <w:tc>
          <w:tcPr>
            <w:tcW w:w="1716" w:type="dxa"/>
          </w:tcPr>
          <w:p w:rsidR="006629EB" w:rsidRDefault="006629EB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231.732</w:t>
            </w:r>
          </w:p>
        </w:tc>
        <w:tc>
          <w:tcPr>
            <w:tcW w:w="1580" w:type="dxa"/>
          </w:tcPr>
          <w:p w:rsidR="006629EB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9EB" w:rsidRPr="00DF24C6" w:rsidTr="00AA57D3">
        <w:tc>
          <w:tcPr>
            <w:tcW w:w="5992" w:type="dxa"/>
          </w:tcPr>
          <w:p w:rsidR="006629EB" w:rsidRPr="006629EB" w:rsidRDefault="006629EB" w:rsidP="0066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2.Működési célú előzetesen felszámított ÁFA</w:t>
            </w:r>
          </w:p>
        </w:tc>
        <w:tc>
          <w:tcPr>
            <w:tcW w:w="1716" w:type="dxa"/>
          </w:tcPr>
          <w:p w:rsidR="006629EB" w:rsidRDefault="006629EB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6629EB" w:rsidRPr="00DF24C6" w:rsidRDefault="006629E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381.600</w:t>
            </w:r>
          </w:p>
        </w:tc>
      </w:tr>
      <w:tr w:rsidR="00940170" w:rsidRPr="00DF24C6" w:rsidTr="00AA57D3">
        <w:tc>
          <w:tcPr>
            <w:tcW w:w="5992" w:type="dxa"/>
          </w:tcPr>
          <w:p w:rsidR="00940170" w:rsidRPr="00940170" w:rsidRDefault="00940170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70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6" w:type="dxa"/>
          </w:tcPr>
          <w:p w:rsidR="00940170" w:rsidRDefault="00940170" w:rsidP="00C03B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940170" w:rsidRPr="00DF24C6" w:rsidRDefault="005B205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12.594.265</w:t>
            </w: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9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241A6F" w:rsidRPr="00DF24C6" w:rsidRDefault="005B205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15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  <w:bookmarkEnd w:id="1"/>
    </w:tbl>
    <w:p w:rsidR="00241A6F" w:rsidRDefault="00241A6F" w:rsidP="00241A6F">
      <w:pPr>
        <w:rPr>
          <w:rFonts w:ascii="Times New Roman" w:hAnsi="Times New Roman" w:cs="Times New Roman"/>
        </w:rPr>
      </w:pPr>
    </w:p>
    <w:p w:rsidR="00615781" w:rsidRPr="00615781" w:rsidRDefault="00615781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615781">
        <w:rPr>
          <w:rFonts w:ascii="Times New Roman" w:hAnsi="Times New Roman" w:cs="Times New Roman"/>
          <w:b/>
          <w:sz w:val="24"/>
          <w:szCs w:val="24"/>
        </w:rPr>
        <w:t>041237 Közfoglalkoztatási mintaprogram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92"/>
        <w:gridCol w:w="1716"/>
        <w:gridCol w:w="1580"/>
      </w:tblGrid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B20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17.140.211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6" w:type="dxa"/>
          </w:tcPr>
          <w:p w:rsidR="00615781" w:rsidRPr="00DF24C6" w:rsidRDefault="008853EB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05D">
              <w:rPr>
                <w:rFonts w:ascii="Times New Roman" w:hAnsi="Times New Roman" w:cs="Times New Roman"/>
                <w:sz w:val="24"/>
                <w:szCs w:val="24"/>
              </w:rPr>
              <w:t>7.140.211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1.490.453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ociális hozzájárulási adó</w:t>
            </w:r>
          </w:p>
        </w:tc>
        <w:tc>
          <w:tcPr>
            <w:tcW w:w="1716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1.490.453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5.106.780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3.726.780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Hajtó- és kenőanyag</w:t>
            </w:r>
          </w:p>
        </w:tc>
        <w:tc>
          <w:tcPr>
            <w:tcW w:w="1716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 Munkaruha, védőruha</w:t>
            </w:r>
          </w:p>
        </w:tc>
        <w:tc>
          <w:tcPr>
            <w:tcW w:w="1716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94017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1/c Szerszámok, egyéb anyag</w:t>
            </w:r>
          </w:p>
        </w:tc>
        <w:tc>
          <w:tcPr>
            <w:tcW w:w="1716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0170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1/d Vetőmag, vegyszer, műtrágya</w:t>
            </w:r>
          </w:p>
        </w:tc>
        <w:tc>
          <w:tcPr>
            <w:tcW w:w="1716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B20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1/e Térkő, cement, sóder</w:t>
            </w:r>
          </w:p>
        </w:tc>
        <w:tc>
          <w:tcPr>
            <w:tcW w:w="1716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94017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1/f Egyéb anyagok</w:t>
            </w:r>
          </w:p>
        </w:tc>
        <w:tc>
          <w:tcPr>
            <w:tcW w:w="1716" w:type="dxa"/>
          </w:tcPr>
          <w:p w:rsidR="00615781" w:rsidRPr="00DF24C6" w:rsidRDefault="00940170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20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205D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580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Működési célú előzetesen felszámított ÁFA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1.380.000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5B205D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23.737.444</w:t>
            </w:r>
          </w:p>
        </w:tc>
      </w:tr>
      <w:tr w:rsidR="00615781" w:rsidRPr="00DF24C6" w:rsidTr="007952E1">
        <w:tc>
          <w:tcPr>
            <w:tcW w:w="5992" w:type="dxa"/>
          </w:tcPr>
          <w:p w:rsidR="00615781" w:rsidRPr="00DF24C6" w:rsidRDefault="00615781" w:rsidP="0079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6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615781" w:rsidRPr="00DF24C6" w:rsidRDefault="00615781" w:rsidP="007952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fő</w:t>
            </w:r>
          </w:p>
        </w:tc>
      </w:tr>
    </w:tbl>
    <w:p w:rsidR="00615781" w:rsidRDefault="00615781" w:rsidP="00241A6F">
      <w:pPr>
        <w:rPr>
          <w:rFonts w:ascii="Times New Roman" w:hAnsi="Times New Roman" w:cs="Times New Roman"/>
        </w:rPr>
      </w:pPr>
    </w:p>
    <w:p w:rsidR="005B205D" w:rsidRDefault="005B205D" w:rsidP="00241A6F">
      <w:pPr>
        <w:rPr>
          <w:rFonts w:ascii="Times New Roman" w:hAnsi="Times New Roman" w:cs="Times New Roman"/>
        </w:rPr>
      </w:pPr>
    </w:p>
    <w:p w:rsidR="005B205D" w:rsidRPr="00DF24C6" w:rsidRDefault="005B205D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lastRenderedPageBreak/>
        <w:t>018030 Támogatás célú finanszírozási műveletek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12"/>
        <w:gridCol w:w="1693"/>
        <w:gridCol w:w="1583"/>
      </w:tblGrid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93" w:type="dxa"/>
          </w:tcPr>
          <w:p w:rsidR="00241A6F" w:rsidRPr="00DF24C6" w:rsidRDefault="00EA09DA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B20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3" w:type="dxa"/>
          </w:tcPr>
          <w:p w:rsidR="00241A6F" w:rsidRPr="00DF24C6" w:rsidRDefault="0072671C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</w:t>
            </w:r>
          </w:p>
        </w:tc>
        <w:tc>
          <w:tcPr>
            <w:tcW w:w="169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B205D">
              <w:rPr>
                <w:rFonts w:ascii="Times New Roman" w:hAnsi="Times New Roman" w:cs="Times New Roman"/>
                <w:b/>
                <w:sz w:val="24"/>
                <w:szCs w:val="24"/>
              </w:rPr>
              <w:t>58.163</w:t>
            </w: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Állami támogatás megelőlegezés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visszafiz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. (nettó előleg)</w:t>
            </w:r>
          </w:p>
        </w:tc>
        <w:tc>
          <w:tcPr>
            <w:tcW w:w="1693" w:type="dxa"/>
          </w:tcPr>
          <w:p w:rsidR="00241A6F" w:rsidRPr="00DF24C6" w:rsidRDefault="00D63465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205D">
              <w:rPr>
                <w:rFonts w:ascii="Times New Roman" w:hAnsi="Times New Roman" w:cs="Times New Roman"/>
                <w:sz w:val="24"/>
                <w:szCs w:val="24"/>
              </w:rPr>
              <w:t>58.163</w:t>
            </w:r>
          </w:p>
        </w:tc>
        <w:tc>
          <w:tcPr>
            <w:tcW w:w="1583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1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41A6F" w:rsidRPr="00DF24C6" w:rsidRDefault="00D63465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B205D">
              <w:rPr>
                <w:rFonts w:ascii="Times New Roman" w:hAnsi="Times New Roman" w:cs="Times New Roman"/>
                <w:b/>
                <w:sz w:val="24"/>
                <w:szCs w:val="24"/>
              </w:rPr>
              <w:t>58.163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084031 Civil szervezetek működési támogatása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58"/>
        <w:gridCol w:w="1652"/>
        <w:gridCol w:w="1578"/>
      </w:tblGrid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2" w:type="dxa"/>
          </w:tcPr>
          <w:p w:rsidR="00241A6F" w:rsidRPr="00DF24C6" w:rsidRDefault="00EA09DA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B20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8" w:type="dxa"/>
          </w:tcPr>
          <w:p w:rsidR="00241A6F" w:rsidRPr="00DF24C6" w:rsidRDefault="00241A6F" w:rsidP="0072671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átadott pénzeszközök államháztartáson kívülre</w:t>
            </w:r>
          </w:p>
        </w:tc>
        <w:tc>
          <w:tcPr>
            <w:tcW w:w="165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4522D3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  <w:r w:rsidR="00FD6CE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</w:p>
        </w:tc>
        <w:tc>
          <w:tcPr>
            <w:tcW w:w="1652" w:type="dxa"/>
          </w:tcPr>
          <w:p w:rsidR="00241A6F" w:rsidRPr="00DF24C6" w:rsidRDefault="00D63465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65.000</w:t>
            </w:r>
          </w:p>
        </w:tc>
        <w:tc>
          <w:tcPr>
            <w:tcW w:w="157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58" w:type="dxa"/>
          </w:tcPr>
          <w:p w:rsidR="00241A6F" w:rsidRPr="00D63465" w:rsidRDefault="00D63465" w:rsidP="00D6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2.Orvosi ügyelet </w:t>
            </w:r>
          </w:p>
        </w:tc>
        <w:tc>
          <w:tcPr>
            <w:tcW w:w="1652" w:type="dxa"/>
          </w:tcPr>
          <w:p w:rsidR="00241A6F" w:rsidRPr="00DF24C6" w:rsidRDefault="00D63465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712.000</w:t>
            </w:r>
          </w:p>
        </w:tc>
        <w:tc>
          <w:tcPr>
            <w:tcW w:w="157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EC3" w:rsidRPr="00DF24C6" w:rsidTr="00AA57D3">
        <w:tc>
          <w:tcPr>
            <w:tcW w:w="6058" w:type="dxa"/>
          </w:tcPr>
          <w:p w:rsidR="00374EC3" w:rsidRPr="00374EC3" w:rsidRDefault="00374EC3" w:rsidP="0037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A055A">
              <w:rPr>
                <w:rFonts w:ascii="Times New Roman" w:hAnsi="Times New Roman" w:cs="Times New Roman"/>
                <w:sz w:val="24"/>
                <w:szCs w:val="24"/>
              </w:rPr>
              <w:t>Sajó-Bódva Völgye társulás</w:t>
            </w:r>
          </w:p>
        </w:tc>
        <w:tc>
          <w:tcPr>
            <w:tcW w:w="1652" w:type="dxa"/>
          </w:tcPr>
          <w:p w:rsidR="00374EC3" w:rsidRDefault="005B205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A055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8" w:type="dxa"/>
          </w:tcPr>
          <w:p w:rsidR="00374EC3" w:rsidRPr="00DF24C6" w:rsidRDefault="00374EC3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5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241A6F" w:rsidRPr="00DF24C6" w:rsidRDefault="004522D3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807.</w:t>
            </w:r>
            <w:r w:rsidR="00D6346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104037 Intézményen kívüli gyermekétkeztetés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8"/>
        <w:gridCol w:w="1665"/>
        <w:gridCol w:w="1595"/>
      </w:tblGrid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5" w:type="dxa"/>
          </w:tcPr>
          <w:p w:rsidR="00241A6F" w:rsidRPr="00DF24C6" w:rsidRDefault="00EA09DA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B20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E35A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E35A0A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Dologi kiadás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E35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35A0A" w:rsidRPr="00DF24C6">
              <w:rPr>
                <w:rFonts w:ascii="Times New Roman" w:hAnsi="Times New Roman" w:cs="Times New Roman"/>
                <w:sz w:val="24"/>
                <w:szCs w:val="24"/>
              </w:rPr>
              <w:t>Vásárolt élelmezés</w:t>
            </w:r>
          </w:p>
        </w:tc>
        <w:tc>
          <w:tcPr>
            <w:tcW w:w="1665" w:type="dxa"/>
          </w:tcPr>
          <w:p w:rsidR="00241A6F" w:rsidRPr="00DF24C6" w:rsidRDefault="00BF56DE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788.126</w:t>
            </w:r>
          </w:p>
        </w:tc>
        <w:tc>
          <w:tcPr>
            <w:tcW w:w="159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DF24C6" w:rsidTr="00AA57D3">
        <w:tc>
          <w:tcPr>
            <w:tcW w:w="6028" w:type="dxa"/>
          </w:tcPr>
          <w:p w:rsidR="00E35A0A" w:rsidRPr="00DF24C6" w:rsidRDefault="00E35A0A" w:rsidP="00E35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2.Működési célú előzetesen felszámított ÁFA</w:t>
            </w:r>
          </w:p>
        </w:tc>
        <w:tc>
          <w:tcPr>
            <w:tcW w:w="1665" w:type="dxa"/>
          </w:tcPr>
          <w:p w:rsidR="00E35A0A" w:rsidRPr="00DF24C6" w:rsidRDefault="003038F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56DE">
              <w:rPr>
                <w:rFonts w:ascii="Times New Roman" w:hAnsi="Times New Roman" w:cs="Times New Roman"/>
                <w:sz w:val="24"/>
                <w:szCs w:val="24"/>
              </w:rPr>
              <w:t>12.794</w:t>
            </w:r>
          </w:p>
        </w:tc>
        <w:tc>
          <w:tcPr>
            <w:tcW w:w="1595" w:type="dxa"/>
          </w:tcPr>
          <w:p w:rsidR="00E35A0A" w:rsidRPr="00DF24C6" w:rsidRDefault="00E35A0A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241A6F" w:rsidRPr="00DF24C6" w:rsidRDefault="00BF56DE" w:rsidP="009107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1.000.920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241A6F" w:rsidP="00241A6F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107060 Egyéb szociális pénzbeli 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35"/>
        <w:gridCol w:w="1662"/>
        <w:gridCol w:w="1591"/>
      </w:tblGrid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2" w:type="dxa"/>
          </w:tcPr>
          <w:p w:rsidR="00241A6F" w:rsidRPr="00DF24C6" w:rsidRDefault="00EA09DA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813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FD6CE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B205D">
              <w:rPr>
                <w:rFonts w:ascii="Times New Roman" w:hAnsi="Times New Roman" w:cs="Times New Roman"/>
                <w:b/>
                <w:sz w:val="24"/>
                <w:szCs w:val="24"/>
              </w:rPr>
              <w:t>975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Önkormányzati segély</w:t>
            </w:r>
          </w:p>
        </w:tc>
        <w:tc>
          <w:tcPr>
            <w:tcW w:w="1662" w:type="dxa"/>
          </w:tcPr>
          <w:p w:rsidR="00241A6F" w:rsidRPr="00DF24C6" w:rsidRDefault="005B205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FD6CE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 BURSA</w:t>
            </w:r>
          </w:p>
        </w:tc>
        <w:tc>
          <w:tcPr>
            <w:tcW w:w="1662" w:type="dxa"/>
          </w:tcPr>
          <w:p w:rsidR="00241A6F" w:rsidRPr="00DF24C6" w:rsidRDefault="005B205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8FC"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 Beiskolázási segély</w:t>
            </w:r>
          </w:p>
        </w:tc>
        <w:tc>
          <w:tcPr>
            <w:tcW w:w="1662" w:type="dxa"/>
          </w:tcPr>
          <w:p w:rsidR="00241A6F" w:rsidRPr="00DF24C6" w:rsidRDefault="005B205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999" w:rsidRPr="00DF24C6" w:rsidTr="00AA57D3">
        <w:tc>
          <w:tcPr>
            <w:tcW w:w="6035" w:type="dxa"/>
          </w:tcPr>
          <w:p w:rsidR="00995999" w:rsidRPr="00DF24C6" w:rsidRDefault="0099599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4.Települési támogatás</w:t>
            </w:r>
          </w:p>
        </w:tc>
        <w:tc>
          <w:tcPr>
            <w:tcW w:w="1662" w:type="dxa"/>
          </w:tcPr>
          <w:p w:rsidR="00995999" w:rsidRPr="00DF24C6" w:rsidRDefault="00995999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91" w:type="dxa"/>
          </w:tcPr>
          <w:p w:rsidR="00995999" w:rsidRPr="00DF24C6" w:rsidRDefault="00995999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FD6CED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B205D">
              <w:rPr>
                <w:rFonts w:ascii="Times New Roman" w:hAnsi="Times New Roman" w:cs="Times New Roman"/>
                <w:b/>
                <w:sz w:val="24"/>
                <w:szCs w:val="24"/>
              </w:rPr>
              <w:t>975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:rsidR="00BF56DE" w:rsidRDefault="00BF56DE" w:rsidP="00241A6F">
      <w:pPr>
        <w:rPr>
          <w:rFonts w:ascii="Times New Roman" w:hAnsi="Times New Roman" w:cs="Times New Roman"/>
        </w:rPr>
      </w:pPr>
    </w:p>
    <w:p w:rsidR="00BF56DE" w:rsidRDefault="00BF56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41A6F" w:rsidRPr="00DF24C6" w:rsidRDefault="00616644" w:rsidP="00241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107060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35"/>
        <w:gridCol w:w="1662"/>
        <w:gridCol w:w="1591"/>
      </w:tblGrid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2" w:type="dxa"/>
          </w:tcPr>
          <w:p w:rsidR="00241A6F" w:rsidRPr="00DF24C6" w:rsidRDefault="00EA09DA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813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1" w:type="dxa"/>
          </w:tcPr>
          <w:p w:rsidR="00241A6F" w:rsidRPr="00DF24C6" w:rsidRDefault="00241A6F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természetbeni támogatása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BF56DE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3.830.687</w:t>
            </w: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Önkormányzati természetbeni /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tűzelő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támog</w:t>
            </w:r>
            <w:proofErr w:type="spellEnd"/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, karácsonyi csomag/</w:t>
            </w:r>
          </w:p>
        </w:tc>
        <w:tc>
          <w:tcPr>
            <w:tcW w:w="1662" w:type="dxa"/>
          </w:tcPr>
          <w:p w:rsidR="00241A6F" w:rsidRPr="00DF24C6" w:rsidRDefault="00FD6CE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F56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1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7B" w:rsidRPr="00DF24C6" w:rsidTr="00AA57D3">
        <w:tc>
          <w:tcPr>
            <w:tcW w:w="6035" w:type="dxa"/>
          </w:tcPr>
          <w:p w:rsidR="00B10C7B" w:rsidRPr="00DF24C6" w:rsidRDefault="00B10C7B" w:rsidP="00B1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2.Szociálisan rászorultak tüzelő támogatása</w:t>
            </w:r>
          </w:p>
        </w:tc>
        <w:tc>
          <w:tcPr>
            <w:tcW w:w="1662" w:type="dxa"/>
          </w:tcPr>
          <w:p w:rsidR="00B10C7B" w:rsidRPr="00DF24C6" w:rsidRDefault="00FD6CED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56DE">
              <w:rPr>
                <w:rFonts w:ascii="Times New Roman" w:hAnsi="Times New Roman" w:cs="Times New Roman"/>
                <w:sz w:val="24"/>
                <w:szCs w:val="24"/>
              </w:rPr>
              <w:t>35.362</w:t>
            </w:r>
          </w:p>
        </w:tc>
        <w:tc>
          <w:tcPr>
            <w:tcW w:w="1591" w:type="dxa"/>
          </w:tcPr>
          <w:p w:rsidR="00B10C7B" w:rsidRPr="00DF24C6" w:rsidRDefault="00B10C7B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DE" w:rsidRPr="00DF24C6" w:rsidTr="00AA57D3">
        <w:tc>
          <w:tcPr>
            <w:tcW w:w="6035" w:type="dxa"/>
          </w:tcPr>
          <w:p w:rsidR="00BF56DE" w:rsidRPr="00BF56DE" w:rsidRDefault="00BF56DE" w:rsidP="00BF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3.Előző évi tüzelőanyag támogatás</w:t>
            </w:r>
          </w:p>
        </w:tc>
        <w:tc>
          <w:tcPr>
            <w:tcW w:w="1662" w:type="dxa"/>
          </w:tcPr>
          <w:p w:rsidR="00BF56DE" w:rsidRDefault="00BF56DE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595.325</w:t>
            </w:r>
          </w:p>
        </w:tc>
        <w:tc>
          <w:tcPr>
            <w:tcW w:w="1591" w:type="dxa"/>
          </w:tcPr>
          <w:p w:rsidR="00BF56DE" w:rsidRPr="00DF24C6" w:rsidRDefault="00BF56D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DE" w:rsidRPr="00DF24C6" w:rsidTr="00AA57D3">
        <w:tc>
          <w:tcPr>
            <w:tcW w:w="6035" w:type="dxa"/>
          </w:tcPr>
          <w:p w:rsidR="00BF56DE" w:rsidRPr="00DF24C6" w:rsidRDefault="00BF56DE" w:rsidP="00B1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BF56DE" w:rsidRDefault="00BF56DE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F56DE" w:rsidRPr="00DF24C6" w:rsidRDefault="00BF56DE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35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241A6F" w:rsidRPr="00DF24C6" w:rsidRDefault="00BF56DE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3.830.687</w:t>
            </w:r>
          </w:p>
        </w:tc>
      </w:tr>
    </w:tbl>
    <w:p w:rsidR="00BF56DE" w:rsidRDefault="00BF56DE" w:rsidP="00241A6F">
      <w:pPr>
        <w:rPr>
          <w:rFonts w:ascii="Times New Roman" w:hAnsi="Times New Roman" w:cs="Times New Roman"/>
          <w:b/>
          <w:sz w:val="24"/>
          <w:szCs w:val="24"/>
        </w:rPr>
      </w:pPr>
    </w:p>
    <w:p w:rsidR="00241A6F" w:rsidRPr="00DF24C6" w:rsidRDefault="00D56461" w:rsidP="00241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103010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 xml:space="preserve">Elhunyt személyek hátra </w:t>
      </w:r>
      <w:proofErr w:type="spellStart"/>
      <w:r w:rsidR="00241A6F" w:rsidRPr="00DF24C6">
        <w:rPr>
          <w:rFonts w:ascii="Times New Roman" w:hAnsi="Times New Roman" w:cs="Times New Roman"/>
          <w:b/>
          <w:sz w:val="24"/>
          <w:szCs w:val="24"/>
        </w:rPr>
        <w:t>maradottainak</w:t>
      </w:r>
      <w:proofErr w:type="spellEnd"/>
      <w:r w:rsidR="00241A6F" w:rsidRPr="00DF24C6">
        <w:rPr>
          <w:rFonts w:ascii="Times New Roman" w:hAnsi="Times New Roman" w:cs="Times New Roman"/>
          <w:b/>
          <w:sz w:val="24"/>
          <w:szCs w:val="24"/>
        </w:rPr>
        <w:t xml:space="preserve"> pénzbeli ellátása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26"/>
        <w:gridCol w:w="1666"/>
        <w:gridCol w:w="1596"/>
      </w:tblGrid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666" w:type="dxa"/>
          </w:tcPr>
          <w:p w:rsidR="00241A6F" w:rsidRPr="00DF24C6" w:rsidRDefault="00EA09DA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813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241A6F" w:rsidRPr="00DF24C6" w:rsidRDefault="003071BC" w:rsidP="003071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I. Ellátottak pénzbeli támogatása</w:t>
            </w:r>
          </w:p>
        </w:tc>
        <w:tc>
          <w:tcPr>
            <w:tcW w:w="166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56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Temetési segély</w:t>
            </w:r>
          </w:p>
        </w:tc>
        <w:tc>
          <w:tcPr>
            <w:tcW w:w="166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6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602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56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241A6F" w:rsidRPr="00DF24C6" w:rsidRDefault="00D56461" w:rsidP="00241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013320 </w:t>
      </w:r>
      <w:r w:rsidR="00241A6F" w:rsidRPr="00DF24C6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86"/>
        <w:gridCol w:w="1718"/>
        <w:gridCol w:w="1584"/>
      </w:tblGrid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nem</w:t>
            </w:r>
          </w:p>
        </w:tc>
        <w:tc>
          <w:tcPr>
            <w:tcW w:w="1718" w:type="dxa"/>
          </w:tcPr>
          <w:p w:rsidR="00241A6F" w:rsidRPr="00DF24C6" w:rsidRDefault="00EA09DA" w:rsidP="00B84A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813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241A6F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4" w:type="dxa"/>
          </w:tcPr>
          <w:p w:rsidR="00241A6F" w:rsidRPr="00DF24C6" w:rsidRDefault="00241A6F" w:rsidP="00D266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55.000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1/a Villamos energia</w:t>
            </w:r>
          </w:p>
        </w:tc>
        <w:tc>
          <w:tcPr>
            <w:tcW w:w="1718" w:type="dxa"/>
          </w:tcPr>
          <w:p w:rsidR="00241A6F" w:rsidRPr="00DF24C6" w:rsidRDefault="003038FC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1/b Víz-csatornadíj</w:t>
            </w:r>
          </w:p>
        </w:tc>
        <w:tc>
          <w:tcPr>
            <w:tcW w:w="1718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1A6F" w:rsidRPr="00DF24C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84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5 Működési célú előzetesen felszámított ÁFA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CE7D9A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70.000</w:t>
            </w: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241A6F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1A6F" w:rsidRPr="00DF24C6" w:rsidTr="00AA57D3">
        <w:tc>
          <w:tcPr>
            <w:tcW w:w="5986" w:type="dxa"/>
          </w:tcPr>
          <w:p w:rsidR="00241A6F" w:rsidRPr="00DF24C6" w:rsidRDefault="00241A6F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 kiadás</w:t>
            </w:r>
          </w:p>
        </w:tc>
        <w:tc>
          <w:tcPr>
            <w:tcW w:w="1718" w:type="dxa"/>
          </w:tcPr>
          <w:p w:rsidR="00241A6F" w:rsidRPr="00DF24C6" w:rsidRDefault="00241A6F" w:rsidP="000C1E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241A6F" w:rsidRPr="00DF24C6" w:rsidRDefault="00495AC3" w:rsidP="000C1E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  <w:r w:rsidR="00FB54FC">
              <w:rPr>
                <w:rFonts w:ascii="Times New Roman" w:hAnsi="Times New Roman" w:cs="Times New Roman"/>
                <w:b/>
                <w:sz w:val="24"/>
                <w:szCs w:val="24"/>
              </w:rPr>
              <w:t>848.0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  <w:sectPr w:rsidR="00241A6F" w:rsidRPr="00DF24C6" w:rsidSect="008C65F5">
          <w:foot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14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397"/>
        <w:gridCol w:w="739"/>
        <w:gridCol w:w="854"/>
        <w:gridCol w:w="854"/>
        <w:gridCol w:w="716"/>
        <w:gridCol w:w="664"/>
        <w:gridCol w:w="689"/>
        <w:gridCol w:w="921"/>
        <w:gridCol w:w="816"/>
        <w:gridCol w:w="710"/>
        <w:gridCol w:w="798"/>
        <w:gridCol w:w="709"/>
        <w:gridCol w:w="843"/>
        <w:gridCol w:w="1539"/>
      </w:tblGrid>
      <w:tr w:rsidR="00B667A6" w:rsidRPr="00DF24C6" w:rsidTr="00EF6D4E">
        <w:trPr>
          <w:trHeight w:val="630"/>
        </w:trPr>
        <w:tc>
          <w:tcPr>
            <w:tcW w:w="148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Felsőkelecsény Önk</w:t>
            </w:r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ormányzat likviditási terve</w:t>
            </w:r>
            <w:r w:rsidR="00281B30"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201</w:t>
            </w:r>
            <w:r w:rsidR="00AA5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  <w:r w:rsidRPr="00DF24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évre</w:t>
            </w:r>
          </w:p>
        </w:tc>
      </w:tr>
      <w:tr w:rsidR="003C0130" w:rsidRPr="00DF24C6" w:rsidTr="00EF6D4E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3C0130" w:rsidRPr="00DF24C6" w:rsidTr="00EF6D4E">
        <w:trPr>
          <w:trHeight w:val="52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B667A6" w:rsidRPr="00DF24C6" w:rsidTr="00EF6D4E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3C0130" w:rsidRPr="00DF24C6" w:rsidTr="00EF6D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-----</w:t>
            </w:r>
          </w:p>
        </w:tc>
      </w:tr>
      <w:tr w:rsidR="003C0130" w:rsidRPr="00DF24C6" w:rsidTr="00EF6D4E">
        <w:trPr>
          <w:trHeight w:val="24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560E0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415.898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1.6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85.950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514FE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85.600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765.450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865.420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514FE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60.550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514FE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54.254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220.452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514FE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42.500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514FE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50.200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514FE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="00FA5FCA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45.560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5FCA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514FE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76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514FE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063CF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</w:t>
            </w:r>
            <w:r w:rsidR="00A2266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1.454.072</w:t>
            </w:r>
          </w:p>
        </w:tc>
      </w:tr>
      <w:tr w:rsidR="003C0130" w:rsidRPr="00DF24C6" w:rsidTr="00EF6D4E">
        <w:trPr>
          <w:trHeight w:val="27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EF6D4E">
        <w:trPr>
          <w:trHeight w:val="26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1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</w:t>
            </w:r>
            <w:r w:rsidR="00514FE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063CF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1943C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</w:t>
            </w:r>
            <w:r w:rsidR="00F863E7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943C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43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1943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  <w:r w:rsidR="00063CF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4.0</w:t>
            </w:r>
            <w:r w:rsidR="00514FEC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</w:t>
            </w:r>
            <w:r w:rsidR="00063CF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0.000</w:t>
            </w: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3C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EF6D4E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147E5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147E5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.700.000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10578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70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10578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F42F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</w:t>
            </w:r>
            <w:r w:rsidR="0010578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FF42F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600</w:t>
            </w:r>
            <w:r w:rsidR="00FF42F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FF42F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</w:t>
            </w:r>
            <w:r w:rsidR="00FF42F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FF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FF42F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800.000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FF42F0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2.2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FF42F0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2.4</w:t>
            </w:r>
            <w:r w:rsidR="00DB5C03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00.000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C013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105789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855.543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31.055.543</w:t>
            </w:r>
          </w:p>
        </w:tc>
      </w:tr>
      <w:tr w:rsidR="003C0130" w:rsidRPr="00DF24C6" w:rsidTr="00EF6D4E">
        <w:trPr>
          <w:trHeight w:val="26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9.005.324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9.005.324</w:t>
            </w:r>
          </w:p>
        </w:tc>
      </w:tr>
      <w:tr w:rsidR="001B6024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83467B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</w:t>
            </w:r>
            <w:r w:rsidR="00177E27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nkormányzatok kiegészítő támogatás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6.293.102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024" w:rsidRPr="00DF24C6" w:rsidRDefault="001B602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024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6.293.102</w:t>
            </w:r>
          </w:p>
        </w:tc>
      </w:tr>
      <w:tr w:rsidR="003C0130" w:rsidRPr="00DF24C6" w:rsidTr="00EF6D4E">
        <w:trPr>
          <w:trHeight w:val="31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11.921.222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4.385.950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5.975.600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EC0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4.885.450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4069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4.565.420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4069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5.360.550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4069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5.254.254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4069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5.020.452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4069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12.235.602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4069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4.480.200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4069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4.145.560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4069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3.617.781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05789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71.848.041</w:t>
            </w:r>
          </w:p>
        </w:tc>
      </w:tr>
      <w:tr w:rsidR="00B667A6" w:rsidRPr="00DF24C6" w:rsidTr="00EF6D4E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DF24C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C94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69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8548E1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C94" w:rsidP="00854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2.690.487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056F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6A6C9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.690.487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056F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6A6C9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.863.487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056F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6A6C9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.890.487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056F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</w:t>
            </w:r>
            <w:r w:rsidR="006A6C9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.890.487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C9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2.890.487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2A3C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6A6C9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585.730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C9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</w:t>
            </w:r>
            <w:r w:rsidR="00FA2A3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585.731.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A6C94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3.140.487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FA2A3C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6A6C9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.140.487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056F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3.420.260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24066" w:rsidP="0087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</w:t>
            </w:r>
            <w:r w:rsidR="00A5618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479</w:t>
            </w:r>
            <w:r w:rsidR="006A6C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104</w:t>
            </w:r>
          </w:p>
        </w:tc>
      </w:tr>
      <w:tr w:rsidR="003C0130" w:rsidRPr="00DF24C6" w:rsidTr="00EF6D4E">
        <w:trPr>
          <w:trHeight w:val="5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254.187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254.187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254.187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286.192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291.187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291.187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291.187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2E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419.807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419.807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  <w:r w:rsidR="00C14AA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337.437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337.437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B57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389.191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C14AAC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3.825.993</w:t>
            </w: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A679D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200.000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679D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1.4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679D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2.5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679D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2.02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679D7" w:rsidP="006A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2.1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679D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2.0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05.000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679D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2.0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A679D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A679D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679D7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2.0</w:t>
            </w:r>
            <w:r w:rsidR="00DD4C2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</w:t>
            </w:r>
            <w:r w:rsidR="00A679D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00.000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DD4C2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A679D7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68.246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A679D7" w:rsidP="00FA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20.948.246</w:t>
            </w: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30B5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30B5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924C6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</w:t>
            </w:r>
            <w:r w:rsidR="0096142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924C6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</w:t>
            </w:r>
            <w:r w:rsidR="0043664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</w:t>
            </w:r>
            <w:r w:rsidR="00B667A6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616.687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725.000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</w:t>
            </w:r>
            <w:r w:rsidR="006A680B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</w:t>
            </w:r>
            <w:r w:rsidR="00A45CA2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61.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30B53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5.955.687</w:t>
            </w: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390.000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390.000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365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400.000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406.000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375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38</w:t>
            </w:r>
            <w:r w:rsidR="003D13A8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3D13A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50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75552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</w:t>
            </w:r>
            <w:r w:rsidR="00785BB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35</w:t>
            </w: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785BB8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39</w:t>
            </w:r>
            <w:r w:rsidR="00175552"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0.000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65CE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46</w:t>
            </w:r>
            <w:r w:rsidR="0043664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65CEB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4.</w:t>
            </w:r>
            <w:r w:rsidR="00436640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639.011</w:t>
            </w:r>
          </w:p>
        </w:tc>
      </w:tr>
      <w:tr w:rsidR="003C0130" w:rsidRPr="00DF24C6" w:rsidTr="00EF6D4E">
        <w:trPr>
          <w:trHeight w:val="29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EF6D4E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</w:t>
            </w:r>
            <w:r w:rsidR="00B667A6"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3C0130" w:rsidRPr="00DF24C6" w:rsidTr="00EF6D4E">
        <w:trPr>
          <w:trHeight w:val="31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1B6024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4.754.674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5.234.674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6.084.674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5.924.679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6.156.674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5.967.674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6.099.674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6.822.224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6.885.538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6.412.924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5.997.924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5.506.708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43664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71.848.041</w:t>
            </w:r>
          </w:p>
        </w:tc>
      </w:tr>
      <w:tr w:rsidR="003C0130" w:rsidRPr="00DF24C6" w:rsidTr="00EF6D4E">
        <w:trPr>
          <w:trHeight w:val="11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7A6" w:rsidRPr="00DF24C6" w:rsidRDefault="0060757F" w:rsidP="00AA57D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</w:t>
            </w:r>
            <w:r w:rsidR="00B667A6" w:rsidRPr="00DF24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F24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7.166.548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F6D4E" w:rsidP="004C5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-848.724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-109.074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F6D4E" w:rsidP="004C5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-1.039.229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-1.591.254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6560E0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</w:t>
            </w:r>
            <w:r w:rsidR="00EF6D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607.124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2A0D2A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</w:t>
            </w:r>
            <w:r w:rsidR="00EF6D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845.420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-1.801.772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5.350.064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-1.932.724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2A0D2A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</w:t>
            </w:r>
            <w:r w:rsidR="00EF6D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1.852.364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EF6D4E" w:rsidP="00AA5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-1.888.927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67A6" w:rsidRPr="00DF24C6" w:rsidRDefault="00B667A6" w:rsidP="00A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B667A6" w:rsidRPr="00DF24C6" w:rsidRDefault="00B667A6" w:rsidP="00B667A6">
      <w:pPr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24C6">
        <w:rPr>
          <w:rFonts w:ascii="Times New Roman" w:hAnsi="Times New Roman" w:cs="Times New Roman"/>
          <w:b/>
        </w:rPr>
        <w:t xml:space="preserve">Az önkormányzati költségvetés kiadási főösszegének előirányzat-csoportok, kiemelt </w:t>
      </w:r>
      <w:r w:rsidR="00F97200" w:rsidRPr="00DF24C6">
        <w:rPr>
          <w:rFonts w:ascii="Times New Roman" w:hAnsi="Times New Roman" w:cs="Times New Roman"/>
          <w:b/>
        </w:rPr>
        <w:t xml:space="preserve">előirányzatok </w:t>
      </w:r>
      <w:r w:rsidRPr="00DF24C6">
        <w:rPr>
          <w:rFonts w:ascii="Times New Roman" w:hAnsi="Times New Roman" w:cs="Times New Roman"/>
          <w:b/>
        </w:rPr>
        <w:t>és kötelező feladatok, önként vállalt feladatok, állami (államigazgatási) feladatok szerinti megoszlása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03"/>
        <w:gridCol w:w="1261"/>
        <w:gridCol w:w="1255"/>
        <w:gridCol w:w="1395"/>
        <w:gridCol w:w="1347"/>
        <w:gridCol w:w="1393"/>
        <w:gridCol w:w="1523"/>
        <w:gridCol w:w="1539"/>
        <w:gridCol w:w="1261"/>
        <w:gridCol w:w="1209"/>
      </w:tblGrid>
      <w:tr w:rsidR="00FC10FA" w:rsidRPr="00DF24C6" w:rsidTr="00FC10FA">
        <w:trPr>
          <w:trHeight w:hRule="exact" w:val="528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Elvonások és befizetések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Pénzezköz átadás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Tám.és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egyéb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jutt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Közutak, hidak fenntartása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537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Támogatási célú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finansz.műveletek</w:t>
            </w:r>
            <w:proofErr w:type="spellEnd"/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858.163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858.163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Önkorm. és önkorm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gramEnd"/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6.644.600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1.064.000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1.290.000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8.998.6</w:t>
            </w:r>
            <w:r w:rsidR="00FC10FA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0D6C21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807.000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0D6C21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807</w:t>
            </w:r>
            <w:r w:rsidR="00FC10FA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Város-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ésközséggazd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B70C40">
              <w:rPr>
                <w:rFonts w:ascii="Times New Roman" w:hAnsi="Times New Roman" w:cs="Times New Roman"/>
                <w:b/>
                <w:sz w:val="18"/>
                <w:szCs w:val="18"/>
              </w:rPr>
              <w:t>352.000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432.900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3.375.</w:t>
            </w:r>
            <w:r w:rsidR="000D6C21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Default="000D6C21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B70C40">
              <w:rPr>
                <w:rFonts w:ascii="Times New Roman" w:hAnsi="Times New Roman" w:cs="Times New Roman"/>
                <w:b/>
                <w:sz w:val="18"/>
                <w:szCs w:val="18"/>
              </w:rPr>
              <w:t>086.214</w:t>
            </w: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2.973.848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70C40">
              <w:rPr>
                <w:rFonts w:ascii="Times New Roman" w:hAnsi="Times New Roman" w:cs="Times New Roman"/>
                <w:b/>
                <w:sz w:val="18"/>
                <w:szCs w:val="18"/>
              </w:rPr>
              <w:t>3.219.962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  <w:r w:rsidR="00FC10FA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B70C40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Hosszabb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közfoglalkozt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10.342.293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838.640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1.413.332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12.594.265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A854FA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Közfoglalkoztatás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mintaprog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7.140.211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1.490.453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106.780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Default="000F7834" w:rsidP="00A854F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23.737.444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</w:tr>
      <w:tr w:rsidR="00FC10FA" w:rsidRPr="00DF24C6" w:rsidTr="00FC10FA">
        <w:trPr>
          <w:trHeight w:hRule="exact" w:val="565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Intézményen kívüli gyermekétkeztetés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0F7834" w:rsidP="00A854FA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1.000.920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1.000.920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559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pénb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1.975.000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1.975.</w:t>
            </w:r>
            <w:r w:rsidR="00FC10FA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Egyes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termb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3.830.687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3.830.687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Elhunyt személyek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hátramar</w:t>
            </w: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.pénzb</w:t>
            </w:r>
            <w:proofErr w:type="spellEnd"/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ell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0.000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  <w:r w:rsidR="00FC10FA"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Gyermekvédelmi pénzbeli és </w:t>
            </w:r>
            <w:proofErr w:type="spell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. ellátás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511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közöss.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00.000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00.000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intézményben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466.000</w:t>
            </w:r>
          </w:p>
        </w:tc>
        <w:tc>
          <w:tcPr>
            <w:tcW w:w="1347" w:type="dxa"/>
            <w:shd w:val="clear" w:color="auto" w:fill="FFFFFF" w:themeFill="background1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466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.000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10FA" w:rsidRPr="00DF24C6" w:rsidTr="00FC10FA">
        <w:trPr>
          <w:trHeight w:hRule="exact" w:val="340"/>
        </w:trPr>
        <w:tc>
          <w:tcPr>
            <w:tcW w:w="2603" w:type="dxa"/>
            <w:shd w:val="clear" w:color="auto" w:fill="FFFFFF" w:themeFill="background1"/>
            <w:vAlign w:val="center"/>
          </w:tcPr>
          <w:p w:rsidR="00FC10FA" w:rsidRPr="00DF24C6" w:rsidRDefault="00FC10FA" w:rsidP="00B667A6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36.479.104</w:t>
            </w:r>
          </w:p>
        </w:tc>
        <w:tc>
          <w:tcPr>
            <w:tcW w:w="1255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4C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825.993</w:t>
            </w:r>
          </w:p>
        </w:tc>
        <w:tc>
          <w:tcPr>
            <w:tcW w:w="1395" w:type="dxa"/>
            <w:shd w:val="clear" w:color="auto" w:fill="FFFFFF" w:themeFill="background1"/>
            <w:vAlign w:val="bottom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16.862.032</w:t>
            </w:r>
          </w:p>
        </w:tc>
        <w:tc>
          <w:tcPr>
            <w:tcW w:w="1347" w:type="dxa"/>
            <w:shd w:val="clear" w:color="auto" w:fill="FFFFFF" w:themeFill="background1"/>
          </w:tcPr>
          <w:p w:rsidR="000F7834" w:rsidRDefault="000F7834" w:rsidP="000D6C2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4.086.214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FC10FA" w:rsidRPr="00DF24C6" w:rsidRDefault="00C0101F" w:rsidP="00AA57D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0F7834">
              <w:rPr>
                <w:rFonts w:ascii="Times New Roman" w:hAnsi="Times New Roman" w:cs="Times New Roman"/>
                <w:b/>
                <w:sz w:val="18"/>
                <w:szCs w:val="18"/>
              </w:rPr>
              <w:t>639.011</w:t>
            </w:r>
          </w:p>
        </w:tc>
        <w:tc>
          <w:tcPr>
            <w:tcW w:w="1523" w:type="dxa"/>
            <w:shd w:val="clear" w:color="auto" w:fill="FFFFFF" w:themeFill="background1"/>
            <w:vAlign w:val="bottom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5.955.687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:rsidR="00FC10FA" w:rsidRPr="00DF24C6" w:rsidRDefault="00FC10FA" w:rsidP="00AA57D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bottom"/>
          </w:tcPr>
          <w:p w:rsidR="00FC10FA" w:rsidRPr="00DF24C6" w:rsidRDefault="000F7834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71.848.041</w:t>
            </w:r>
          </w:p>
        </w:tc>
        <w:tc>
          <w:tcPr>
            <w:tcW w:w="1209" w:type="dxa"/>
            <w:shd w:val="clear" w:color="auto" w:fill="FFFFFF" w:themeFill="background1"/>
            <w:vAlign w:val="bottom"/>
          </w:tcPr>
          <w:p w:rsidR="00FC10FA" w:rsidRPr="00DF24C6" w:rsidRDefault="000F7834" w:rsidP="005F1FDE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jc w:val="both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B075D">
        <w:rPr>
          <w:rFonts w:ascii="Times New Roman" w:hAnsi="Times New Roman" w:cs="Times New Roman"/>
          <w:sz w:val="24"/>
          <w:szCs w:val="24"/>
        </w:rPr>
        <w:t>. 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="00CB51BF" w:rsidRPr="005B075D">
        <w:rPr>
          <w:rFonts w:ascii="Times New Roman" w:hAnsi="Times New Roman" w:cs="Times New Roman"/>
          <w:sz w:val="24"/>
          <w:szCs w:val="24"/>
        </w:rPr>
        <w:t>/201</w:t>
      </w:r>
      <w:r w:rsidR="00CB51BF">
        <w:rPr>
          <w:rFonts w:ascii="Times New Roman" w:hAnsi="Times New Roman" w:cs="Times New Roman"/>
          <w:sz w:val="24"/>
          <w:szCs w:val="24"/>
        </w:rPr>
        <w:t>9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</w:t>
      </w:r>
      <w:r w:rsidR="00281B30" w:rsidRPr="00DF24C6">
        <w:rPr>
          <w:rFonts w:ascii="Times New Roman" w:hAnsi="Times New Roman" w:cs="Times New Roman"/>
          <w:b/>
          <w:sz w:val="24"/>
          <w:szCs w:val="24"/>
        </w:rPr>
        <w:t>ecsény községi Önkormányzat 201</w:t>
      </w:r>
      <w:r w:rsidR="00787A23">
        <w:rPr>
          <w:rFonts w:ascii="Times New Roman" w:hAnsi="Times New Roman" w:cs="Times New Roman"/>
          <w:b/>
          <w:sz w:val="24"/>
          <w:szCs w:val="24"/>
        </w:rPr>
        <w:t>9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0"/>
        <w:gridCol w:w="2399"/>
        <w:gridCol w:w="2394"/>
        <w:gridCol w:w="2419"/>
      </w:tblGrid>
      <w:tr w:rsidR="00B667A6" w:rsidRPr="00DF24C6" w:rsidTr="00AA57D3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B667A6" w:rsidRPr="00DF24C6" w:rsidRDefault="007B00E4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  <w:tc>
          <w:tcPr>
            <w:tcW w:w="4770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B667A6" w:rsidRPr="00DF24C6" w:rsidRDefault="007B00E4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7A23">
              <w:rPr>
                <w:rFonts w:ascii="Times New Roman" w:hAnsi="Times New Roman" w:cs="Times New Roman"/>
                <w:b/>
                <w:sz w:val="24"/>
                <w:szCs w:val="24"/>
              </w:rPr>
              <w:t>1.454.072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36.479.104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B667A6" w:rsidRPr="00DF24C6" w:rsidRDefault="006308AB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87A23">
              <w:rPr>
                <w:rFonts w:ascii="Times New Roman" w:hAnsi="Times New Roman" w:cs="Times New Roman"/>
                <w:b/>
                <w:sz w:val="24"/>
                <w:szCs w:val="24"/>
              </w:rPr>
              <w:t>040.000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3.825.993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16.862.032</w:t>
            </w:r>
          </w:p>
        </w:tc>
      </w:tr>
      <w:tr w:rsidR="00C0101F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C0101F" w:rsidRPr="00DF24C6" w:rsidRDefault="00C0101F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C0101F" w:rsidRPr="00DF24C6" w:rsidRDefault="00C0101F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C0101F" w:rsidRPr="00DF24C6" w:rsidRDefault="00C0101F" w:rsidP="00C0101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Elvonások, befizetések</w:t>
            </w:r>
          </w:p>
        </w:tc>
        <w:tc>
          <w:tcPr>
            <w:tcW w:w="2365" w:type="dxa"/>
            <w:vAlign w:val="center"/>
          </w:tcPr>
          <w:p w:rsidR="00C0101F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4.086.214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31.055.543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4.639.011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Önkormányzat kiegészítő támogatás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6.293.102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5.955.687</w:t>
            </w: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9.005.324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71.848.041</w:t>
            </w:r>
          </w:p>
        </w:tc>
        <w:tc>
          <w:tcPr>
            <w:tcW w:w="2365" w:type="dxa"/>
            <w:vAlign w:val="center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B667A6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71.848.041</w:t>
            </w: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5B075D" w:rsidRDefault="005B075D" w:rsidP="005B075D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5B0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="00CB51BF" w:rsidRPr="005B075D">
        <w:rPr>
          <w:rFonts w:ascii="Times New Roman" w:hAnsi="Times New Roman" w:cs="Times New Roman"/>
          <w:sz w:val="24"/>
          <w:szCs w:val="24"/>
        </w:rPr>
        <w:t>/201</w:t>
      </w:r>
      <w:r w:rsidR="00CB51BF">
        <w:rPr>
          <w:rFonts w:ascii="Times New Roman" w:hAnsi="Times New Roman" w:cs="Times New Roman"/>
          <w:sz w:val="24"/>
          <w:szCs w:val="24"/>
        </w:rPr>
        <w:t>9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5B075D" w:rsidRPr="005B075D" w:rsidRDefault="005B075D" w:rsidP="005B075D"/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Felsőkelecsény községi Ön</w:t>
      </w:r>
      <w:r w:rsidR="00281B30" w:rsidRPr="00DF24C6">
        <w:rPr>
          <w:rFonts w:ascii="Times New Roman" w:hAnsi="Times New Roman" w:cs="Times New Roman"/>
          <w:b/>
          <w:sz w:val="24"/>
          <w:szCs w:val="24"/>
        </w:rPr>
        <w:t>kormányzat 201</w:t>
      </w:r>
      <w:r w:rsidR="00787A23">
        <w:rPr>
          <w:rFonts w:ascii="Times New Roman" w:hAnsi="Times New Roman" w:cs="Times New Roman"/>
          <w:b/>
          <w:sz w:val="24"/>
          <w:szCs w:val="24"/>
        </w:rPr>
        <w:t>9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3"/>
        <w:gridCol w:w="2396"/>
        <w:gridCol w:w="2400"/>
        <w:gridCol w:w="2413"/>
      </w:tblGrid>
      <w:tr w:rsidR="00B667A6" w:rsidRPr="00DF24C6" w:rsidTr="00787A23">
        <w:trPr>
          <w:tblCellSpacing w:w="20" w:type="dxa"/>
        </w:trPr>
        <w:tc>
          <w:tcPr>
            <w:tcW w:w="4759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B667A6" w:rsidRPr="00DF24C6" w:rsidRDefault="00F90403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  <w:tc>
          <w:tcPr>
            <w:tcW w:w="4753" w:type="dxa"/>
            <w:gridSpan w:val="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B667A6" w:rsidRPr="00DF24C6" w:rsidRDefault="00F90403" w:rsidP="00F9040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Ft)</w:t>
            </w:r>
          </w:p>
        </w:tc>
      </w:tr>
      <w:tr w:rsidR="00B667A6" w:rsidRPr="00DF24C6" w:rsidTr="00787A23">
        <w:trPr>
          <w:tblCellSpacing w:w="20" w:type="dxa"/>
        </w:trPr>
        <w:tc>
          <w:tcPr>
            <w:tcW w:w="2363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87A23">
        <w:trPr>
          <w:tblCellSpacing w:w="20" w:type="dxa"/>
        </w:trPr>
        <w:tc>
          <w:tcPr>
            <w:tcW w:w="2363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0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A23" w:rsidRPr="00DF24C6" w:rsidTr="00787A23">
        <w:trPr>
          <w:tblCellSpacing w:w="20" w:type="dxa"/>
        </w:trPr>
        <w:tc>
          <w:tcPr>
            <w:tcW w:w="2363" w:type="dxa"/>
          </w:tcPr>
          <w:p w:rsidR="00787A23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gridSpan w:val="2"/>
          </w:tcPr>
          <w:p w:rsidR="00787A23" w:rsidRPr="00787A23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7A23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53" w:type="dxa"/>
          </w:tcPr>
          <w:p w:rsidR="00787A23" w:rsidRPr="00DF24C6" w:rsidRDefault="00787A23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87A23">
        <w:trPr>
          <w:tblCellSpacing w:w="20" w:type="dxa"/>
        </w:trPr>
        <w:tc>
          <w:tcPr>
            <w:tcW w:w="2363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87A23">
        <w:trPr>
          <w:tblCellSpacing w:w="20" w:type="dxa"/>
        </w:trPr>
        <w:tc>
          <w:tcPr>
            <w:tcW w:w="2363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56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53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70DB" w:rsidRPr="00DF24C6" w:rsidRDefault="008870DB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DB" w:rsidRPr="00DF24C6" w:rsidRDefault="008870DB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az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="00CB51BF" w:rsidRPr="005B075D">
        <w:rPr>
          <w:rFonts w:ascii="Times New Roman" w:hAnsi="Times New Roman" w:cs="Times New Roman"/>
          <w:sz w:val="24"/>
          <w:szCs w:val="24"/>
        </w:rPr>
        <w:t>/201</w:t>
      </w:r>
      <w:r w:rsidR="00CB51BF">
        <w:rPr>
          <w:rFonts w:ascii="Times New Roman" w:hAnsi="Times New Roman" w:cs="Times New Roman"/>
          <w:sz w:val="24"/>
          <w:szCs w:val="24"/>
        </w:rPr>
        <w:t>9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B667A6" w:rsidRPr="00DF24C6" w:rsidRDefault="00991295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201</w:t>
      </w:r>
      <w:r w:rsidR="00787A23">
        <w:rPr>
          <w:rFonts w:ascii="Times New Roman" w:hAnsi="Times New Roman" w:cs="Times New Roman"/>
          <w:b/>
          <w:sz w:val="24"/>
          <w:szCs w:val="24"/>
        </w:rPr>
        <w:t>9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>.év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10060" w:type="dxa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33"/>
        <w:gridCol w:w="1613"/>
        <w:gridCol w:w="1869"/>
        <w:gridCol w:w="1532"/>
        <w:gridCol w:w="1640"/>
        <w:gridCol w:w="1773"/>
      </w:tblGrid>
      <w:tr w:rsidR="00B667A6" w:rsidRPr="00DF24C6" w:rsidTr="00AA57D3">
        <w:trPr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829" w:type="dxa"/>
            <w:vAlign w:val="center"/>
          </w:tcPr>
          <w:p w:rsidR="00B667A6" w:rsidRPr="00DF24C6" w:rsidRDefault="00B667A6" w:rsidP="00AA57D3">
            <w:pPr>
              <w:spacing w:before="120"/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B667A6" w:rsidRPr="00DF24C6" w:rsidRDefault="00B667A6" w:rsidP="00AA57D3">
            <w:pPr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492" w:type="dxa"/>
            <w:vAlign w:val="center"/>
          </w:tcPr>
          <w:p w:rsidR="00B667A6" w:rsidRPr="00DF24C6" w:rsidRDefault="00B667A6" w:rsidP="00AA57D3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B667A6" w:rsidRPr="00DF24C6" w:rsidTr="00AA57D3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B667A6" w:rsidRPr="00DF24C6" w:rsidRDefault="00B667A6" w:rsidP="00AA57D3">
            <w:pPr>
              <w:ind w:left="43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807"/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vAlign w:val="center"/>
          </w:tcPr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24C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805"/>
          <w:tblCellSpacing w:w="20" w:type="dxa"/>
        </w:trPr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4C6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573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B667A6" w:rsidRPr="00DF24C6" w:rsidRDefault="00B667A6" w:rsidP="00AA57D3">
            <w:pPr>
              <w:ind w:left="43"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B667A6" w:rsidRPr="00DF24C6" w:rsidRDefault="00B667A6" w:rsidP="00AA57D3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B667A6" w:rsidRPr="00DF24C6" w:rsidRDefault="00B667A6" w:rsidP="00AA57D3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B667A6" w:rsidRPr="00DF24C6" w:rsidRDefault="00B667A6" w:rsidP="00AA57D3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B667A6" w:rsidRPr="00DF24C6" w:rsidSect="008870D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B667A6" w:rsidP="00B667A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B075D">
        <w:rPr>
          <w:rFonts w:ascii="Times New Roman" w:hAnsi="Times New Roman" w:cs="Times New Roman"/>
          <w:sz w:val="24"/>
          <w:szCs w:val="24"/>
        </w:rPr>
        <w:t>. 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="00CB51BF" w:rsidRPr="005B075D">
        <w:rPr>
          <w:rFonts w:ascii="Times New Roman" w:hAnsi="Times New Roman" w:cs="Times New Roman"/>
          <w:sz w:val="24"/>
          <w:szCs w:val="24"/>
        </w:rPr>
        <w:t>/201</w:t>
      </w:r>
      <w:r w:rsidR="00CB51BF">
        <w:rPr>
          <w:rFonts w:ascii="Times New Roman" w:hAnsi="Times New Roman" w:cs="Times New Roman"/>
          <w:sz w:val="24"/>
          <w:szCs w:val="24"/>
        </w:rPr>
        <w:t>9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B667A6" w:rsidRPr="00DF24C6" w:rsidTr="00AA57D3">
        <w:trPr>
          <w:tblCellSpacing w:w="20" w:type="dxa"/>
        </w:trPr>
        <w:tc>
          <w:tcPr>
            <w:tcW w:w="14663" w:type="dxa"/>
            <w:gridSpan w:val="10"/>
          </w:tcPr>
          <w:p w:rsidR="00B667A6" w:rsidRPr="00DF24C6" w:rsidRDefault="00B667A6" w:rsidP="00AA57D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B667A6" w:rsidRPr="00DF24C6" w:rsidRDefault="00B667A6" w:rsidP="00AA57D3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B667A6" w:rsidRPr="00DF24C6" w:rsidRDefault="00547E03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87A2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B667A6" w:rsidRPr="00DF24C6" w:rsidRDefault="00547E03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7A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B667A6" w:rsidRPr="00DF24C6" w:rsidRDefault="00B667A6" w:rsidP="00547E0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47E03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7A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B667A6" w:rsidRPr="00DF24C6" w:rsidRDefault="00B667A6" w:rsidP="00AA57D3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left="53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B667A6" w:rsidRPr="00DF24C6" w:rsidRDefault="00B667A6" w:rsidP="00AA57D3">
            <w:pPr>
              <w:spacing w:before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spacing w:after="120"/>
              <w:ind w:left="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B667A6" w:rsidRPr="00DF24C6" w:rsidTr="00AA57D3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B667A6" w:rsidRPr="00DF24C6" w:rsidRDefault="00B667A6" w:rsidP="00AA57D3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24C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B667A6" w:rsidRPr="00DF24C6" w:rsidRDefault="00B667A6" w:rsidP="00AA57D3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667A6" w:rsidRPr="00DF24C6" w:rsidRDefault="00B667A6" w:rsidP="00AA57D3">
            <w:pPr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az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="00CB51BF" w:rsidRPr="005B075D">
        <w:rPr>
          <w:rFonts w:ascii="Times New Roman" w:hAnsi="Times New Roman" w:cs="Times New Roman"/>
          <w:sz w:val="24"/>
          <w:szCs w:val="24"/>
        </w:rPr>
        <w:t>/201</w:t>
      </w:r>
      <w:r w:rsidR="00CB51BF">
        <w:rPr>
          <w:rFonts w:ascii="Times New Roman" w:hAnsi="Times New Roman" w:cs="Times New Roman"/>
          <w:sz w:val="24"/>
          <w:szCs w:val="24"/>
        </w:rPr>
        <w:t>9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B667A6" w:rsidRPr="00DF24C6" w:rsidRDefault="00F278FA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201</w:t>
      </w:r>
      <w:r w:rsidR="00787A23">
        <w:rPr>
          <w:rFonts w:ascii="Times New Roman" w:hAnsi="Times New Roman" w:cs="Times New Roman"/>
          <w:b/>
          <w:sz w:val="24"/>
          <w:szCs w:val="24"/>
        </w:rPr>
        <w:t>9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>.év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Ft-ban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DF24C6" w:rsidTr="00AA57D3"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92.000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67A6" w:rsidRPr="00DF24C6">
              <w:rPr>
                <w:rFonts w:ascii="Times New Roman" w:hAnsi="Times New Roman" w:cs="Times New Roman"/>
                <w:sz w:val="24"/>
                <w:szCs w:val="24"/>
              </w:rPr>
              <w:t xml:space="preserve"> db gépjármű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92.000</w:t>
            </w:r>
          </w:p>
        </w:tc>
      </w:tr>
      <w:tr w:rsidR="00B667A6" w:rsidRPr="00DF24C6" w:rsidTr="00AA57D3"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90.000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0E347A" w:rsidP="00B667A6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 fő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4747" w:type="dxa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182.000</w:t>
            </w:r>
          </w:p>
        </w:tc>
      </w:tr>
      <w:tr w:rsidR="00B667A6" w:rsidRPr="00DF24C6" w:rsidTr="00AA57D3">
        <w:tc>
          <w:tcPr>
            <w:tcW w:w="4747" w:type="dxa"/>
          </w:tcPr>
          <w:p w:rsidR="00B667A6" w:rsidRPr="00DF24C6" w:rsidRDefault="00B667A6" w:rsidP="00B667A6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c>
          <w:tcPr>
            <w:tcW w:w="4747" w:type="dxa"/>
            <w:shd w:val="clear" w:color="auto" w:fill="D9D9D9" w:themeFill="background1" w:themeFillShade="D9"/>
          </w:tcPr>
          <w:p w:rsidR="00B667A6" w:rsidRPr="00DF24C6" w:rsidRDefault="00B667A6" w:rsidP="00AA57D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B667A6" w:rsidRPr="00DF24C6" w:rsidRDefault="000E347A" w:rsidP="00AA57D3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182.000</w:t>
            </w: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az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="00CB51BF" w:rsidRPr="005B075D">
        <w:rPr>
          <w:rFonts w:ascii="Times New Roman" w:hAnsi="Times New Roman" w:cs="Times New Roman"/>
          <w:sz w:val="24"/>
          <w:szCs w:val="24"/>
        </w:rPr>
        <w:t>/201</w:t>
      </w:r>
      <w:r w:rsidR="00CB51BF">
        <w:rPr>
          <w:rFonts w:ascii="Times New Roman" w:hAnsi="Times New Roman" w:cs="Times New Roman"/>
          <w:sz w:val="24"/>
          <w:szCs w:val="24"/>
        </w:rPr>
        <w:t>9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B667A6" w:rsidRPr="00DF24C6" w:rsidTr="00AA57D3">
        <w:trPr>
          <w:tblCellSpacing w:w="20" w:type="dxa"/>
        </w:trPr>
        <w:tc>
          <w:tcPr>
            <w:tcW w:w="15088" w:type="dxa"/>
            <w:gridSpan w:val="10"/>
          </w:tcPr>
          <w:p w:rsidR="00B667A6" w:rsidRPr="00DF24C6" w:rsidRDefault="00B667A6" w:rsidP="00AA57D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B667A6" w:rsidRPr="00DF24C6" w:rsidRDefault="008E6E23" w:rsidP="00AA57D3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B667A6" w:rsidRPr="00DF24C6" w:rsidRDefault="00B667A6" w:rsidP="008E6E23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D45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B667A6" w:rsidRPr="00DF24C6" w:rsidRDefault="00B667A6" w:rsidP="008E6E23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673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D45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B667A6" w:rsidRPr="00DF24C6" w:rsidRDefault="0013315F" w:rsidP="008E6E23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D45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  <w:vAlign w:val="center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 xml:space="preserve">Eredeti </w:t>
            </w:r>
          </w:p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B667A6" w:rsidRPr="00DF24C6" w:rsidRDefault="00B667A6" w:rsidP="00AA57D3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 xml:space="preserve">Eredeti </w:t>
            </w:r>
          </w:p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B667A6" w:rsidRPr="00DF24C6" w:rsidRDefault="00B667A6" w:rsidP="00AA57D3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DF24C6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24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F24C6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</w:tcPr>
          <w:p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511" w:type="dxa"/>
            <w:vAlign w:val="center"/>
          </w:tcPr>
          <w:p w:rsidR="00B667A6" w:rsidRPr="00DF24C6" w:rsidRDefault="00B667A6" w:rsidP="00AA57D3">
            <w:pPr>
              <w:spacing w:before="120" w:after="24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B667A6" w:rsidRPr="00DF24C6" w:rsidRDefault="00B667A6" w:rsidP="00AA57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B667A6" w:rsidRPr="00DF24C6" w:rsidRDefault="00B667A6" w:rsidP="00AA57D3">
            <w:pPr>
              <w:ind w:firstLine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667A6" w:rsidRPr="00DF24C6" w:rsidSect="00AA57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5B075D">
        <w:rPr>
          <w:rFonts w:ascii="Times New Roman" w:hAnsi="Times New Roman" w:cs="Times New Roman"/>
          <w:sz w:val="24"/>
          <w:szCs w:val="24"/>
        </w:rPr>
        <w:t xml:space="preserve">. melléklet az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="00CB51BF" w:rsidRPr="005B075D">
        <w:rPr>
          <w:rFonts w:ascii="Times New Roman" w:hAnsi="Times New Roman" w:cs="Times New Roman"/>
          <w:sz w:val="24"/>
          <w:szCs w:val="24"/>
        </w:rPr>
        <w:t>/201</w:t>
      </w:r>
      <w:r w:rsidR="00CB51BF">
        <w:rPr>
          <w:rFonts w:ascii="Times New Roman" w:hAnsi="Times New Roman" w:cs="Times New Roman"/>
          <w:sz w:val="24"/>
          <w:szCs w:val="24"/>
        </w:rPr>
        <w:t>9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 </w:t>
      </w:r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Felsőkel</w:t>
      </w:r>
      <w:r w:rsidR="00CF7B36" w:rsidRPr="00DF24C6">
        <w:rPr>
          <w:rFonts w:ascii="Times New Roman" w:hAnsi="Times New Roman" w:cs="Times New Roman"/>
          <w:b/>
          <w:sz w:val="24"/>
          <w:szCs w:val="24"/>
        </w:rPr>
        <w:t>ecsény községi Önkormányzat 201</w:t>
      </w:r>
      <w:r w:rsidR="004D4591">
        <w:rPr>
          <w:rFonts w:ascii="Times New Roman" w:hAnsi="Times New Roman" w:cs="Times New Roman"/>
          <w:b/>
          <w:sz w:val="24"/>
          <w:szCs w:val="24"/>
        </w:rPr>
        <w:t>9</w:t>
      </w:r>
      <w:r w:rsidRPr="00DF24C6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adatokkal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t>(Összevont adatokkal)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3D38F0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DF24C6">
        <w:rPr>
          <w:rFonts w:ascii="Times New Roman" w:hAnsi="Times New Roman" w:cs="Times New Roman"/>
          <w:b/>
          <w:sz w:val="24"/>
          <w:szCs w:val="24"/>
        </w:rPr>
        <w:tab/>
      </w:r>
      <w:r w:rsidRPr="00DF24C6">
        <w:rPr>
          <w:rFonts w:ascii="Times New Roman" w:hAnsi="Times New Roman" w:cs="Times New Roman"/>
          <w:b/>
          <w:sz w:val="24"/>
          <w:szCs w:val="24"/>
        </w:rPr>
        <w:tab/>
        <w:t>Adatok</w:t>
      </w:r>
      <w:r w:rsidR="00B667A6" w:rsidRPr="00DF24C6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95"/>
        <w:gridCol w:w="1920"/>
        <w:gridCol w:w="1865"/>
        <w:gridCol w:w="1865"/>
        <w:gridCol w:w="1885"/>
      </w:tblGrid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B667A6" w:rsidRPr="00DF24C6" w:rsidRDefault="00B667A6" w:rsidP="00AA57D3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B667A6" w:rsidRPr="00DF24C6" w:rsidRDefault="00B667A6" w:rsidP="00AA57D3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DF24C6" w:rsidRDefault="00B667A6" w:rsidP="00F9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E671B" w:rsidP="00AA57D3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6.956.156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E671B" w:rsidP="00AA57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6.956.156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3A2FC7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6.032.156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6.032.156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B667A6" w:rsidRPr="00DF24C6" w:rsidRDefault="00B667A6" w:rsidP="00AA57D3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6.029.255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8E671B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12.985.411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5.829.255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11.861.411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7.709.255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20.694.666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7.232.255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19.093.666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6.362.255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27.056.921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6.684.255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5771">
              <w:rPr>
                <w:rFonts w:ascii="Times New Roman" w:hAnsi="Times New Roman" w:cs="Times New Roman"/>
                <w:b/>
                <w:sz w:val="24"/>
                <w:szCs w:val="24"/>
              </w:rPr>
              <w:t>5.777.921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6.179.255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33.236.176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6.779.255</w:t>
            </w:r>
          </w:p>
        </w:tc>
        <w:tc>
          <w:tcPr>
            <w:tcW w:w="1825" w:type="dxa"/>
          </w:tcPr>
          <w:p w:rsidR="00395771" w:rsidRDefault="00B667A6" w:rsidP="003957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395771" w:rsidRDefault="00395771" w:rsidP="00395771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771">
              <w:rPr>
                <w:rFonts w:ascii="Times New Roman" w:hAnsi="Times New Roman" w:cs="Times New Roman"/>
                <w:b/>
                <w:sz w:val="24"/>
                <w:szCs w:val="24"/>
              </w:rPr>
              <w:t>32.557.176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6.099.255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95771">
              <w:rPr>
                <w:rFonts w:ascii="Times New Roman" w:hAnsi="Times New Roman" w:cs="Times New Roman"/>
                <w:b/>
                <w:sz w:val="24"/>
                <w:szCs w:val="24"/>
              </w:rPr>
              <w:t>9.335.431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6.974.255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39.531.431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4C6">
        <w:rPr>
          <w:rFonts w:ascii="Times New Roman" w:hAnsi="Times New Roman" w:cs="Times New Roman"/>
          <w:sz w:val="24"/>
          <w:szCs w:val="24"/>
        </w:rPr>
        <w:t>(Összevont adatokkal)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DF24C6">
        <w:rPr>
          <w:rFonts w:ascii="Times New Roman" w:hAnsi="Times New Roman" w:cs="Times New Roman"/>
          <w:b/>
          <w:sz w:val="24"/>
          <w:szCs w:val="24"/>
        </w:rPr>
        <w:tab/>
      </w:r>
      <w:r w:rsidRPr="00DF24C6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95"/>
        <w:gridCol w:w="1950"/>
        <w:gridCol w:w="1978"/>
        <w:gridCol w:w="1752"/>
        <w:gridCol w:w="1885"/>
      </w:tblGrid>
      <w:tr w:rsidR="00B667A6" w:rsidRPr="00DF24C6" w:rsidTr="00AA57D3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B667A6" w:rsidRPr="00DF24C6" w:rsidRDefault="00B667A6" w:rsidP="00AA57D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2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77" w:type="dxa"/>
            <w:gridSpan w:val="2"/>
          </w:tcPr>
          <w:p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12" w:type="dxa"/>
          </w:tcPr>
          <w:p w:rsidR="00B667A6" w:rsidRPr="00DF24C6" w:rsidRDefault="00B667A6" w:rsidP="00F9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B667A6" w:rsidRPr="00DF24C6" w:rsidRDefault="00B667A6" w:rsidP="00F972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6.029.255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tabs>
                <w:tab w:val="left" w:pos="1065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45.364.686</w:t>
            </w:r>
          </w:p>
        </w:tc>
        <w:tc>
          <w:tcPr>
            <w:tcW w:w="1712" w:type="dxa"/>
          </w:tcPr>
          <w:p w:rsidR="00395771" w:rsidRDefault="00B667A6" w:rsidP="00395771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395771" w:rsidRDefault="00395771" w:rsidP="00395771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6.009.255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45.540.686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7.779.256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53.143.942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7.374.256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52.914.942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6.479.256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59.623.198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Eredeti5457</w:t>
            </w:r>
          </w:p>
          <w:p w:rsidR="00B667A6" w:rsidRPr="00DF24C6" w:rsidRDefault="00395771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6.656.256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59.571.198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5.209.256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39577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64.832.454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4.754.256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64.325.454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3.701.256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68.533.710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4.389.256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68.714.710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3.314.331</w:t>
            </w: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71.848.041</w:t>
            </w: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3.133.331</w:t>
            </w: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B667A6" w:rsidRPr="00DF24C6" w:rsidRDefault="00395771" w:rsidP="00AA57D3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71.848.041</w:t>
            </w:r>
          </w:p>
        </w:tc>
      </w:tr>
      <w:tr w:rsidR="00B667A6" w:rsidRPr="00DF24C6" w:rsidTr="00723715">
        <w:trPr>
          <w:tblCellSpacing w:w="20" w:type="dxa"/>
        </w:trPr>
        <w:tc>
          <w:tcPr>
            <w:tcW w:w="1835" w:type="dxa"/>
          </w:tcPr>
          <w:p w:rsidR="00B667A6" w:rsidRPr="00DF24C6" w:rsidRDefault="00B667A6" w:rsidP="00AA5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B667A6" w:rsidRPr="00DF24C6" w:rsidRDefault="00B667A6" w:rsidP="00AA57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B667A6" w:rsidRPr="00DF24C6" w:rsidRDefault="00B667A6" w:rsidP="00AA57D3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A6" w:rsidRPr="00DF24C6" w:rsidRDefault="00B667A6" w:rsidP="00B667A6">
      <w:pPr>
        <w:rPr>
          <w:rFonts w:ascii="Times New Roman" w:hAnsi="Times New Roman" w:cs="Times New Roman"/>
          <w:b/>
          <w:sz w:val="24"/>
          <w:szCs w:val="24"/>
        </w:rPr>
      </w:pPr>
      <w:r w:rsidRPr="00DF24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667A6" w:rsidRPr="00DF24C6" w:rsidRDefault="005B075D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075D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75D">
        <w:rPr>
          <w:rFonts w:ascii="Times New Roman" w:hAnsi="Times New Roman" w:cs="Times New Roman"/>
          <w:sz w:val="24"/>
          <w:szCs w:val="24"/>
        </w:rPr>
        <w:t>. melléklet az</w:t>
      </w:r>
      <w:r w:rsidR="008B6184">
        <w:rPr>
          <w:rFonts w:ascii="Times New Roman" w:hAnsi="Times New Roman" w:cs="Times New Roman"/>
          <w:sz w:val="24"/>
          <w:szCs w:val="24"/>
        </w:rPr>
        <w:t xml:space="preserve"> </w:t>
      </w:r>
      <w:r w:rsidR="00CB51BF">
        <w:rPr>
          <w:rFonts w:ascii="Times New Roman" w:hAnsi="Times New Roman" w:cs="Times New Roman"/>
          <w:sz w:val="24"/>
          <w:szCs w:val="24"/>
        </w:rPr>
        <w:t>1</w:t>
      </w:r>
      <w:r w:rsidR="00CB51BF" w:rsidRPr="005B075D">
        <w:rPr>
          <w:rFonts w:ascii="Times New Roman" w:hAnsi="Times New Roman" w:cs="Times New Roman"/>
          <w:sz w:val="24"/>
          <w:szCs w:val="24"/>
        </w:rPr>
        <w:t>/201</w:t>
      </w:r>
      <w:r w:rsidR="00CB51BF">
        <w:rPr>
          <w:rFonts w:ascii="Times New Roman" w:hAnsi="Times New Roman" w:cs="Times New Roman"/>
          <w:sz w:val="24"/>
          <w:szCs w:val="24"/>
        </w:rPr>
        <w:t>9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. </w:t>
      </w:r>
      <w:r w:rsidR="00CB51BF">
        <w:rPr>
          <w:rFonts w:ascii="Times New Roman" w:hAnsi="Times New Roman" w:cs="Times New Roman"/>
          <w:sz w:val="24"/>
          <w:szCs w:val="24"/>
        </w:rPr>
        <w:t>(III. 04.)</w:t>
      </w:r>
      <w:r w:rsidR="00CB51BF" w:rsidRPr="005B075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5B075D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B667A6" w:rsidRPr="00DF24C6" w:rsidRDefault="00B667A6" w:rsidP="00B667A6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31"/>
        <w:gridCol w:w="4701"/>
      </w:tblGrid>
      <w:tr w:rsidR="00B667A6" w:rsidRPr="00DF24C6" w:rsidTr="00AA57D3">
        <w:trPr>
          <w:tblCellSpacing w:w="20" w:type="dxa"/>
        </w:trPr>
        <w:tc>
          <w:tcPr>
            <w:tcW w:w="14296" w:type="dxa"/>
            <w:gridSpan w:val="2"/>
          </w:tcPr>
          <w:p w:rsidR="00B667A6" w:rsidRPr="00DF24C6" w:rsidRDefault="00B667A6" w:rsidP="00AA57D3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B667A6" w:rsidRPr="00DF24C6" w:rsidRDefault="00B667A6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B667A6" w:rsidRPr="00DF24C6" w:rsidRDefault="003A64B0" w:rsidP="00AA5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D45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667A6"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B667A6" w:rsidRPr="00DF24C6" w:rsidRDefault="00B667A6" w:rsidP="00AA57D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B667A6" w:rsidRPr="004D4591" w:rsidRDefault="004D4591" w:rsidP="00AA57D3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91">
              <w:rPr>
                <w:rFonts w:ascii="Times New Roman" w:hAnsi="Times New Roman" w:cs="Times New Roman"/>
                <w:sz w:val="24"/>
                <w:szCs w:val="24"/>
              </w:rPr>
              <w:t>71.848.041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B667A6" w:rsidRPr="00DF24C6" w:rsidRDefault="004D4591" w:rsidP="00AA57D3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71.848.041</w:t>
            </w:r>
          </w:p>
        </w:tc>
      </w:tr>
      <w:tr w:rsidR="00B667A6" w:rsidRPr="00DF24C6" w:rsidTr="00AA57D3">
        <w:trPr>
          <w:tblCellSpacing w:w="20" w:type="dxa"/>
        </w:trPr>
        <w:tc>
          <w:tcPr>
            <w:tcW w:w="7128" w:type="dxa"/>
          </w:tcPr>
          <w:p w:rsidR="00B667A6" w:rsidRPr="00DF24C6" w:rsidRDefault="00B667A6" w:rsidP="00022C43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B667A6" w:rsidRPr="00DF24C6" w:rsidRDefault="00B667A6" w:rsidP="00AA57D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4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1A6F" w:rsidRPr="00DF24C6" w:rsidRDefault="00241A6F" w:rsidP="00241A6F">
      <w:pPr>
        <w:rPr>
          <w:rFonts w:ascii="Times New Roman" w:hAnsi="Times New Roman" w:cs="Times New Roman"/>
        </w:rPr>
      </w:pPr>
    </w:p>
    <w:p w:rsidR="001E2524" w:rsidRPr="00DF24C6" w:rsidRDefault="001E2524">
      <w:pPr>
        <w:rPr>
          <w:rFonts w:ascii="Times New Roman" w:hAnsi="Times New Roman" w:cs="Times New Roman"/>
        </w:rPr>
      </w:pPr>
    </w:p>
    <w:sectPr w:rsidR="001E2524" w:rsidRPr="00DF24C6" w:rsidSect="008C65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55" w:rsidRDefault="00A37755" w:rsidP="008C65F5">
      <w:pPr>
        <w:spacing w:after="0" w:line="240" w:lineRule="auto"/>
      </w:pPr>
      <w:r>
        <w:separator/>
      </w:r>
    </w:p>
  </w:endnote>
  <w:endnote w:type="continuationSeparator" w:id="0">
    <w:p w:rsidR="00A37755" w:rsidRDefault="00A37755" w:rsidP="008C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25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C7DA6" w:rsidRPr="008C65F5" w:rsidRDefault="000C7DA6" w:rsidP="008C65F5">
        <w:pPr>
          <w:pStyle w:val="llb"/>
          <w:jc w:val="center"/>
          <w:rPr>
            <w:rFonts w:ascii="Times New Roman" w:hAnsi="Times New Roman" w:cs="Times New Roman"/>
          </w:rPr>
        </w:pPr>
        <w:r w:rsidRPr="008C65F5">
          <w:rPr>
            <w:rFonts w:ascii="Times New Roman" w:hAnsi="Times New Roman" w:cs="Times New Roman"/>
          </w:rPr>
          <w:fldChar w:fldCharType="begin"/>
        </w:r>
        <w:r w:rsidRPr="008C65F5">
          <w:rPr>
            <w:rFonts w:ascii="Times New Roman" w:hAnsi="Times New Roman" w:cs="Times New Roman"/>
          </w:rPr>
          <w:instrText>PAGE   \* MERGEFORMAT</w:instrText>
        </w:r>
        <w:r w:rsidRPr="008C65F5">
          <w:rPr>
            <w:rFonts w:ascii="Times New Roman" w:hAnsi="Times New Roman" w:cs="Times New Roman"/>
          </w:rPr>
          <w:fldChar w:fldCharType="separate"/>
        </w:r>
        <w:r w:rsidR="00CB51BF">
          <w:rPr>
            <w:rFonts w:ascii="Times New Roman" w:hAnsi="Times New Roman" w:cs="Times New Roman"/>
            <w:noProof/>
          </w:rPr>
          <w:t>1</w:t>
        </w:r>
        <w:r w:rsidRPr="008C65F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55" w:rsidRDefault="00A37755" w:rsidP="008C65F5">
      <w:pPr>
        <w:spacing w:after="0" w:line="240" w:lineRule="auto"/>
      </w:pPr>
      <w:r>
        <w:separator/>
      </w:r>
    </w:p>
  </w:footnote>
  <w:footnote w:type="continuationSeparator" w:id="0">
    <w:p w:rsidR="00A37755" w:rsidRDefault="00A37755" w:rsidP="008C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2A62"/>
    <w:multiLevelType w:val="hybridMultilevel"/>
    <w:tmpl w:val="14F45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36"/>
    <w:rsid w:val="000105D7"/>
    <w:rsid w:val="00013B28"/>
    <w:rsid w:val="00015E09"/>
    <w:rsid w:val="00022C43"/>
    <w:rsid w:val="000361C8"/>
    <w:rsid w:val="00055738"/>
    <w:rsid w:val="00063CF4"/>
    <w:rsid w:val="00064833"/>
    <w:rsid w:val="0006713D"/>
    <w:rsid w:val="00091B91"/>
    <w:rsid w:val="000A52FD"/>
    <w:rsid w:val="000A69C2"/>
    <w:rsid w:val="000B6E83"/>
    <w:rsid w:val="000C0BA0"/>
    <w:rsid w:val="000C0F95"/>
    <w:rsid w:val="000C1E82"/>
    <w:rsid w:val="000C6D41"/>
    <w:rsid w:val="000C7DA6"/>
    <w:rsid w:val="000D6C21"/>
    <w:rsid w:val="000E347A"/>
    <w:rsid w:val="000F7834"/>
    <w:rsid w:val="00105789"/>
    <w:rsid w:val="00126225"/>
    <w:rsid w:val="0013315F"/>
    <w:rsid w:val="00140D77"/>
    <w:rsid w:val="00147C69"/>
    <w:rsid w:val="00147E5B"/>
    <w:rsid w:val="001638C4"/>
    <w:rsid w:val="00164430"/>
    <w:rsid w:val="001644EA"/>
    <w:rsid w:val="00165CEB"/>
    <w:rsid w:val="00175552"/>
    <w:rsid w:val="00177E27"/>
    <w:rsid w:val="00186B94"/>
    <w:rsid w:val="001943C6"/>
    <w:rsid w:val="001A5819"/>
    <w:rsid w:val="001B6024"/>
    <w:rsid w:val="001D2E10"/>
    <w:rsid w:val="001D62B3"/>
    <w:rsid w:val="001E2524"/>
    <w:rsid w:val="001F1EE0"/>
    <w:rsid w:val="00202A36"/>
    <w:rsid w:val="00206E19"/>
    <w:rsid w:val="00226CCA"/>
    <w:rsid w:val="00241A6F"/>
    <w:rsid w:val="00256256"/>
    <w:rsid w:val="00281B30"/>
    <w:rsid w:val="00281FB1"/>
    <w:rsid w:val="00285A99"/>
    <w:rsid w:val="002A0D2A"/>
    <w:rsid w:val="002B35D6"/>
    <w:rsid w:val="002E7401"/>
    <w:rsid w:val="002E77B3"/>
    <w:rsid w:val="00302289"/>
    <w:rsid w:val="003038FC"/>
    <w:rsid w:val="003056FB"/>
    <w:rsid w:val="003071BC"/>
    <w:rsid w:val="00327CEB"/>
    <w:rsid w:val="00334A59"/>
    <w:rsid w:val="00335C8A"/>
    <w:rsid w:val="00346B0F"/>
    <w:rsid w:val="00346CCE"/>
    <w:rsid w:val="00351811"/>
    <w:rsid w:val="00363C8A"/>
    <w:rsid w:val="00374EC3"/>
    <w:rsid w:val="003778BB"/>
    <w:rsid w:val="00380667"/>
    <w:rsid w:val="00395771"/>
    <w:rsid w:val="003A2FC7"/>
    <w:rsid w:val="003A625B"/>
    <w:rsid w:val="003A64B0"/>
    <w:rsid w:val="003C0130"/>
    <w:rsid w:val="003C7082"/>
    <w:rsid w:val="003D13A8"/>
    <w:rsid w:val="003D38F0"/>
    <w:rsid w:val="003E75FC"/>
    <w:rsid w:val="003F6CF8"/>
    <w:rsid w:val="004038A9"/>
    <w:rsid w:val="0040422A"/>
    <w:rsid w:val="00406FE8"/>
    <w:rsid w:val="00406FE9"/>
    <w:rsid w:val="004333C3"/>
    <w:rsid w:val="00436640"/>
    <w:rsid w:val="004522D3"/>
    <w:rsid w:val="00464AAC"/>
    <w:rsid w:val="00472F9F"/>
    <w:rsid w:val="00474303"/>
    <w:rsid w:val="00480EC5"/>
    <w:rsid w:val="004813EF"/>
    <w:rsid w:val="00495AC3"/>
    <w:rsid w:val="004A055A"/>
    <w:rsid w:val="004A2DA2"/>
    <w:rsid w:val="004A4425"/>
    <w:rsid w:val="004B51A4"/>
    <w:rsid w:val="004B64FE"/>
    <w:rsid w:val="004C43D1"/>
    <w:rsid w:val="004C5B20"/>
    <w:rsid w:val="004D4591"/>
    <w:rsid w:val="004D6693"/>
    <w:rsid w:val="00502954"/>
    <w:rsid w:val="00504EC3"/>
    <w:rsid w:val="00514FEC"/>
    <w:rsid w:val="00536836"/>
    <w:rsid w:val="00537C4B"/>
    <w:rsid w:val="005402DC"/>
    <w:rsid w:val="00544D0E"/>
    <w:rsid w:val="00546E41"/>
    <w:rsid w:val="00547E03"/>
    <w:rsid w:val="00564515"/>
    <w:rsid w:val="00566B28"/>
    <w:rsid w:val="00577904"/>
    <w:rsid w:val="005A218E"/>
    <w:rsid w:val="005B075D"/>
    <w:rsid w:val="005B1AD3"/>
    <w:rsid w:val="005B205D"/>
    <w:rsid w:val="005B4294"/>
    <w:rsid w:val="005C3C34"/>
    <w:rsid w:val="005C6F53"/>
    <w:rsid w:val="005C7057"/>
    <w:rsid w:val="005D3951"/>
    <w:rsid w:val="005D46FE"/>
    <w:rsid w:val="005D7FE4"/>
    <w:rsid w:val="005F1FDE"/>
    <w:rsid w:val="005F486E"/>
    <w:rsid w:val="005F4B45"/>
    <w:rsid w:val="0060757F"/>
    <w:rsid w:val="00615781"/>
    <w:rsid w:val="00615BAB"/>
    <w:rsid w:val="00616644"/>
    <w:rsid w:val="006308AB"/>
    <w:rsid w:val="00631464"/>
    <w:rsid w:val="00642009"/>
    <w:rsid w:val="00646C31"/>
    <w:rsid w:val="006560E0"/>
    <w:rsid w:val="006629EB"/>
    <w:rsid w:val="00681C70"/>
    <w:rsid w:val="006957EA"/>
    <w:rsid w:val="006A680B"/>
    <w:rsid w:val="006A6C94"/>
    <w:rsid w:val="006B50EF"/>
    <w:rsid w:val="006D59EF"/>
    <w:rsid w:val="006E0898"/>
    <w:rsid w:val="006F4B87"/>
    <w:rsid w:val="00723715"/>
    <w:rsid w:val="0072671C"/>
    <w:rsid w:val="00730B53"/>
    <w:rsid w:val="0073456C"/>
    <w:rsid w:val="00741F0D"/>
    <w:rsid w:val="007472C0"/>
    <w:rsid w:val="00757E28"/>
    <w:rsid w:val="007646D5"/>
    <w:rsid w:val="00783480"/>
    <w:rsid w:val="00784EEB"/>
    <w:rsid w:val="00785BB8"/>
    <w:rsid w:val="0078775C"/>
    <w:rsid w:val="00787A23"/>
    <w:rsid w:val="00793C1F"/>
    <w:rsid w:val="007952E1"/>
    <w:rsid w:val="007A1DDE"/>
    <w:rsid w:val="007A3936"/>
    <w:rsid w:val="007B00E4"/>
    <w:rsid w:val="007D25CA"/>
    <w:rsid w:val="007F0E2D"/>
    <w:rsid w:val="00824E90"/>
    <w:rsid w:val="008254E2"/>
    <w:rsid w:val="0083467B"/>
    <w:rsid w:val="008548E1"/>
    <w:rsid w:val="008646D8"/>
    <w:rsid w:val="0087074C"/>
    <w:rsid w:val="008853EB"/>
    <w:rsid w:val="008870DB"/>
    <w:rsid w:val="008A6D18"/>
    <w:rsid w:val="008A714E"/>
    <w:rsid w:val="008B6184"/>
    <w:rsid w:val="008C65F5"/>
    <w:rsid w:val="008D670C"/>
    <w:rsid w:val="008E671B"/>
    <w:rsid w:val="008E6E23"/>
    <w:rsid w:val="008F33A8"/>
    <w:rsid w:val="00910736"/>
    <w:rsid w:val="00924C6B"/>
    <w:rsid w:val="00925386"/>
    <w:rsid w:val="00937981"/>
    <w:rsid w:val="00940170"/>
    <w:rsid w:val="00946894"/>
    <w:rsid w:val="0095219D"/>
    <w:rsid w:val="00952CDD"/>
    <w:rsid w:val="0096142B"/>
    <w:rsid w:val="009664D8"/>
    <w:rsid w:val="00975FCF"/>
    <w:rsid w:val="00986B34"/>
    <w:rsid w:val="00986BDA"/>
    <w:rsid w:val="00991295"/>
    <w:rsid w:val="00995999"/>
    <w:rsid w:val="009C71E0"/>
    <w:rsid w:val="009D42D1"/>
    <w:rsid w:val="00A04B04"/>
    <w:rsid w:val="00A22668"/>
    <w:rsid w:val="00A37755"/>
    <w:rsid w:val="00A37A2F"/>
    <w:rsid w:val="00A45CA2"/>
    <w:rsid w:val="00A474B0"/>
    <w:rsid w:val="00A56186"/>
    <w:rsid w:val="00A679D7"/>
    <w:rsid w:val="00A74E53"/>
    <w:rsid w:val="00A77AFE"/>
    <w:rsid w:val="00A854FA"/>
    <w:rsid w:val="00A94F7D"/>
    <w:rsid w:val="00AA2209"/>
    <w:rsid w:val="00AA57D3"/>
    <w:rsid w:val="00AA5890"/>
    <w:rsid w:val="00AA6984"/>
    <w:rsid w:val="00AB2148"/>
    <w:rsid w:val="00AD3DBB"/>
    <w:rsid w:val="00AD746D"/>
    <w:rsid w:val="00AF45F2"/>
    <w:rsid w:val="00AF5DF5"/>
    <w:rsid w:val="00AF7C41"/>
    <w:rsid w:val="00B03698"/>
    <w:rsid w:val="00B05638"/>
    <w:rsid w:val="00B10C7B"/>
    <w:rsid w:val="00B22910"/>
    <w:rsid w:val="00B22DED"/>
    <w:rsid w:val="00B24D08"/>
    <w:rsid w:val="00B43E9F"/>
    <w:rsid w:val="00B52718"/>
    <w:rsid w:val="00B57104"/>
    <w:rsid w:val="00B667A6"/>
    <w:rsid w:val="00B70C40"/>
    <w:rsid w:val="00B8484F"/>
    <w:rsid w:val="00B84A8F"/>
    <w:rsid w:val="00B867BE"/>
    <w:rsid w:val="00B96B64"/>
    <w:rsid w:val="00BA0E73"/>
    <w:rsid w:val="00BA7B65"/>
    <w:rsid w:val="00BB7794"/>
    <w:rsid w:val="00BD7E0C"/>
    <w:rsid w:val="00BE2A5A"/>
    <w:rsid w:val="00BF5095"/>
    <w:rsid w:val="00BF56DE"/>
    <w:rsid w:val="00C0101F"/>
    <w:rsid w:val="00C03BD9"/>
    <w:rsid w:val="00C054AE"/>
    <w:rsid w:val="00C14AAC"/>
    <w:rsid w:val="00C24066"/>
    <w:rsid w:val="00C33F2B"/>
    <w:rsid w:val="00C40696"/>
    <w:rsid w:val="00C40E78"/>
    <w:rsid w:val="00C41273"/>
    <w:rsid w:val="00C424B7"/>
    <w:rsid w:val="00C436F4"/>
    <w:rsid w:val="00C50EBF"/>
    <w:rsid w:val="00C82533"/>
    <w:rsid w:val="00CA0A71"/>
    <w:rsid w:val="00CB0E2D"/>
    <w:rsid w:val="00CB51BF"/>
    <w:rsid w:val="00CC2B93"/>
    <w:rsid w:val="00CC4A1B"/>
    <w:rsid w:val="00CD0DA5"/>
    <w:rsid w:val="00CD1668"/>
    <w:rsid w:val="00CD616E"/>
    <w:rsid w:val="00CE7D9A"/>
    <w:rsid w:val="00CF7B36"/>
    <w:rsid w:val="00D15794"/>
    <w:rsid w:val="00D2667A"/>
    <w:rsid w:val="00D4029F"/>
    <w:rsid w:val="00D56461"/>
    <w:rsid w:val="00D63465"/>
    <w:rsid w:val="00D93A4B"/>
    <w:rsid w:val="00D94577"/>
    <w:rsid w:val="00DA0120"/>
    <w:rsid w:val="00DA1635"/>
    <w:rsid w:val="00DA3CD6"/>
    <w:rsid w:val="00DB5C03"/>
    <w:rsid w:val="00DD49CD"/>
    <w:rsid w:val="00DD4C20"/>
    <w:rsid w:val="00DE4729"/>
    <w:rsid w:val="00DF1AA1"/>
    <w:rsid w:val="00DF24C6"/>
    <w:rsid w:val="00DF25E3"/>
    <w:rsid w:val="00DF5F7F"/>
    <w:rsid w:val="00DF6115"/>
    <w:rsid w:val="00E11B99"/>
    <w:rsid w:val="00E20A05"/>
    <w:rsid w:val="00E22D52"/>
    <w:rsid w:val="00E32941"/>
    <w:rsid w:val="00E35A0A"/>
    <w:rsid w:val="00E572C0"/>
    <w:rsid w:val="00E760C3"/>
    <w:rsid w:val="00E80A60"/>
    <w:rsid w:val="00E85178"/>
    <w:rsid w:val="00E918C9"/>
    <w:rsid w:val="00EA005D"/>
    <w:rsid w:val="00EA09DA"/>
    <w:rsid w:val="00EB75EC"/>
    <w:rsid w:val="00EC0F8E"/>
    <w:rsid w:val="00EC18E3"/>
    <w:rsid w:val="00EC215F"/>
    <w:rsid w:val="00EE1691"/>
    <w:rsid w:val="00EF541C"/>
    <w:rsid w:val="00EF6D4E"/>
    <w:rsid w:val="00F04FAA"/>
    <w:rsid w:val="00F210AC"/>
    <w:rsid w:val="00F24141"/>
    <w:rsid w:val="00F278FA"/>
    <w:rsid w:val="00F33751"/>
    <w:rsid w:val="00F37B1D"/>
    <w:rsid w:val="00F559BA"/>
    <w:rsid w:val="00F666BB"/>
    <w:rsid w:val="00F67343"/>
    <w:rsid w:val="00F71B46"/>
    <w:rsid w:val="00F863E7"/>
    <w:rsid w:val="00F90403"/>
    <w:rsid w:val="00F97200"/>
    <w:rsid w:val="00FA0F99"/>
    <w:rsid w:val="00FA1D68"/>
    <w:rsid w:val="00FA2A3C"/>
    <w:rsid w:val="00FA3004"/>
    <w:rsid w:val="00FA302A"/>
    <w:rsid w:val="00FA5FCA"/>
    <w:rsid w:val="00FA6C52"/>
    <w:rsid w:val="00FB26F6"/>
    <w:rsid w:val="00FB54FC"/>
    <w:rsid w:val="00FC10FA"/>
    <w:rsid w:val="00FC42DB"/>
    <w:rsid w:val="00FD6CED"/>
    <w:rsid w:val="00FE0A5D"/>
    <w:rsid w:val="00FE0A9C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09C9"/>
  <w15:docId w15:val="{9EF2B471-66AA-4A99-B1D3-F54B9C24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39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3936"/>
    <w:pPr>
      <w:ind w:left="720"/>
      <w:contextualSpacing/>
    </w:pPr>
  </w:style>
  <w:style w:type="table" w:styleId="Rcsostblzat">
    <w:name w:val="Table Grid"/>
    <w:basedOn w:val="Normltblzat"/>
    <w:uiPriority w:val="59"/>
    <w:rsid w:val="007A3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65F5"/>
  </w:style>
  <w:style w:type="paragraph" w:styleId="llb">
    <w:name w:val="footer"/>
    <w:basedOn w:val="Norml"/>
    <w:link w:val="llbChar"/>
    <w:uiPriority w:val="99"/>
    <w:unhideWhenUsed/>
    <w:rsid w:val="008C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65F5"/>
  </w:style>
  <w:style w:type="table" w:customStyle="1" w:styleId="Rcsostblzat3">
    <w:name w:val="Rácsos táblázat3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667A6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A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0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9517-65F5-46CE-937C-FB24E75E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19</Pages>
  <Words>2376</Words>
  <Characters>16396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15</cp:revision>
  <cp:lastPrinted>2019-02-18T08:46:00Z</cp:lastPrinted>
  <dcterms:created xsi:type="dcterms:W3CDTF">2019-01-31T09:55:00Z</dcterms:created>
  <dcterms:modified xsi:type="dcterms:W3CDTF">2019-02-26T07:22:00Z</dcterms:modified>
</cp:coreProperties>
</file>