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74B" w:rsidRPr="00CB1FCF" w:rsidRDefault="009F174B" w:rsidP="009F174B">
      <w:pPr>
        <w:jc w:val="center"/>
        <w:rPr>
          <w:rFonts w:ascii="Arial" w:hAnsi="Arial" w:cs="Arial"/>
          <w:b/>
          <w:sz w:val="26"/>
          <w:szCs w:val="26"/>
        </w:rPr>
      </w:pPr>
    </w:p>
    <w:p w:rsidR="00BF4314" w:rsidRDefault="00146AF4" w:rsidP="00BF4314">
      <w:pPr>
        <w:jc w:val="both"/>
        <w:rPr>
          <w:b/>
          <w:bCs/>
        </w:rPr>
      </w:pPr>
      <w:r>
        <w:rPr>
          <w:noProof/>
        </w:rPr>
        <w:drawing>
          <wp:inline distT="0" distB="0" distL="0" distR="0">
            <wp:extent cx="787400" cy="1028700"/>
            <wp:effectExtent l="19050" t="0" r="0" b="0"/>
            <wp:docPr id="3" name="Kép 3" descr="Szomolya cí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zomolya címe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314">
        <w:t xml:space="preserve">              </w:t>
      </w:r>
      <w:r>
        <w:t xml:space="preserve">                             Szomolya Község Önkormányzata</w:t>
      </w:r>
    </w:p>
    <w:p w:rsidR="00BF4314" w:rsidRDefault="00BF4314" w:rsidP="00BF4314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F4314" w:rsidRDefault="00BF4314" w:rsidP="00BF4314">
      <w:pPr>
        <w:jc w:val="center"/>
      </w:pPr>
      <w:r>
        <w:tab/>
      </w:r>
      <w:r>
        <w:tab/>
      </w:r>
      <w:r>
        <w:tab/>
        <w:t xml:space="preserve">3411 Szomolya, Szabadság tér 1. </w:t>
      </w:r>
    </w:p>
    <w:p w:rsidR="00BF4314" w:rsidRDefault="00BF4314" w:rsidP="00BF4314">
      <w:pPr>
        <w:ind w:left="1416" w:firstLine="708"/>
        <w:jc w:val="center"/>
      </w:pPr>
      <w:r>
        <w:t>Tel: 49/526-000, Fax: 49/426-000</w:t>
      </w:r>
    </w:p>
    <w:p w:rsidR="00BF4314" w:rsidRDefault="00BF4314" w:rsidP="00BF4314">
      <w:pPr>
        <w:ind w:left="1416" w:firstLine="708"/>
        <w:jc w:val="center"/>
      </w:pPr>
      <w:r>
        <w:t xml:space="preserve">Emai: </w:t>
      </w:r>
      <w:hyperlink r:id="rId8" w:history="1">
        <w:r>
          <w:rPr>
            <w:rStyle w:val="Hiperhivatkozs"/>
          </w:rPr>
          <w:t>pmhszomolya@t-online.hu</w:t>
        </w:r>
      </w:hyperlink>
    </w:p>
    <w:p w:rsidR="00BF4314" w:rsidRDefault="00BF4314" w:rsidP="00BF4314">
      <w:pPr>
        <w:ind w:left="1416" w:firstLine="708"/>
        <w:jc w:val="center"/>
      </w:pPr>
    </w:p>
    <w:p w:rsidR="009F174B" w:rsidRPr="00CB1FCF" w:rsidRDefault="00146AF4" w:rsidP="009F174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13</w:t>
      </w:r>
      <w:r w:rsidR="009F174B" w:rsidRPr="00CB1FCF">
        <w:rPr>
          <w:rFonts w:ascii="Arial" w:hAnsi="Arial" w:cs="Arial"/>
          <w:b/>
          <w:sz w:val="26"/>
          <w:szCs w:val="26"/>
        </w:rPr>
        <w:t>/201</w:t>
      </w:r>
      <w:r w:rsidR="00E66609">
        <w:rPr>
          <w:rFonts w:ascii="Arial" w:hAnsi="Arial" w:cs="Arial"/>
          <w:b/>
          <w:sz w:val="26"/>
          <w:szCs w:val="26"/>
        </w:rPr>
        <w:t>5</w:t>
      </w:r>
      <w:r w:rsidR="009F174B" w:rsidRPr="00CB1FCF">
        <w:rPr>
          <w:rFonts w:ascii="Arial" w:hAnsi="Arial" w:cs="Arial"/>
          <w:b/>
          <w:sz w:val="26"/>
          <w:szCs w:val="26"/>
        </w:rPr>
        <w:t>. (</w:t>
      </w:r>
      <w:r w:rsidR="00474154">
        <w:rPr>
          <w:rFonts w:ascii="Arial" w:hAnsi="Arial" w:cs="Arial"/>
          <w:b/>
          <w:sz w:val="26"/>
          <w:szCs w:val="26"/>
        </w:rPr>
        <w:t>X</w:t>
      </w:r>
      <w:r>
        <w:rPr>
          <w:rFonts w:ascii="Arial" w:hAnsi="Arial" w:cs="Arial"/>
          <w:b/>
          <w:sz w:val="26"/>
          <w:szCs w:val="26"/>
        </w:rPr>
        <w:t>I</w:t>
      </w:r>
      <w:r w:rsidR="00474154">
        <w:rPr>
          <w:rFonts w:ascii="Arial" w:hAnsi="Arial" w:cs="Arial"/>
          <w:b/>
          <w:sz w:val="26"/>
          <w:szCs w:val="26"/>
        </w:rPr>
        <w:t>I.</w:t>
      </w:r>
      <w:r w:rsidR="003D117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01</w:t>
      </w:r>
      <w:r w:rsidR="00AF519E">
        <w:rPr>
          <w:rFonts w:ascii="Arial" w:hAnsi="Arial" w:cs="Arial"/>
          <w:b/>
          <w:sz w:val="26"/>
          <w:szCs w:val="26"/>
        </w:rPr>
        <w:t xml:space="preserve">.) </w:t>
      </w:r>
      <w:r w:rsidR="009F174B" w:rsidRPr="00CB1FCF">
        <w:rPr>
          <w:rFonts w:ascii="Arial" w:hAnsi="Arial" w:cs="Arial"/>
          <w:b/>
          <w:sz w:val="26"/>
          <w:szCs w:val="26"/>
        </w:rPr>
        <w:t xml:space="preserve">önkormányzati rendelete </w:t>
      </w:r>
    </w:p>
    <w:p w:rsidR="009F174B" w:rsidRPr="00CB1FCF" w:rsidRDefault="009F174B" w:rsidP="009F174B">
      <w:pPr>
        <w:jc w:val="center"/>
        <w:rPr>
          <w:rFonts w:ascii="Arial" w:hAnsi="Arial" w:cs="Arial"/>
          <w:b/>
          <w:sz w:val="26"/>
          <w:szCs w:val="26"/>
        </w:rPr>
      </w:pPr>
      <w:r w:rsidRPr="00CB1FCF">
        <w:rPr>
          <w:rFonts w:ascii="Arial" w:hAnsi="Arial" w:cs="Arial"/>
          <w:b/>
          <w:bCs/>
          <w:sz w:val="26"/>
          <w:szCs w:val="26"/>
        </w:rPr>
        <w:t xml:space="preserve">a szociális tűzifa támogatás helyi szabályairól </w:t>
      </w:r>
    </w:p>
    <w:p w:rsidR="009F174B" w:rsidRDefault="009F174B" w:rsidP="009F174B">
      <w:pPr>
        <w:rPr>
          <w:rFonts w:ascii="Arial" w:hAnsi="Arial" w:cs="Arial"/>
          <w:b/>
          <w:sz w:val="26"/>
          <w:szCs w:val="26"/>
        </w:rPr>
      </w:pPr>
    </w:p>
    <w:p w:rsidR="009F174B" w:rsidRPr="00CB1FCF" w:rsidRDefault="009F174B" w:rsidP="009F174B">
      <w:pPr>
        <w:rPr>
          <w:rFonts w:ascii="Arial" w:hAnsi="Arial" w:cs="Arial"/>
          <w:b/>
          <w:sz w:val="26"/>
          <w:szCs w:val="26"/>
        </w:rPr>
      </w:pPr>
    </w:p>
    <w:p w:rsidR="009F174B" w:rsidRPr="00CB1FCF" w:rsidRDefault="00B6438B" w:rsidP="009F174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Szomolya</w:t>
      </w:r>
      <w:r w:rsidR="009F174B" w:rsidRPr="00CB1FCF">
        <w:rPr>
          <w:rFonts w:ascii="Arial" w:hAnsi="Arial" w:cs="Arial"/>
          <w:b/>
          <w:sz w:val="26"/>
          <w:szCs w:val="26"/>
        </w:rPr>
        <w:t xml:space="preserve"> Község </w:t>
      </w:r>
      <w:r w:rsidR="009F174B" w:rsidRPr="00CB1FCF">
        <w:rPr>
          <w:rFonts w:ascii="Arial" w:hAnsi="Arial" w:cs="Arial"/>
          <w:sz w:val="26"/>
          <w:szCs w:val="26"/>
        </w:rPr>
        <w:t>Önkormányzatának Képviselő-testülete az Alaptörvény 32. Cikk (2) bekezdése alapján, a szociális igazgatásról és a szociális ellátásokról szóló 1993. évi III. törvény 2. §-ában kapott felhatalmazás alapján 25. § (3) bekezdés B) pontjában, 26. §-ában, 32. § (3) bekezdésében és a 47. §</w:t>
      </w:r>
      <w:r w:rsidR="00C1744E">
        <w:rPr>
          <w:rFonts w:ascii="Arial" w:hAnsi="Arial" w:cs="Arial"/>
          <w:sz w:val="26"/>
          <w:szCs w:val="26"/>
        </w:rPr>
        <w:t xml:space="preserve"> </w:t>
      </w:r>
      <w:r w:rsidR="009F174B" w:rsidRPr="00CB1FCF">
        <w:rPr>
          <w:rFonts w:ascii="Arial" w:hAnsi="Arial" w:cs="Arial"/>
          <w:sz w:val="26"/>
          <w:szCs w:val="26"/>
        </w:rPr>
        <w:t xml:space="preserve">(1) bekezdés c) pontjában, és (3) bekezdése alapján, </w:t>
      </w:r>
      <w:r w:rsidR="004A01C8">
        <w:rPr>
          <w:rFonts w:ascii="Arial" w:hAnsi="Arial" w:cs="Arial"/>
          <w:sz w:val="26"/>
          <w:szCs w:val="26"/>
        </w:rPr>
        <w:t>Magyarország</w:t>
      </w:r>
      <w:r w:rsidR="009F174B" w:rsidRPr="00CB1FCF">
        <w:rPr>
          <w:rFonts w:ascii="Arial" w:hAnsi="Arial" w:cs="Arial"/>
          <w:sz w:val="26"/>
          <w:szCs w:val="26"/>
        </w:rPr>
        <w:t xml:space="preserve"> helyi önkormányzatokról szóló </w:t>
      </w:r>
      <w:r w:rsidR="004A01C8">
        <w:rPr>
          <w:rFonts w:ascii="Arial" w:hAnsi="Arial" w:cs="Arial"/>
          <w:sz w:val="26"/>
          <w:szCs w:val="26"/>
        </w:rPr>
        <w:t>2011. évi CLXXXIX.</w:t>
      </w:r>
      <w:r w:rsidR="009F174B" w:rsidRPr="00CB1FCF">
        <w:rPr>
          <w:rFonts w:ascii="Arial" w:hAnsi="Arial" w:cs="Arial"/>
          <w:sz w:val="26"/>
          <w:szCs w:val="26"/>
        </w:rPr>
        <w:t xml:space="preserve"> törvény </w:t>
      </w:r>
      <w:r w:rsidR="00053322">
        <w:rPr>
          <w:rFonts w:ascii="Arial" w:hAnsi="Arial" w:cs="Arial"/>
          <w:sz w:val="26"/>
          <w:szCs w:val="26"/>
        </w:rPr>
        <w:t>16</w:t>
      </w:r>
      <w:r w:rsidR="004A01C8">
        <w:rPr>
          <w:rFonts w:ascii="Arial" w:hAnsi="Arial" w:cs="Arial"/>
          <w:sz w:val="26"/>
          <w:szCs w:val="26"/>
        </w:rPr>
        <w:t>. § (3)</w:t>
      </w:r>
      <w:r w:rsidR="009F174B" w:rsidRPr="00CB1FCF">
        <w:rPr>
          <w:rFonts w:ascii="Arial" w:hAnsi="Arial" w:cs="Arial"/>
          <w:sz w:val="26"/>
          <w:szCs w:val="26"/>
        </w:rPr>
        <w:t xml:space="preserve"> bekezdésében meghatározott feladatkörében eljárva a helyi önkormányzatok szociális célú tűzifavásárláshoz kapcsolódó kiegészítő támogatásról szóló </w:t>
      </w:r>
      <w:r w:rsidR="00443C3C">
        <w:rPr>
          <w:rFonts w:ascii="Arial" w:hAnsi="Arial" w:cs="Arial"/>
          <w:sz w:val="26"/>
          <w:szCs w:val="26"/>
        </w:rPr>
        <w:t>46/2015</w:t>
      </w:r>
      <w:r w:rsidR="004A01C8">
        <w:rPr>
          <w:rFonts w:ascii="Arial" w:hAnsi="Arial" w:cs="Arial"/>
          <w:sz w:val="26"/>
          <w:szCs w:val="26"/>
        </w:rPr>
        <w:t xml:space="preserve">. (IX.25.) </w:t>
      </w:r>
      <w:r w:rsidR="009F174B" w:rsidRPr="00CB1FCF">
        <w:rPr>
          <w:rFonts w:ascii="Arial" w:hAnsi="Arial" w:cs="Arial"/>
          <w:sz w:val="26"/>
          <w:szCs w:val="26"/>
        </w:rPr>
        <w:t>BM rendeletének végrehajtására a következőket rendeli el: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ind w:firstLine="360"/>
        <w:jc w:val="center"/>
        <w:rPr>
          <w:rFonts w:ascii="Arial" w:hAnsi="Arial" w:cs="Arial"/>
          <w:b/>
          <w:sz w:val="26"/>
          <w:szCs w:val="26"/>
        </w:rPr>
      </w:pPr>
      <w:r w:rsidRPr="00CB1FCF">
        <w:rPr>
          <w:rFonts w:ascii="Arial" w:hAnsi="Arial" w:cs="Arial"/>
          <w:b/>
          <w:sz w:val="26"/>
          <w:szCs w:val="26"/>
        </w:rPr>
        <w:t>I. fejezet</w:t>
      </w:r>
    </w:p>
    <w:p w:rsidR="009F174B" w:rsidRPr="00CB1FCF" w:rsidRDefault="009F174B" w:rsidP="009F174B">
      <w:pPr>
        <w:ind w:firstLine="360"/>
        <w:jc w:val="center"/>
        <w:rPr>
          <w:rFonts w:ascii="Arial" w:hAnsi="Arial" w:cs="Arial"/>
          <w:b/>
          <w:sz w:val="26"/>
          <w:szCs w:val="26"/>
        </w:rPr>
      </w:pPr>
      <w:r w:rsidRPr="00CB1FCF">
        <w:rPr>
          <w:rFonts w:ascii="Arial" w:hAnsi="Arial" w:cs="Arial"/>
          <w:b/>
          <w:sz w:val="26"/>
          <w:szCs w:val="26"/>
        </w:rPr>
        <w:t>A támogatásra vonatkozó általános szabályok</w:t>
      </w:r>
    </w:p>
    <w:p w:rsidR="009F174B" w:rsidRPr="00CB1FCF" w:rsidRDefault="009F174B" w:rsidP="009F174B">
      <w:pPr>
        <w:ind w:firstLine="360"/>
        <w:jc w:val="center"/>
        <w:rPr>
          <w:rFonts w:ascii="Arial" w:hAnsi="Arial" w:cs="Arial"/>
          <w:b/>
          <w:sz w:val="26"/>
          <w:szCs w:val="26"/>
        </w:rPr>
      </w:pPr>
      <w:smartTag w:uri="urn:schemas-microsoft-com:office:smarttags" w:element="metricconverter">
        <w:smartTagPr>
          <w:attr w:name="ProductID" w:val="1. A"/>
        </w:smartTagPr>
        <w:r w:rsidRPr="00CB1FCF">
          <w:rPr>
            <w:rFonts w:ascii="Arial" w:hAnsi="Arial" w:cs="Arial"/>
            <w:b/>
            <w:sz w:val="26"/>
            <w:szCs w:val="26"/>
          </w:rPr>
          <w:t>1. A</w:t>
        </w:r>
      </w:smartTag>
      <w:r w:rsidRPr="00CB1FCF">
        <w:rPr>
          <w:rFonts w:ascii="Arial" w:hAnsi="Arial" w:cs="Arial"/>
          <w:b/>
          <w:sz w:val="26"/>
          <w:szCs w:val="26"/>
        </w:rPr>
        <w:t xml:space="preserve"> rendelet célja, hatálya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 xml:space="preserve">1. § (1) A helyi önkormányzatok szociális célú tűzifavásárláshoz kapcsolódó kiegészítő támogatásáról szóló </w:t>
      </w:r>
      <w:r w:rsidR="00443C3C">
        <w:rPr>
          <w:rFonts w:ascii="Arial" w:hAnsi="Arial" w:cs="Arial"/>
          <w:sz w:val="26"/>
          <w:szCs w:val="26"/>
        </w:rPr>
        <w:t>46/2015</w:t>
      </w:r>
      <w:r w:rsidR="0086073F">
        <w:rPr>
          <w:rFonts w:ascii="Arial" w:hAnsi="Arial" w:cs="Arial"/>
          <w:sz w:val="26"/>
          <w:szCs w:val="26"/>
        </w:rPr>
        <w:t xml:space="preserve">. (IX.25.) </w:t>
      </w:r>
      <w:r w:rsidRPr="00CB1FCF">
        <w:rPr>
          <w:rFonts w:ascii="Arial" w:hAnsi="Arial" w:cs="Arial"/>
          <w:sz w:val="26"/>
          <w:szCs w:val="26"/>
        </w:rPr>
        <w:t>BM rendelet alapján a központi költségvetés a helyi önkormányzatok szociális célú tűzifavásárláshoz kapcsolódó kiegészítő t</w:t>
      </w:r>
      <w:r w:rsidR="00B6438B">
        <w:rPr>
          <w:rFonts w:ascii="Arial" w:hAnsi="Arial" w:cs="Arial"/>
          <w:sz w:val="26"/>
          <w:szCs w:val="26"/>
        </w:rPr>
        <w:t>ámogatást biztosított Szomolya Község</w:t>
      </w:r>
      <w:r w:rsidRPr="00CB1FCF">
        <w:rPr>
          <w:rFonts w:ascii="Arial" w:hAnsi="Arial" w:cs="Arial"/>
          <w:sz w:val="26"/>
          <w:szCs w:val="26"/>
        </w:rPr>
        <w:t xml:space="preserve"> Önkormányzat</w:t>
      </w:r>
      <w:r w:rsidR="00B6438B">
        <w:rPr>
          <w:rFonts w:ascii="Arial" w:hAnsi="Arial" w:cs="Arial"/>
          <w:sz w:val="26"/>
          <w:szCs w:val="26"/>
        </w:rPr>
        <w:t>a</w:t>
      </w:r>
      <w:r w:rsidRPr="00CB1FCF">
        <w:rPr>
          <w:rFonts w:ascii="Arial" w:hAnsi="Arial" w:cs="Arial"/>
          <w:sz w:val="26"/>
          <w:szCs w:val="26"/>
        </w:rPr>
        <w:t xml:space="preserve"> számára.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(2) E</w:t>
      </w:r>
      <w:r w:rsidR="00B6438B">
        <w:rPr>
          <w:rFonts w:ascii="Arial" w:hAnsi="Arial" w:cs="Arial"/>
          <w:sz w:val="26"/>
          <w:szCs w:val="26"/>
        </w:rPr>
        <w:t xml:space="preserve"> rendelet célja, hogy Szomolya</w:t>
      </w:r>
      <w:r w:rsidRPr="00CB1FCF">
        <w:rPr>
          <w:rFonts w:ascii="Arial" w:hAnsi="Arial" w:cs="Arial"/>
          <w:sz w:val="26"/>
          <w:szCs w:val="26"/>
        </w:rPr>
        <w:t xml:space="preserve"> településen élők részére támogatást nyújtson szociális rászorultsága alapján, tekintettel a törvényi felhatalmazásra meghatározza a természetben nyújtott szociális ellátás, átmeneti segély, egyszeri tűzifa juttatást ellátási forma jogosultsági feltételeit, és az igénylés, odaítélés menetét.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(3) E rend</w:t>
      </w:r>
      <w:r w:rsidR="00B6438B">
        <w:rPr>
          <w:rFonts w:ascii="Arial" w:hAnsi="Arial" w:cs="Arial"/>
          <w:sz w:val="26"/>
          <w:szCs w:val="26"/>
        </w:rPr>
        <w:t>elet hatálya kiterjed Szomolya</w:t>
      </w:r>
      <w:r w:rsidRPr="00CB1FCF">
        <w:rPr>
          <w:rFonts w:ascii="Arial" w:hAnsi="Arial" w:cs="Arial"/>
          <w:sz w:val="26"/>
          <w:szCs w:val="26"/>
        </w:rPr>
        <w:t xml:space="preserve"> közigazgatási területén életvitelszerűen lakó és ott lakcímmel rendelkező állampolgárokra.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CB1FCF">
          <w:rPr>
            <w:rFonts w:ascii="Arial" w:hAnsi="Arial" w:cs="Arial"/>
            <w:b/>
            <w:sz w:val="26"/>
            <w:szCs w:val="26"/>
          </w:rPr>
          <w:t>2. A</w:t>
        </w:r>
      </w:smartTag>
      <w:r w:rsidRPr="00CB1FCF">
        <w:rPr>
          <w:rFonts w:ascii="Arial" w:hAnsi="Arial" w:cs="Arial"/>
          <w:b/>
          <w:sz w:val="26"/>
          <w:szCs w:val="26"/>
        </w:rPr>
        <w:t xml:space="preserve"> támogatás </w:t>
      </w:r>
      <w:r>
        <w:rPr>
          <w:rFonts w:ascii="Arial" w:hAnsi="Arial" w:cs="Arial"/>
          <w:b/>
          <w:sz w:val="26"/>
          <w:szCs w:val="26"/>
        </w:rPr>
        <w:t xml:space="preserve">elbírálásánál előnyt biztosító </w:t>
      </w:r>
      <w:r w:rsidRPr="00CB1FCF">
        <w:rPr>
          <w:rFonts w:ascii="Arial" w:hAnsi="Arial" w:cs="Arial"/>
          <w:b/>
          <w:sz w:val="26"/>
          <w:szCs w:val="26"/>
        </w:rPr>
        <w:t>f</w:t>
      </w:r>
      <w:r>
        <w:rPr>
          <w:rFonts w:ascii="Arial" w:hAnsi="Arial" w:cs="Arial"/>
          <w:b/>
          <w:sz w:val="26"/>
          <w:szCs w:val="26"/>
        </w:rPr>
        <w:t>eltételek</w:t>
      </w:r>
    </w:p>
    <w:p w:rsidR="009F174B" w:rsidRPr="00CB1FCF" w:rsidRDefault="009F174B" w:rsidP="009F174B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lastRenderedPageBreak/>
        <w:t>2. § (1) Az önkormányzat vissza nem térítendő természetbeni támogatást, tűzifát biztosít</w:t>
      </w:r>
      <w:r>
        <w:rPr>
          <w:rFonts w:ascii="Arial" w:hAnsi="Arial" w:cs="Arial"/>
          <w:sz w:val="26"/>
          <w:szCs w:val="26"/>
        </w:rPr>
        <w:t>hat</w:t>
      </w:r>
      <w:r w:rsidRPr="00CB1FCF">
        <w:rPr>
          <w:rFonts w:ascii="Arial" w:hAnsi="Arial" w:cs="Arial"/>
          <w:sz w:val="26"/>
          <w:szCs w:val="26"/>
        </w:rPr>
        <w:t xml:space="preserve"> annak a személynek, aki</w:t>
      </w:r>
    </w:p>
    <w:p w:rsidR="009F174B" w:rsidRPr="00CB1FCF" w:rsidRDefault="004A01C8" w:rsidP="009F174B">
      <w:pPr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Halmoz</w:t>
      </w:r>
      <w:r w:rsidR="00DB5F65">
        <w:rPr>
          <w:rFonts w:ascii="Arial" w:hAnsi="Arial" w:cs="Arial"/>
          <w:sz w:val="26"/>
          <w:szCs w:val="26"/>
        </w:rPr>
        <w:t>ottan hátrányos gyermeket nevel</w:t>
      </w:r>
      <w:r>
        <w:rPr>
          <w:rFonts w:ascii="Arial" w:hAnsi="Arial" w:cs="Arial"/>
          <w:sz w:val="26"/>
          <w:szCs w:val="26"/>
        </w:rPr>
        <w:t>,</w:t>
      </w:r>
    </w:p>
    <w:p w:rsidR="004A01C8" w:rsidRDefault="009F174B" w:rsidP="009F174B">
      <w:pPr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3 v</w:t>
      </w:r>
      <w:r w:rsidR="004A01C8">
        <w:rPr>
          <w:rFonts w:ascii="Arial" w:hAnsi="Arial" w:cs="Arial"/>
          <w:sz w:val="26"/>
          <w:szCs w:val="26"/>
        </w:rPr>
        <w:t>agy annál több gyermeket nevel (RGYK-</w:t>
      </w:r>
      <w:r w:rsidR="0086073F">
        <w:rPr>
          <w:rFonts w:ascii="Arial" w:hAnsi="Arial" w:cs="Arial"/>
          <w:sz w:val="26"/>
          <w:szCs w:val="26"/>
        </w:rPr>
        <w:t>b</w:t>
      </w:r>
      <w:r w:rsidR="004A01C8">
        <w:rPr>
          <w:rFonts w:ascii="Arial" w:hAnsi="Arial" w:cs="Arial"/>
          <w:sz w:val="26"/>
          <w:szCs w:val="26"/>
        </w:rPr>
        <w:t>a</w:t>
      </w:r>
      <w:r w:rsidR="0086073F">
        <w:rPr>
          <w:rFonts w:ascii="Arial" w:hAnsi="Arial" w:cs="Arial"/>
          <w:sz w:val="26"/>
          <w:szCs w:val="26"/>
        </w:rPr>
        <w:t>n</w:t>
      </w:r>
      <w:r w:rsidR="004A01C8">
        <w:rPr>
          <w:rFonts w:ascii="Arial" w:hAnsi="Arial" w:cs="Arial"/>
          <w:sz w:val="26"/>
          <w:szCs w:val="26"/>
        </w:rPr>
        <w:t xml:space="preserve"> nem jogosult)</w:t>
      </w:r>
    </w:p>
    <w:p w:rsidR="009F174B" w:rsidRDefault="004A01C8" w:rsidP="009F174B">
      <w:pPr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70 éven felüli </w:t>
      </w:r>
      <w:r w:rsidR="004304D7">
        <w:rPr>
          <w:rFonts w:ascii="Arial" w:hAnsi="Arial" w:cs="Arial"/>
          <w:sz w:val="26"/>
          <w:szCs w:val="26"/>
        </w:rPr>
        <w:t xml:space="preserve">egyedülélő </w:t>
      </w:r>
      <w:r>
        <w:rPr>
          <w:rFonts w:ascii="Arial" w:hAnsi="Arial" w:cs="Arial"/>
          <w:sz w:val="26"/>
          <w:szCs w:val="26"/>
        </w:rPr>
        <w:t>nyugdíjas</w:t>
      </w:r>
    </w:p>
    <w:p w:rsidR="00D97761" w:rsidRDefault="00D97761" w:rsidP="009F174B">
      <w:pPr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egyéni különös elbírálás alapján (pl nem várt élethelyzet)</w:t>
      </w:r>
    </w:p>
    <w:p w:rsidR="00DB5F65" w:rsidRPr="00CB1FCF" w:rsidRDefault="00DB5F65" w:rsidP="004304D7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 xml:space="preserve">(2) A tűzifa támogatás ugyanazon lakott ingatlanra csak egy jogosultnak állapítható meg, függetlenül a lakásban élő személyek és a háztartások számától. 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3. § (1) Nem jogosult szociális célú tűzifa támogatásra – függetlenül a 2. § -ban meghatározott feltétel teljesülésétől – az a személy, család</w:t>
      </w:r>
    </w:p>
    <w:p w:rsidR="009F174B" w:rsidRPr="00CB1FCF" w:rsidRDefault="009F174B" w:rsidP="009F174B">
      <w:pPr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Aki erdőgazdálkodó, erdőtulajdonos és az elmúlt 2 évben engedéllyel fakitermelést végzett.</w:t>
      </w:r>
    </w:p>
    <w:p w:rsidR="009F174B" w:rsidRPr="00CB1FCF" w:rsidRDefault="009F174B" w:rsidP="009F174B">
      <w:pPr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Azon ingatlan vonatkozásában, mely tűzifával egyáltalán nem fűthető.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(2) Az üresen álló, nem lakott ingatlanra, amelyben életvitelszerűen senki sem él, a támogatás nem kérhető.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CB1FCF">
          <w:rPr>
            <w:rFonts w:ascii="Arial" w:hAnsi="Arial" w:cs="Arial"/>
            <w:b/>
            <w:sz w:val="26"/>
            <w:szCs w:val="26"/>
          </w:rPr>
          <w:t>3. A</w:t>
        </w:r>
      </w:smartTag>
      <w:r w:rsidRPr="00CB1FCF">
        <w:rPr>
          <w:rFonts w:ascii="Arial" w:hAnsi="Arial" w:cs="Arial"/>
          <w:b/>
          <w:sz w:val="26"/>
          <w:szCs w:val="26"/>
        </w:rPr>
        <w:t xml:space="preserve"> támogatás igénylésének menete</w:t>
      </w:r>
    </w:p>
    <w:p w:rsidR="009F174B" w:rsidRPr="00CB1FCF" w:rsidRDefault="009F174B" w:rsidP="009F174B">
      <w:pPr>
        <w:jc w:val="center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 xml:space="preserve">4. § (1) A támogatás megállapítása iránti eljárás az e rendelet 1. számú melléklete szerinti kérelemre indul. 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(2) A kérelmeket 201</w:t>
      </w:r>
      <w:r w:rsidR="00443C3C">
        <w:rPr>
          <w:rFonts w:ascii="Arial" w:hAnsi="Arial" w:cs="Arial"/>
          <w:sz w:val="26"/>
          <w:szCs w:val="26"/>
        </w:rPr>
        <w:t>5</w:t>
      </w:r>
      <w:r w:rsidRPr="00CB1FCF">
        <w:rPr>
          <w:rFonts w:ascii="Arial" w:hAnsi="Arial" w:cs="Arial"/>
          <w:sz w:val="26"/>
          <w:szCs w:val="26"/>
        </w:rPr>
        <w:t xml:space="preserve">. </w:t>
      </w:r>
      <w:r w:rsidR="009E491E">
        <w:rPr>
          <w:rFonts w:ascii="Arial" w:hAnsi="Arial" w:cs="Arial"/>
          <w:sz w:val="26"/>
          <w:szCs w:val="26"/>
        </w:rPr>
        <w:t>december</w:t>
      </w:r>
      <w:r w:rsidR="00443C3C">
        <w:rPr>
          <w:rFonts w:ascii="Arial" w:hAnsi="Arial" w:cs="Arial"/>
          <w:sz w:val="26"/>
          <w:szCs w:val="26"/>
        </w:rPr>
        <w:t xml:space="preserve"> 31</w:t>
      </w:r>
      <w:r w:rsidR="00F15417">
        <w:rPr>
          <w:rFonts w:ascii="Arial" w:hAnsi="Arial" w:cs="Arial"/>
          <w:sz w:val="26"/>
          <w:szCs w:val="26"/>
        </w:rPr>
        <w:t>.</w:t>
      </w:r>
      <w:r w:rsidRPr="00CB1FCF">
        <w:rPr>
          <w:rFonts w:ascii="Arial" w:hAnsi="Arial" w:cs="Arial"/>
          <w:sz w:val="26"/>
          <w:szCs w:val="26"/>
        </w:rPr>
        <w:t xml:space="preserve"> napjáig lehet a </w:t>
      </w:r>
      <w:r w:rsidR="00F15417">
        <w:rPr>
          <w:rFonts w:ascii="Arial" w:hAnsi="Arial" w:cs="Arial"/>
          <w:sz w:val="26"/>
          <w:szCs w:val="26"/>
        </w:rPr>
        <w:t>Közös Önkormányzati Hivatalba</w:t>
      </w:r>
      <w:r w:rsidRPr="00CB1FCF">
        <w:rPr>
          <w:rFonts w:ascii="Arial" w:hAnsi="Arial" w:cs="Arial"/>
          <w:sz w:val="26"/>
          <w:szCs w:val="26"/>
        </w:rPr>
        <w:t xml:space="preserve"> benyújtani</w:t>
      </w:r>
      <w:r w:rsidR="00ED1399">
        <w:rPr>
          <w:rFonts w:ascii="Arial" w:hAnsi="Arial" w:cs="Arial"/>
          <w:sz w:val="26"/>
          <w:szCs w:val="26"/>
        </w:rPr>
        <w:t>, Szomolyán.</w:t>
      </w:r>
    </w:p>
    <w:p w:rsidR="00C1744E" w:rsidRDefault="00C1744E" w:rsidP="009F174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(3) A kérelmek elbírálásáról</w:t>
      </w:r>
      <w:r w:rsidR="009F174B" w:rsidRPr="00CB1FC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 k</w:t>
      </w:r>
      <w:r w:rsidR="00F15417">
        <w:rPr>
          <w:rFonts w:ascii="Arial" w:hAnsi="Arial" w:cs="Arial"/>
          <w:sz w:val="26"/>
          <w:szCs w:val="26"/>
        </w:rPr>
        <w:t>ép</w:t>
      </w:r>
      <w:r>
        <w:rPr>
          <w:rFonts w:ascii="Arial" w:hAnsi="Arial" w:cs="Arial"/>
          <w:sz w:val="26"/>
          <w:szCs w:val="26"/>
        </w:rPr>
        <w:t>viselőtestület a benyújtási határidő után 3 munkanapon belül dönt.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(4) A d</w:t>
      </w:r>
      <w:r w:rsidR="00ED1399">
        <w:rPr>
          <w:rFonts w:ascii="Arial" w:hAnsi="Arial" w:cs="Arial"/>
          <w:sz w:val="26"/>
          <w:szCs w:val="26"/>
        </w:rPr>
        <w:t>öntést követően a rendelkezésre állással,</w:t>
      </w:r>
      <w:r w:rsidRPr="00CB1FCF">
        <w:rPr>
          <w:rFonts w:ascii="Arial" w:hAnsi="Arial" w:cs="Arial"/>
          <w:sz w:val="26"/>
          <w:szCs w:val="26"/>
        </w:rPr>
        <w:t xml:space="preserve"> a polgármester gondoskodik a tűzifa kiszállításáról.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(5) A tűzifa átvételét a jogosult a rendelet 2. számú mellékletét képező átvételi elismervény aláírásával igazolja.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5. § A támogatás kizárólagos forrása a BM rendelet 1.</w:t>
      </w:r>
      <w:r>
        <w:rPr>
          <w:rFonts w:ascii="Arial" w:hAnsi="Arial" w:cs="Arial"/>
          <w:sz w:val="26"/>
          <w:szCs w:val="26"/>
        </w:rPr>
        <w:t xml:space="preserve"> sz.</w:t>
      </w:r>
      <w:r w:rsidRPr="00CB1FCF">
        <w:rPr>
          <w:rFonts w:ascii="Arial" w:hAnsi="Arial" w:cs="Arial"/>
          <w:sz w:val="26"/>
          <w:szCs w:val="26"/>
        </w:rPr>
        <w:t xml:space="preserve"> melléklete szerint az Önkormányzat számára megállapított </w:t>
      </w:r>
      <w:r w:rsidR="00146AF4">
        <w:rPr>
          <w:rFonts w:ascii="Arial" w:hAnsi="Arial" w:cs="Arial"/>
        </w:rPr>
        <w:t>1.244.600</w:t>
      </w:r>
      <w:r w:rsidR="00F15417" w:rsidRPr="00F15417">
        <w:rPr>
          <w:rFonts w:ascii="Arial" w:hAnsi="Arial" w:cs="Arial"/>
        </w:rPr>
        <w:t xml:space="preserve"> Ft</w:t>
      </w:r>
      <w:r w:rsidR="00F15417">
        <w:t xml:space="preserve"> </w:t>
      </w:r>
      <w:r w:rsidRPr="00CB1FCF">
        <w:rPr>
          <w:rFonts w:ascii="Arial" w:hAnsi="Arial" w:cs="Arial"/>
          <w:sz w:val="26"/>
          <w:szCs w:val="26"/>
        </w:rPr>
        <w:t xml:space="preserve">kiegészítő támogatás, valamint az Önkormányzat által biztosított </w:t>
      </w:r>
      <w:r w:rsidR="00146AF4">
        <w:rPr>
          <w:rFonts w:ascii="Arial" w:hAnsi="Arial" w:cs="Arial"/>
          <w:sz w:val="26"/>
          <w:szCs w:val="26"/>
        </w:rPr>
        <w:t>200.660.</w:t>
      </w:r>
      <w:r w:rsidRPr="00CB1FCF">
        <w:rPr>
          <w:rFonts w:ascii="Arial" w:hAnsi="Arial" w:cs="Arial"/>
          <w:sz w:val="26"/>
          <w:szCs w:val="26"/>
        </w:rPr>
        <w:t xml:space="preserve"> Ft saját forrás. A forrás felhasználását követően benyújtott kérelmeket – függetlenül attól, hogy azok a 2. § meghatározott feltételeknek megfelelnek-e és a 4. §-ban meghatározott határidőre érkeztek-e – el kell utasítani.</w:t>
      </w:r>
    </w:p>
    <w:p w:rsidR="009F174B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146AF4" w:rsidRDefault="00146AF4" w:rsidP="009F174B">
      <w:pPr>
        <w:jc w:val="both"/>
        <w:rPr>
          <w:rFonts w:ascii="Arial" w:hAnsi="Arial" w:cs="Arial"/>
          <w:sz w:val="26"/>
          <w:szCs w:val="26"/>
        </w:rPr>
      </w:pPr>
    </w:p>
    <w:p w:rsidR="00146AF4" w:rsidRDefault="00146AF4" w:rsidP="009F174B">
      <w:pPr>
        <w:jc w:val="both"/>
        <w:rPr>
          <w:rFonts w:ascii="Arial" w:hAnsi="Arial" w:cs="Arial"/>
          <w:sz w:val="26"/>
          <w:szCs w:val="26"/>
        </w:rPr>
      </w:pPr>
    </w:p>
    <w:p w:rsidR="00146AF4" w:rsidRDefault="00146AF4" w:rsidP="009F174B">
      <w:pPr>
        <w:jc w:val="both"/>
        <w:rPr>
          <w:rFonts w:ascii="Arial" w:hAnsi="Arial" w:cs="Arial"/>
          <w:sz w:val="26"/>
          <w:szCs w:val="26"/>
        </w:rPr>
      </w:pPr>
    </w:p>
    <w:p w:rsidR="00146AF4" w:rsidRDefault="00146AF4" w:rsidP="009F174B">
      <w:pPr>
        <w:jc w:val="both"/>
        <w:rPr>
          <w:rFonts w:ascii="Arial" w:hAnsi="Arial" w:cs="Arial"/>
          <w:sz w:val="26"/>
          <w:szCs w:val="26"/>
        </w:rPr>
      </w:pPr>
    </w:p>
    <w:p w:rsidR="00146AF4" w:rsidRDefault="00146AF4" w:rsidP="009F174B">
      <w:pPr>
        <w:jc w:val="both"/>
        <w:rPr>
          <w:rFonts w:ascii="Arial" w:hAnsi="Arial" w:cs="Arial"/>
          <w:sz w:val="26"/>
          <w:szCs w:val="26"/>
        </w:rPr>
      </w:pPr>
    </w:p>
    <w:p w:rsidR="00146AF4" w:rsidRDefault="00146AF4" w:rsidP="009F174B">
      <w:pPr>
        <w:jc w:val="both"/>
        <w:rPr>
          <w:rFonts w:ascii="Arial" w:hAnsi="Arial" w:cs="Arial"/>
          <w:sz w:val="26"/>
          <w:szCs w:val="26"/>
        </w:rPr>
      </w:pPr>
    </w:p>
    <w:p w:rsidR="00146AF4" w:rsidRDefault="00146AF4" w:rsidP="009F174B">
      <w:pPr>
        <w:jc w:val="both"/>
        <w:rPr>
          <w:rFonts w:ascii="Arial" w:hAnsi="Arial" w:cs="Arial"/>
          <w:sz w:val="26"/>
          <w:szCs w:val="26"/>
        </w:rPr>
      </w:pPr>
    </w:p>
    <w:p w:rsidR="00146AF4" w:rsidRPr="00CB1FCF" w:rsidRDefault="00146AF4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CB1FCF">
        <w:rPr>
          <w:rFonts w:ascii="Arial" w:hAnsi="Arial" w:cs="Arial"/>
          <w:b/>
          <w:sz w:val="26"/>
          <w:szCs w:val="26"/>
        </w:rPr>
        <w:lastRenderedPageBreak/>
        <w:t>II. fejezet</w:t>
      </w:r>
    </w:p>
    <w:p w:rsidR="009F174B" w:rsidRPr="00CB1FCF" w:rsidRDefault="009F174B" w:rsidP="009F174B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CB1FCF">
        <w:rPr>
          <w:rFonts w:ascii="Arial" w:hAnsi="Arial" w:cs="Arial"/>
          <w:b/>
          <w:sz w:val="26"/>
          <w:szCs w:val="26"/>
        </w:rPr>
        <w:t xml:space="preserve"> Záró rendelkezések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  <w:r w:rsidRPr="00CB1FCF">
        <w:rPr>
          <w:rFonts w:ascii="Arial" w:hAnsi="Arial" w:cs="Arial"/>
          <w:sz w:val="26"/>
          <w:szCs w:val="26"/>
        </w:rPr>
        <w:t>6</w:t>
      </w:r>
      <w:r w:rsidRPr="00CB1FCF">
        <w:rPr>
          <w:rFonts w:ascii="Arial" w:hAnsi="Arial" w:cs="Arial"/>
          <w:b/>
          <w:sz w:val="26"/>
          <w:szCs w:val="26"/>
        </w:rPr>
        <w:t xml:space="preserve"> </w:t>
      </w:r>
      <w:r w:rsidRPr="00CB1FCF">
        <w:rPr>
          <w:rFonts w:ascii="Arial" w:hAnsi="Arial" w:cs="Arial"/>
          <w:sz w:val="26"/>
          <w:szCs w:val="26"/>
        </w:rPr>
        <w:t>§ (1) Ezen rendelet 201</w:t>
      </w:r>
      <w:r w:rsidR="00E66609">
        <w:rPr>
          <w:rFonts w:ascii="Arial" w:hAnsi="Arial" w:cs="Arial"/>
          <w:sz w:val="26"/>
          <w:szCs w:val="26"/>
        </w:rPr>
        <w:t>5</w:t>
      </w:r>
      <w:r w:rsidRPr="00CB1FCF">
        <w:rPr>
          <w:rFonts w:ascii="Arial" w:hAnsi="Arial" w:cs="Arial"/>
          <w:sz w:val="26"/>
          <w:szCs w:val="26"/>
        </w:rPr>
        <w:t xml:space="preserve">. </w:t>
      </w:r>
      <w:r w:rsidR="00E66609">
        <w:rPr>
          <w:rFonts w:ascii="Arial" w:hAnsi="Arial" w:cs="Arial"/>
          <w:sz w:val="26"/>
          <w:szCs w:val="26"/>
        </w:rPr>
        <w:t>december 01</w:t>
      </w:r>
      <w:r w:rsidR="00F15417">
        <w:rPr>
          <w:rFonts w:ascii="Arial" w:hAnsi="Arial" w:cs="Arial"/>
          <w:sz w:val="26"/>
          <w:szCs w:val="26"/>
        </w:rPr>
        <w:t>.</w:t>
      </w:r>
      <w:r w:rsidRPr="00CB1FCF">
        <w:rPr>
          <w:rFonts w:ascii="Arial" w:hAnsi="Arial" w:cs="Arial"/>
          <w:sz w:val="26"/>
          <w:szCs w:val="26"/>
        </w:rPr>
        <w:t xml:space="preserve"> napján lép hatályba, és 201</w:t>
      </w:r>
      <w:r w:rsidR="00E66609">
        <w:rPr>
          <w:rFonts w:ascii="Arial" w:hAnsi="Arial" w:cs="Arial"/>
          <w:sz w:val="26"/>
          <w:szCs w:val="26"/>
        </w:rPr>
        <w:t>6</w:t>
      </w:r>
      <w:r w:rsidRPr="00CB1FCF">
        <w:rPr>
          <w:rFonts w:ascii="Arial" w:hAnsi="Arial" w:cs="Arial"/>
          <w:sz w:val="26"/>
          <w:szCs w:val="26"/>
        </w:rPr>
        <w:t>. május 31. napján hatályát veszti.</w:t>
      </w: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jc w:val="both"/>
        <w:rPr>
          <w:rFonts w:ascii="Arial" w:hAnsi="Arial" w:cs="Arial"/>
          <w:sz w:val="26"/>
          <w:szCs w:val="26"/>
        </w:rPr>
      </w:pPr>
    </w:p>
    <w:p w:rsidR="009F174B" w:rsidRPr="00CB1FCF" w:rsidRDefault="00E87EFB" w:rsidP="009F174B">
      <w:pPr>
        <w:ind w:firstLine="708"/>
        <w:jc w:val="both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Guczi István</w:t>
      </w:r>
      <w:r w:rsidR="00295644">
        <w:rPr>
          <w:rFonts w:ascii="Arial" w:hAnsi="Arial" w:cs="Arial"/>
          <w:b/>
          <w:i/>
          <w:sz w:val="26"/>
          <w:szCs w:val="26"/>
        </w:rPr>
        <w:t xml:space="preserve"> sk.</w:t>
      </w:r>
      <w:r w:rsidR="009F174B" w:rsidRPr="00CB1FCF">
        <w:rPr>
          <w:rFonts w:ascii="Arial" w:hAnsi="Arial" w:cs="Arial"/>
          <w:b/>
          <w:i/>
          <w:sz w:val="26"/>
          <w:szCs w:val="26"/>
        </w:rPr>
        <w:tab/>
      </w:r>
      <w:r w:rsidR="009F174B" w:rsidRPr="00CB1FCF">
        <w:rPr>
          <w:rFonts w:ascii="Arial" w:hAnsi="Arial" w:cs="Arial"/>
          <w:b/>
          <w:i/>
          <w:sz w:val="26"/>
          <w:szCs w:val="26"/>
        </w:rPr>
        <w:tab/>
      </w:r>
      <w:r w:rsidR="009F174B" w:rsidRPr="00CB1FCF">
        <w:rPr>
          <w:rFonts w:ascii="Arial" w:hAnsi="Arial" w:cs="Arial"/>
          <w:b/>
          <w:i/>
          <w:sz w:val="26"/>
          <w:szCs w:val="26"/>
        </w:rPr>
        <w:tab/>
      </w:r>
      <w:r w:rsidR="009F174B" w:rsidRPr="00CB1FCF">
        <w:rPr>
          <w:rFonts w:ascii="Arial" w:hAnsi="Arial" w:cs="Arial"/>
          <w:b/>
          <w:i/>
          <w:sz w:val="26"/>
          <w:szCs w:val="26"/>
        </w:rPr>
        <w:tab/>
      </w:r>
      <w:r w:rsidR="009F174B" w:rsidRPr="00CB1FCF">
        <w:rPr>
          <w:rFonts w:ascii="Arial" w:hAnsi="Arial" w:cs="Arial"/>
          <w:b/>
          <w:i/>
          <w:sz w:val="26"/>
          <w:szCs w:val="26"/>
        </w:rPr>
        <w:tab/>
      </w:r>
      <w:r w:rsidR="009F174B">
        <w:rPr>
          <w:rFonts w:ascii="Arial" w:hAnsi="Arial" w:cs="Arial"/>
          <w:b/>
          <w:i/>
          <w:sz w:val="26"/>
          <w:szCs w:val="26"/>
        </w:rPr>
        <w:t xml:space="preserve"> </w:t>
      </w:r>
      <w:r>
        <w:rPr>
          <w:rFonts w:ascii="Arial" w:hAnsi="Arial" w:cs="Arial"/>
          <w:b/>
          <w:i/>
          <w:sz w:val="26"/>
          <w:szCs w:val="26"/>
        </w:rPr>
        <w:t>Dr. Jakab Orsolya</w:t>
      </w:r>
      <w:r w:rsidR="009F174B" w:rsidRPr="00CB1FCF">
        <w:rPr>
          <w:rFonts w:ascii="Arial" w:hAnsi="Arial" w:cs="Arial"/>
          <w:b/>
          <w:i/>
          <w:sz w:val="26"/>
          <w:szCs w:val="26"/>
        </w:rPr>
        <w:t xml:space="preserve"> </w:t>
      </w:r>
      <w:r w:rsidR="00295644">
        <w:rPr>
          <w:rFonts w:ascii="Arial" w:hAnsi="Arial" w:cs="Arial"/>
          <w:b/>
          <w:i/>
          <w:sz w:val="26"/>
          <w:szCs w:val="26"/>
        </w:rPr>
        <w:t>sk.</w:t>
      </w:r>
    </w:p>
    <w:p w:rsidR="009F174B" w:rsidRPr="00CB1FCF" w:rsidRDefault="009F174B" w:rsidP="009F174B">
      <w:pPr>
        <w:jc w:val="both"/>
        <w:rPr>
          <w:rFonts w:ascii="Arial" w:hAnsi="Arial" w:cs="Arial"/>
          <w:b/>
          <w:i/>
          <w:sz w:val="26"/>
          <w:szCs w:val="26"/>
        </w:rPr>
      </w:pPr>
      <w:r w:rsidRPr="00CB1FCF">
        <w:rPr>
          <w:rFonts w:ascii="Arial" w:hAnsi="Arial" w:cs="Arial"/>
          <w:b/>
          <w:i/>
          <w:sz w:val="26"/>
          <w:szCs w:val="26"/>
        </w:rPr>
        <w:tab/>
      </w:r>
      <w:r>
        <w:rPr>
          <w:rFonts w:ascii="Arial" w:hAnsi="Arial" w:cs="Arial"/>
          <w:b/>
          <w:i/>
          <w:sz w:val="26"/>
          <w:szCs w:val="26"/>
        </w:rPr>
        <w:t xml:space="preserve"> </w:t>
      </w:r>
      <w:r w:rsidRPr="00CB1FCF">
        <w:rPr>
          <w:rFonts w:ascii="Arial" w:hAnsi="Arial" w:cs="Arial"/>
          <w:b/>
          <w:i/>
          <w:sz w:val="26"/>
          <w:szCs w:val="26"/>
        </w:rPr>
        <w:t>polgármester</w:t>
      </w:r>
      <w:r w:rsidRPr="00CB1FCF">
        <w:rPr>
          <w:rFonts w:ascii="Arial" w:hAnsi="Arial" w:cs="Arial"/>
          <w:b/>
          <w:i/>
          <w:sz w:val="26"/>
          <w:szCs w:val="26"/>
        </w:rPr>
        <w:tab/>
      </w:r>
      <w:r w:rsidRPr="00CB1FCF">
        <w:rPr>
          <w:rFonts w:ascii="Arial" w:hAnsi="Arial" w:cs="Arial"/>
          <w:b/>
          <w:i/>
          <w:sz w:val="26"/>
          <w:szCs w:val="26"/>
        </w:rPr>
        <w:tab/>
      </w:r>
      <w:r w:rsidRPr="00CB1FCF">
        <w:rPr>
          <w:rFonts w:ascii="Arial" w:hAnsi="Arial" w:cs="Arial"/>
          <w:b/>
          <w:i/>
          <w:sz w:val="26"/>
          <w:szCs w:val="26"/>
        </w:rPr>
        <w:tab/>
      </w:r>
      <w:r w:rsidRPr="00CB1FCF">
        <w:rPr>
          <w:rFonts w:ascii="Arial" w:hAnsi="Arial" w:cs="Arial"/>
          <w:b/>
          <w:i/>
          <w:sz w:val="26"/>
          <w:szCs w:val="26"/>
        </w:rPr>
        <w:tab/>
      </w:r>
      <w:r w:rsidRPr="00CB1FCF">
        <w:rPr>
          <w:rFonts w:ascii="Arial" w:hAnsi="Arial" w:cs="Arial"/>
          <w:b/>
          <w:i/>
          <w:sz w:val="26"/>
          <w:szCs w:val="26"/>
        </w:rPr>
        <w:tab/>
        <w:t xml:space="preserve">   </w:t>
      </w:r>
      <w:r w:rsidRPr="00CB1FCF">
        <w:rPr>
          <w:rFonts w:ascii="Arial" w:hAnsi="Arial" w:cs="Arial"/>
          <w:b/>
          <w:i/>
          <w:sz w:val="26"/>
          <w:szCs w:val="26"/>
        </w:rPr>
        <w:tab/>
        <w:t xml:space="preserve">     </w:t>
      </w:r>
      <w:r w:rsidR="00F15417">
        <w:rPr>
          <w:rFonts w:ascii="Arial" w:hAnsi="Arial" w:cs="Arial"/>
          <w:b/>
          <w:i/>
          <w:sz w:val="26"/>
          <w:szCs w:val="26"/>
        </w:rPr>
        <w:t xml:space="preserve">   </w:t>
      </w:r>
      <w:r w:rsidRPr="00CB1FCF">
        <w:rPr>
          <w:rFonts w:ascii="Arial" w:hAnsi="Arial" w:cs="Arial"/>
          <w:b/>
          <w:i/>
          <w:sz w:val="26"/>
          <w:szCs w:val="26"/>
        </w:rPr>
        <w:t>jegyző</w:t>
      </w:r>
    </w:p>
    <w:p w:rsidR="009F174B" w:rsidRPr="00CB1FCF" w:rsidRDefault="009F174B" w:rsidP="009F174B">
      <w:pPr>
        <w:pStyle w:val="Cm"/>
        <w:jc w:val="left"/>
        <w:rPr>
          <w:rFonts w:ascii="Arial" w:hAnsi="Arial" w:cs="Arial"/>
          <w:b/>
          <w:bCs/>
          <w:i/>
          <w:sz w:val="26"/>
          <w:szCs w:val="26"/>
          <w:u w:val="none"/>
        </w:rPr>
      </w:pPr>
    </w:p>
    <w:p w:rsidR="009F174B" w:rsidRPr="00CB1FCF" w:rsidRDefault="009F174B" w:rsidP="009F174B">
      <w:pPr>
        <w:pStyle w:val="Cm"/>
        <w:jc w:val="left"/>
        <w:rPr>
          <w:rFonts w:ascii="Arial" w:hAnsi="Arial" w:cs="Arial"/>
          <w:b/>
          <w:bCs/>
          <w:sz w:val="26"/>
          <w:szCs w:val="26"/>
          <w:u w:val="none"/>
        </w:rPr>
      </w:pPr>
    </w:p>
    <w:p w:rsidR="009F174B" w:rsidRPr="00CB1FCF" w:rsidRDefault="009F174B" w:rsidP="009F174B">
      <w:pPr>
        <w:pStyle w:val="Cm"/>
        <w:jc w:val="left"/>
        <w:rPr>
          <w:rFonts w:ascii="Arial" w:hAnsi="Arial" w:cs="Arial"/>
          <w:b/>
          <w:bCs/>
          <w:sz w:val="26"/>
          <w:szCs w:val="26"/>
          <w:u w:val="none"/>
        </w:rPr>
      </w:pPr>
    </w:p>
    <w:p w:rsidR="009F174B" w:rsidRDefault="009F174B" w:rsidP="009F174B">
      <w:pPr>
        <w:pStyle w:val="Cm"/>
        <w:jc w:val="left"/>
        <w:rPr>
          <w:rFonts w:ascii="Arial" w:hAnsi="Arial" w:cs="Arial"/>
          <w:b/>
          <w:bCs/>
          <w:sz w:val="26"/>
          <w:szCs w:val="26"/>
          <w:u w:val="none"/>
        </w:rPr>
      </w:pPr>
    </w:p>
    <w:p w:rsidR="00295644" w:rsidRDefault="00295644" w:rsidP="009F174B">
      <w:pPr>
        <w:pStyle w:val="Cm"/>
        <w:jc w:val="left"/>
        <w:rPr>
          <w:rFonts w:ascii="Arial" w:hAnsi="Arial" w:cs="Arial"/>
          <w:b/>
          <w:bCs/>
          <w:sz w:val="26"/>
          <w:szCs w:val="26"/>
          <w:u w:val="none"/>
        </w:rPr>
      </w:pPr>
    </w:p>
    <w:p w:rsidR="006500F0" w:rsidRDefault="006500F0" w:rsidP="009F174B">
      <w:pPr>
        <w:pStyle w:val="Cm"/>
        <w:jc w:val="left"/>
        <w:rPr>
          <w:rFonts w:ascii="Arial" w:hAnsi="Arial" w:cs="Arial"/>
          <w:b/>
          <w:bCs/>
          <w:sz w:val="26"/>
          <w:szCs w:val="26"/>
          <w:u w:val="none"/>
        </w:rPr>
      </w:pPr>
    </w:p>
    <w:p w:rsidR="006500F0" w:rsidRDefault="006500F0" w:rsidP="009F174B">
      <w:pPr>
        <w:pStyle w:val="Cm"/>
        <w:jc w:val="left"/>
        <w:rPr>
          <w:rFonts w:ascii="Arial" w:hAnsi="Arial" w:cs="Arial"/>
          <w:b/>
          <w:bCs/>
          <w:sz w:val="26"/>
          <w:szCs w:val="26"/>
          <w:u w:val="none"/>
        </w:rPr>
      </w:pPr>
    </w:p>
    <w:p w:rsidR="006500F0" w:rsidRPr="00CB1FCF" w:rsidRDefault="006500F0" w:rsidP="009F174B">
      <w:pPr>
        <w:pStyle w:val="Cm"/>
        <w:jc w:val="left"/>
        <w:rPr>
          <w:rFonts w:ascii="Arial" w:hAnsi="Arial" w:cs="Arial"/>
          <w:b/>
          <w:bCs/>
          <w:sz w:val="26"/>
          <w:szCs w:val="26"/>
          <w:u w:val="none"/>
        </w:rPr>
      </w:pPr>
    </w:p>
    <w:p w:rsidR="009F174B" w:rsidRPr="00CB1FCF" w:rsidRDefault="009F174B" w:rsidP="009F174B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ind w:left="0"/>
        <w:jc w:val="center"/>
        <w:rPr>
          <w:rStyle w:val="CharacterStyle1"/>
          <w:rFonts w:ascii="Arial" w:hAnsi="Arial" w:cs="Arial"/>
          <w:i/>
          <w:sz w:val="26"/>
          <w:szCs w:val="26"/>
        </w:rPr>
      </w:pPr>
      <w:r w:rsidRPr="00CB1FCF">
        <w:rPr>
          <w:rStyle w:val="CharacterStyle1"/>
          <w:rFonts w:ascii="Arial" w:hAnsi="Arial" w:cs="Arial"/>
          <w:i/>
          <w:spacing w:val="-12"/>
          <w:sz w:val="26"/>
          <w:szCs w:val="26"/>
        </w:rPr>
        <w:t>•</w:t>
      </w:r>
      <w:r w:rsidRPr="00CB1FCF">
        <w:rPr>
          <w:rStyle w:val="CharacterStyle1"/>
          <w:rFonts w:ascii="Arial" w:hAnsi="Arial" w:cs="Arial"/>
          <w:i/>
          <w:sz w:val="26"/>
          <w:szCs w:val="26"/>
        </w:rPr>
        <w:t>1.</w:t>
      </w:r>
      <w:r w:rsidR="00146AF4">
        <w:rPr>
          <w:rStyle w:val="CharacterStyle1"/>
          <w:rFonts w:ascii="Arial" w:hAnsi="Arial" w:cs="Arial"/>
          <w:i/>
          <w:sz w:val="26"/>
          <w:szCs w:val="26"/>
        </w:rPr>
        <w:t xml:space="preserve"> sz. melléklet a 13./2015.(XII.01</w:t>
      </w:r>
      <w:r w:rsidR="00295644">
        <w:rPr>
          <w:rStyle w:val="CharacterStyle1"/>
          <w:rFonts w:ascii="Arial" w:hAnsi="Arial" w:cs="Arial"/>
          <w:i/>
          <w:sz w:val="26"/>
          <w:szCs w:val="26"/>
        </w:rPr>
        <w:t xml:space="preserve">.) </w:t>
      </w:r>
      <w:r w:rsidRPr="00CB1FCF">
        <w:rPr>
          <w:rStyle w:val="CharacterStyle1"/>
          <w:rFonts w:ascii="Arial" w:hAnsi="Arial" w:cs="Arial"/>
          <w:i/>
          <w:sz w:val="26"/>
          <w:szCs w:val="26"/>
        </w:rPr>
        <w:t>önkormányzati rendelethez</w:t>
      </w:r>
    </w:p>
    <w:p w:rsidR="009F174B" w:rsidRPr="00CB1FCF" w:rsidRDefault="009F174B" w:rsidP="009F174B">
      <w:pPr>
        <w:pStyle w:val="Style2"/>
        <w:kinsoku w:val="0"/>
        <w:autoSpaceDE/>
        <w:autoSpaceDN/>
        <w:spacing w:before="144"/>
        <w:rPr>
          <w:rStyle w:val="CharacterStyle1"/>
          <w:rFonts w:ascii="Arial" w:hAnsi="Arial" w:cs="Arial"/>
          <w:i/>
          <w:spacing w:val="2"/>
          <w:sz w:val="26"/>
          <w:szCs w:val="26"/>
        </w:rPr>
      </w:pPr>
    </w:p>
    <w:p w:rsidR="009F174B" w:rsidRPr="00CB1FCF" w:rsidRDefault="009F174B" w:rsidP="009F174B">
      <w:pPr>
        <w:pStyle w:val="Style2"/>
        <w:kinsoku w:val="0"/>
        <w:autoSpaceDE/>
        <w:autoSpaceDN/>
        <w:spacing w:before="144"/>
        <w:rPr>
          <w:rStyle w:val="CharacterStyle1"/>
          <w:rFonts w:ascii="Arial" w:hAnsi="Arial" w:cs="Arial"/>
          <w:spacing w:val="2"/>
          <w:sz w:val="26"/>
          <w:szCs w:val="26"/>
        </w:rPr>
      </w:pPr>
      <w:r w:rsidRPr="00CB1FCF">
        <w:rPr>
          <w:rStyle w:val="CharacterStyle1"/>
          <w:rFonts w:ascii="Arial" w:hAnsi="Arial" w:cs="Arial"/>
          <w:spacing w:val="2"/>
          <w:sz w:val="26"/>
          <w:szCs w:val="26"/>
        </w:rPr>
        <w:t xml:space="preserve">A kérelem benyújtható: </w:t>
      </w:r>
      <w:r w:rsidRPr="00CB1FCF">
        <w:rPr>
          <w:rStyle w:val="CharacterStyle1"/>
          <w:rFonts w:ascii="Arial" w:hAnsi="Arial" w:cs="Arial"/>
          <w:b/>
          <w:spacing w:val="2"/>
          <w:sz w:val="26"/>
          <w:szCs w:val="26"/>
        </w:rPr>
        <w:t>201</w:t>
      </w:r>
      <w:r w:rsidR="00443C3C">
        <w:rPr>
          <w:rStyle w:val="CharacterStyle1"/>
          <w:rFonts w:ascii="Arial" w:hAnsi="Arial" w:cs="Arial"/>
          <w:b/>
          <w:spacing w:val="2"/>
          <w:sz w:val="26"/>
          <w:szCs w:val="26"/>
        </w:rPr>
        <w:t>5</w:t>
      </w:r>
      <w:r w:rsidRPr="00CB1FCF">
        <w:rPr>
          <w:rStyle w:val="CharacterStyle1"/>
          <w:rFonts w:ascii="Arial" w:hAnsi="Arial" w:cs="Arial"/>
          <w:b/>
          <w:spacing w:val="2"/>
          <w:sz w:val="26"/>
          <w:szCs w:val="26"/>
        </w:rPr>
        <w:t>.</w:t>
      </w:r>
      <w:r w:rsidR="009E491E">
        <w:rPr>
          <w:rStyle w:val="CharacterStyle1"/>
          <w:rFonts w:ascii="Arial" w:hAnsi="Arial" w:cs="Arial"/>
          <w:b/>
          <w:spacing w:val="2"/>
          <w:sz w:val="26"/>
          <w:szCs w:val="26"/>
        </w:rPr>
        <w:t>12</w:t>
      </w:r>
      <w:r w:rsidRPr="00CB1FCF">
        <w:rPr>
          <w:rStyle w:val="CharacterStyle1"/>
          <w:rFonts w:ascii="Arial" w:hAnsi="Arial" w:cs="Arial"/>
          <w:b/>
          <w:spacing w:val="2"/>
          <w:sz w:val="26"/>
          <w:szCs w:val="26"/>
        </w:rPr>
        <w:t>.</w:t>
      </w:r>
      <w:r w:rsidR="00443C3C">
        <w:rPr>
          <w:rStyle w:val="CharacterStyle1"/>
          <w:rFonts w:ascii="Arial" w:hAnsi="Arial" w:cs="Arial"/>
          <w:b/>
          <w:spacing w:val="2"/>
          <w:sz w:val="26"/>
          <w:szCs w:val="26"/>
        </w:rPr>
        <w:t>31</w:t>
      </w:r>
      <w:r w:rsidRPr="00CB1FCF">
        <w:rPr>
          <w:rStyle w:val="CharacterStyle1"/>
          <w:rFonts w:ascii="Arial" w:hAnsi="Arial" w:cs="Arial"/>
          <w:b/>
          <w:spacing w:val="2"/>
          <w:sz w:val="26"/>
          <w:szCs w:val="26"/>
        </w:rPr>
        <w:t>-ig</w:t>
      </w:r>
    </w:p>
    <w:p w:rsidR="009F174B" w:rsidRPr="00CB1FCF" w:rsidRDefault="009F174B" w:rsidP="009F174B">
      <w:pPr>
        <w:pStyle w:val="Style2"/>
        <w:kinsoku w:val="0"/>
        <w:autoSpaceDE/>
        <w:autoSpaceDN/>
        <w:spacing w:before="144"/>
        <w:rPr>
          <w:rStyle w:val="CharacterStyle1"/>
          <w:rFonts w:ascii="Arial" w:hAnsi="Arial" w:cs="Arial"/>
          <w:spacing w:val="2"/>
          <w:sz w:val="26"/>
          <w:szCs w:val="26"/>
        </w:rPr>
      </w:pPr>
    </w:p>
    <w:p w:rsidR="009F174B" w:rsidRPr="00CB1FCF" w:rsidRDefault="009F174B" w:rsidP="009F174B">
      <w:pPr>
        <w:pStyle w:val="Style2"/>
        <w:kinsoku w:val="0"/>
        <w:autoSpaceDE/>
        <w:autoSpaceDN/>
        <w:spacing w:before="144"/>
        <w:rPr>
          <w:rStyle w:val="CharacterStyle1"/>
          <w:rFonts w:ascii="Arial" w:hAnsi="Arial" w:cs="Arial"/>
          <w:spacing w:val="2"/>
          <w:sz w:val="26"/>
          <w:szCs w:val="26"/>
        </w:rPr>
      </w:pPr>
    </w:p>
    <w:p w:rsidR="009F174B" w:rsidRDefault="009F174B" w:rsidP="009F174B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rFonts w:ascii="Arial" w:hAnsi="Arial" w:cs="Arial"/>
          <w:b/>
          <w:spacing w:val="24"/>
          <w:sz w:val="32"/>
          <w:szCs w:val="32"/>
        </w:rPr>
      </w:pPr>
      <w:r w:rsidRPr="00CB1FCF">
        <w:rPr>
          <w:rStyle w:val="CharacterStyle2"/>
          <w:rFonts w:ascii="Arial" w:hAnsi="Arial" w:cs="Arial"/>
          <w:b/>
          <w:spacing w:val="24"/>
          <w:sz w:val="32"/>
          <w:szCs w:val="32"/>
        </w:rPr>
        <w:t>KÉRELEM</w:t>
      </w:r>
    </w:p>
    <w:p w:rsidR="009F174B" w:rsidRPr="00CB1FCF" w:rsidRDefault="009F174B" w:rsidP="009F174B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rFonts w:ascii="Arial" w:hAnsi="Arial" w:cs="Arial"/>
          <w:b/>
          <w:spacing w:val="24"/>
          <w:sz w:val="32"/>
          <w:szCs w:val="32"/>
        </w:rPr>
      </w:pPr>
    </w:p>
    <w:p w:rsidR="009F174B" w:rsidRPr="00CB1FCF" w:rsidRDefault="009F174B" w:rsidP="009F174B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  <w:rFonts w:ascii="Arial" w:hAnsi="Arial" w:cs="Arial"/>
          <w:sz w:val="24"/>
          <w:szCs w:val="24"/>
        </w:rPr>
      </w:pPr>
      <w:r w:rsidRPr="00CB1FCF">
        <w:rPr>
          <w:rStyle w:val="CharacterStyle1"/>
          <w:rFonts w:ascii="Arial" w:hAnsi="Arial" w:cs="Arial"/>
          <w:sz w:val="24"/>
          <w:szCs w:val="24"/>
        </w:rPr>
        <w:tab/>
      </w:r>
      <w:r w:rsidRPr="00CB1FCF">
        <w:rPr>
          <w:rStyle w:val="CharacterStyle1"/>
          <w:rFonts w:ascii="Arial" w:hAnsi="Arial" w:cs="Arial"/>
          <w:spacing w:val="22"/>
          <w:sz w:val="24"/>
          <w:szCs w:val="24"/>
        </w:rPr>
        <w:t xml:space="preserve"> (név) (szül. hely és idő: </w:t>
      </w:r>
      <w:r w:rsidRPr="00CB1FCF">
        <w:rPr>
          <w:rStyle w:val="CharacterStyle1"/>
          <w:rFonts w:ascii="Arial" w:hAnsi="Arial" w:cs="Arial"/>
          <w:spacing w:val="22"/>
          <w:sz w:val="24"/>
          <w:szCs w:val="24"/>
        </w:rPr>
        <w:tab/>
      </w:r>
    </w:p>
    <w:p w:rsidR="009F174B" w:rsidRPr="00CB1FCF" w:rsidRDefault="00E87EFB" w:rsidP="009F174B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rFonts w:ascii="Arial" w:hAnsi="Arial" w:cs="Arial"/>
          <w:sz w:val="24"/>
          <w:szCs w:val="24"/>
        </w:rPr>
      </w:pPr>
      <w:r>
        <w:rPr>
          <w:rStyle w:val="CharacterStyle2"/>
          <w:rFonts w:ascii="Arial" w:hAnsi="Arial" w:cs="Arial"/>
          <w:spacing w:val="45"/>
          <w:sz w:val="24"/>
          <w:szCs w:val="24"/>
        </w:rPr>
        <w:t>Szomolya</w:t>
      </w:r>
      <w:r w:rsidR="009F174B" w:rsidRPr="00CB1FCF">
        <w:rPr>
          <w:rStyle w:val="CharacterStyle2"/>
          <w:rFonts w:ascii="Arial" w:hAnsi="Arial" w:cs="Arial"/>
          <w:spacing w:val="45"/>
          <w:sz w:val="24"/>
          <w:szCs w:val="24"/>
        </w:rPr>
        <w:t>,……</w:t>
      </w:r>
      <w:r w:rsidR="009F174B">
        <w:rPr>
          <w:rStyle w:val="CharacterStyle2"/>
          <w:rFonts w:ascii="Arial" w:hAnsi="Arial" w:cs="Arial"/>
          <w:spacing w:val="45"/>
          <w:sz w:val="24"/>
          <w:szCs w:val="24"/>
        </w:rPr>
        <w:t>…..</w:t>
      </w:r>
      <w:r w:rsidR="009F174B" w:rsidRPr="00CB1FCF">
        <w:rPr>
          <w:rStyle w:val="CharacterStyle2"/>
          <w:rFonts w:ascii="Arial" w:hAnsi="Arial" w:cs="Arial"/>
          <w:spacing w:val="45"/>
          <w:sz w:val="24"/>
          <w:szCs w:val="24"/>
        </w:rPr>
        <w:t xml:space="preserve">…….… u. ….. sz. </w:t>
      </w:r>
      <w:r w:rsidR="009F174B" w:rsidRPr="00CB1FCF">
        <w:rPr>
          <w:rStyle w:val="CharacterStyle2"/>
          <w:rFonts w:ascii="Arial" w:hAnsi="Arial" w:cs="Arial"/>
          <w:sz w:val="24"/>
          <w:szCs w:val="24"/>
        </w:rPr>
        <w:t>alatti lakos</w:t>
      </w:r>
      <w:r>
        <w:rPr>
          <w:rStyle w:val="CharacterStyle2"/>
          <w:rFonts w:ascii="Arial" w:hAnsi="Arial" w:cs="Arial"/>
          <w:sz w:val="24"/>
          <w:szCs w:val="24"/>
        </w:rPr>
        <w:t xml:space="preserve"> kérem, hogy részemre Szomolya</w:t>
      </w:r>
      <w:r w:rsidR="009F174B" w:rsidRPr="00CB1FCF">
        <w:rPr>
          <w:rStyle w:val="CharacterStyle2"/>
          <w:rFonts w:ascii="Arial" w:hAnsi="Arial" w:cs="Arial"/>
          <w:sz w:val="24"/>
          <w:szCs w:val="24"/>
        </w:rPr>
        <w:t xml:space="preserve"> Község </w:t>
      </w:r>
      <w:r w:rsidR="009F174B" w:rsidRPr="00CB1FCF">
        <w:rPr>
          <w:rStyle w:val="CharacterStyle2"/>
          <w:rFonts w:ascii="Arial" w:hAnsi="Arial" w:cs="Arial"/>
          <w:spacing w:val="2"/>
          <w:sz w:val="24"/>
          <w:szCs w:val="24"/>
        </w:rPr>
        <w:t xml:space="preserve">Képviselő-testületének a tűzifa vásárlási támogatásról szóló </w:t>
      </w:r>
      <w:r w:rsidR="00574800">
        <w:rPr>
          <w:rStyle w:val="CharacterStyle2"/>
          <w:rFonts w:ascii="Arial" w:hAnsi="Arial" w:cs="Arial"/>
          <w:spacing w:val="2"/>
          <w:sz w:val="24"/>
          <w:szCs w:val="24"/>
        </w:rPr>
        <w:t>13</w:t>
      </w:r>
      <w:r w:rsidR="0086073F">
        <w:rPr>
          <w:rStyle w:val="CharacterStyle2"/>
          <w:rFonts w:ascii="Arial" w:hAnsi="Arial" w:cs="Arial"/>
          <w:spacing w:val="2"/>
          <w:sz w:val="24"/>
          <w:szCs w:val="24"/>
        </w:rPr>
        <w:t>/20</w:t>
      </w:r>
      <w:r w:rsidR="00295644">
        <w:rPr>
          <w:rStyle w:val="CharacterStyle2"/>
          <w:rFonts w:ascii="Arial" w:hAnsi="Arial" w:cs="Arial"/>
          <w:spacing w:val="2"/>
          <w:sz w:val="24"/>
          <w:szCs w:val="24"/>
        </w:rPr>
        <w:t>14.(</w:t>
      </w:r>
      <w:r w:rsidR="0086073F">
        <w:rPr>
          <w:rStyle w:val="CharacterStyle2"/>
          <w:rFonts w:ascii="Arial" w:hAnsi="Arial" w:cs="Arial"/>
          <w:spacing w:val="2"/>
          <w:sz w:val="24"/>
          <w:szCs w:val="24"/>
        </w:rPr>
        <w:t>XI.10.</w:t>
      </w:r>
      <w:r w:rsidR="00295644">
        <w:rPr>
          <w:rStyle w:val="CharacterStyle2"/>
          <w:rFonts w:ascii="Arial" w:hAnsi="Arial" w:cs="Arial"/>
          <w:spacing w:val="2"/>
          <w:sz w:val="24"/>
          <w:szCs w:val="24"/>
        </w:rPr>
        <w:t>)</w:t>
      </w:r>
      <w:r w:rsidR="009F174B" w:rsidRPr="00CB1FCF">
        <w:rPr>
          <w:rStyle w:val="CharacterStyle2"/>
          <w:rFonts w:ascii="Arial" w:hAnsi="Arial" w:cs="Arial"/>
          <w:spacing w:val="2"/>
          <w:sz w:val="24"/>
          <w:szCs w:val="24"/>
        </w:rPr>
        <w:t xml:space="preserve"> </w:t>
      </w:r>
      <w:r w:rsidR="009F174B" w:rsidRPr="00CB1FCF">
        <w:rPr>
          <w:rStyle w:val="CharacterStyle2"/>
          <w:rFonts w:ascii="Arial" w:hAnsi="Arial" w:cs="Arial"/>
          <w:sz w:val="24"/>
          <w:szCs w:val="24"/>
        </w:rPr>
        <w:t xml:space="preserve">önkormányzati rendelete alapján szíveskedjenek természetbeni juttatásként  </w:t>
      </w:r>
      <w:r w:rsidR="009F174B">
        <w:rPr>
          <w:rStyle w:val="CharacterStyle2"/>
          <w:rFonts w:ascii="Arial" w:hAnsi="Arial" w:cs="Arial"/>
          <w:sz w:val="24"/>
          <w:szCs w:val="24"/>
        </w:rPr>
        <w:t>……</w:t>
      </w:r>
      <w:r w:rsidR="009F174B" w:rsidRPr="00CB1FCF">
        <w:rPr>
          <w:rStyle w:val="CharacterStyle2"/>
          <w:rFonts w:ascii="Arial" w:hAnsi="Arial" w:cs="Arial"/>
          <w:sz w:val="24"/>
          <w:szCs w:val="24"/>
        </w:rPr>
        <w:t xml:space="preserve"> m3 tűzifát biztosítani.</w:t>
      </w:r>
    </w:p>
    <w:p w:rsidR="009F174B" w:rsidRPr="00CB1FCF" w:rsidRDefault="009F174B" w:rsidP="009F174B">
      <w:pPr>
        <w:pStyle w:val="Style2"/>
        <w:kinsoku w:val="0"/>
        <w:autoSpaceDE/>
        <w:autoSpaceDN/>
        <w:spacing w:before="252"/>
        <w:rPr>
          <w:rStyle w:val="CharacterStyle1"/>
          <w:rFonts w:ascii="Arial" w:hAnsi="Arial" w:cs="Arial"/>
          <w:spacing w:val="4"/>
          <w:sz w:val="24"/>
          <w:szCs w:val="24"/>
          <w:u w:val="single"/>
        </w:rPr>
      </w:pPr>
      <w:r w:rsidRPr="00CB1FCF">
        <w:rPr>
          <w:rStyle w:val="CharacterStyle1"/>
          <w:rFonts w:ascii="Arial" w:hAnsi="Arial" w:cs="Arial"/>
          <w:spacing w:val="4"/>
          <w:sz w:val="24"/>
          <w:szCs w:val="24"/>
          <w:u w:val="single"/>
        </w:rPr>
        <w:t>A tűzifa támogatásra a rendelet szerint azért vagyok jogosult mert:*</w:t>
      </w:r>
    </w:p>
    <w:p w:rsidR="009F174B" w:rsidRPr="00CB1FCF" w:rsidRDefault="009F174B" w:rsidP="0086073F">
      <w:pPr>
        <w:pStyle w:val="Style2"/>
        <w:tabs>
          <w:tab w:val="right" w:leader="dot" w:pos="9211"/>
        </w:tabs>
        <w:kinsoku w:val="0"/>
        <w:autoSpaceDE/>
        <w:autoSpaceDN/>
        <w:spacing w:before="0" w:line="360" w:lineRule="auto"/>
        <w:ind w:left="74"/>
        <w:rPr>
          <w:rStyle w:val="CharacterStyle1"/>
          <w:rFonts w:ascii="Arial" w:hAnsi="Arial" w:cs="Arial"/>
          <w:sz w:val="22"/>
          <w:szCs w:val="22"/>
        </w:rPr>
      </w:pPr>
      <w:r w:rsidRPr="00CB1FCF">
        <w:rPr>
          <w:rStyle w:val="CharacterStyle1"/>
          <w:rFonts w:ascii="Arial" w:hAnsi="Arial" w:cs="Arial"/>
          <w:spacing w:val="-1"/>
          <w:sz w:val="22"/>
          <w:szCs w:val="22"/>
        </w:rPr>
        <w:t>a) lakásfenntartási támogatásra vagyok jogosult, a megállapító határozat száma:…</w:t>
      </w:r>
      <w:r w:rsidR="00FA0A75">
        <w:rPr>
          <w:rStyle w:val="CharacterStyle1"/>
          <w:rFonts w:ascii="Arial" w:hAnsi="Arial" w:cs="Arial"/>
          <w:spacing w:val="-1"/>
          <w:sz w:val="22"/>
          <w:szCs w:val="22"/>
        </w:rPr>
        <w:t>………..</w:t>
      </w:r>
      <w:r w:rsidRPr="00CB1FCF">
        <w:rPr>
          <w:rStyle w:val="CharacterStyle1"/>
          <w:rFonts w:ascii="Arial" w:hAnsi="Arial" w:cs="Arial"/>
          <w:spacing w:val="-1"/>
          <w:sz w:val="22"/>
          <w:szCs w:val="22"/>
        </w:rPr>
        <w:t>..</w:t>
      </w:r>
    </w:p>
    <w:p w:rsidR="009F174B" w:rsidRPr="00CB1FCF" w:rsidRDefault="009F174B" w:rsidP="0086073F">
      <w:pPr>
        <w:pStyle w:val="Style2"/>
        <w:tabs>
          <w:tab w:val="right" w:leader="dot" w:pos="9211"/>
        </w:tabs>
        <w:kinsoku w:val="0"/>
        <w:autoSpaceDE/>
        <w:autoSpaceDN/>
        <w:spacing w:before="0" w:line="360" w:lineRule="auto"/>
        <w:ind w:left="74"/>
        <w:rPr>
          <w:rStyle w:val="CharacterStyle1"/>
          <w:rFonts w:ascii="Arial" w:hAnsi="Arial" w:cs="Arial"/>
          <w:sz w:val="22"/>
          <w:szCs w:val="22"/>
        </w:rPr>
      </w:pPr>
      <w:r w:rsidRPr="00CB1FCF">
        <w:rPr>
          <w:rStyle w:val="CharacterStyle1"/>
          <w:rFonts w:ascii="Arial" w:hAnsi="Arial" w:cs="Arial"/>
          <w:spacing w:val="-1"/>
          <w:sz w:val="22"/>
          <w:szCs w:val="22"/>
        </w:rPr>
        <w:t xml:space="preserve">b) </w:t>
      </w:r>
      <w:r w:rsidR="00FA0A75">
        <w:rPr>
          <w:rStyle w:val="CharacterStyle1"/>
          <w:rFonts w:ascii="Arial" w:hAnsi="Arial" w:cs="Arial"/>
          <w:spacing w:val="-1"/>
          <w:sz w:val="22"/>
          <w:szCs w:val="22"/>
        </w:rPr>
        <w:t>aktív korúak ellátásában részesülök</w:t>
      </w:r>
      <w:r w:rsidRPr="00CB1FCF">
        <w:rPr>
          <w:rStyle w:val="CharacterStyle1"/>
          <w:rFonts w:ascii="Arial" w:hAnsi="Arial" w:cs="Arial"/>
          <w:spacing w:val="-1"/>
          <w:sz w:val="22"/>
          <w:szCs w:val="22"/>
        </w:rPr>
        <w:t>, a megállapító határozat száma</w:t>
      </w:r>
      <w:r>
        <w:rPr>
          <w:rStyle w:val="CharacterStyle1"/>
          <w:rFonts w:ascii="Arial" w:hAnsi="Arial" w:cs="Arial"/>
          <w:spacing w:val="-1"/>
          <w:sz w:val="22"/>
          <w:szCs w:val="22"/>
          <w:vertAlign w:val="superscript"/>
        </w:rPr>
        <w:t xml:space="preserve">: </w:t>
      </w:r>
      <w:r w:rsidR="00FA0A75">
        <w:rPr>
          <w:rStyle w:val="CharacterStyle1"/>
          <w:rFonts w:ascii="Arial" w:hAnsi="Arial" w:cs="Arial"/>
          <w:spacing w:val="-1"/>
          <w:sz w:val="22"/>
          <w:szCs w:val="22"/>
          <w:vertAlign w:val="superscript"/>
        </w:rPr>
        <w:t xml:space="preserve">                 </w:t>
      </w:r>
      <w:r>
        <w:rPr>
          <w:rStyle w:val="CharacterStyle1"/>
          <w:rFonts w:ascii="Arial" w:hAnsi="Arial" w:cs="Arial"/>
          <w:spacing w:val="-1"/>
          <w:sz w:val="22"/>
          <w:szCs w:val="22"/>
          <w:vertAlign w:val="superscript"/>
        </w:rPr>
        <w:t>......................................</w:t>
      </w:r>
    </w:p>
    <w:p w:rsidR="009F174B" w:rsidRDefault="009F174B" w:rsidP="0086073F">
      <w:pPr>
        <w:pStyle w:val="Style2"/>
        <w:tabs>
          <w:tab w:val="right" w:leader="dot" w:pos="9211"/>
        </w:tabs>
        <w:kinsoku w:val="0"/>
        <w:autoSpaceDE/>
        <w:autoSpaceDN/>
        <w:spacing w:before="0" w:line="360" w:lineRule="auto"/>
        <w:ind w:left="74"/>
        <w:rPr>
          <w:rStyle w:val="CharacterStyle1"/>
          <w:rFonts w:ascii="Arial" w:hAnsi="Arial" w:cs="Arial"/>
          <w:sz w:val="22"/>
          <w:szCs w:val="22"/>
        </w:rPr>
      </w:pPr>
      <w:r w:rsidRPr="00CB1FCF">
        <w:rPr>
          <w:rStyle w:val="CharacterStyle1"/>
          <w:rFonts w:ascii="Arial" w:hAnsi="Arial" w:cs="Arial"/>
          <w:sz w:val="22"/>
          <w:szCs w:val="22"/>
        </w:rPr>
        <w:t xml:space="preserve">c) </w:t>
      </w:r>
      <w:r w:rsidR="00FA0A75">
        <w:rPr>
          <w:rStyle w:val="CharacterStyle1"/>
          <w:rFonts w:ascii="Arial" w:hAnsi="Arial" w:cs="Arial"/>
          <w:sz w:val="22"/>
          <w:szCs w:val="22"/>
        </w:rPr>
        <w:t>idős korúak járadékában részesülök, a megállapító határozat száma:   ………….…………</w:t>
      </w:r>
    </w:p>
    <w:p w:rsidR="00FA0A75" w:rsidRPr="00FA0A75" w:rsidRDefault="00FA0A75" w:rsidP="00FA0A75">
      <w:pPr>
        <w:pStyle w:val="Style2"/>
        <w:tabs>
          <w:tab w:val="right" w:leader="dot" w:pos="9211"/>
        </w:tabs>
        <w:kinsoku w:val="0"/>
        <w:autoSpaceDE/>
        <w:autoSpaceDN/>
        <w:spacing w:before="0" w:line="360" w:lineRule="auto"/>
        <w:ind w:left="74"/>
        <w:rPr>
          <w:rStyle w:val="CharacterStyle1"/>
          <w:rFonts w:ascii="Arial" w:hAnsi="Arial" w:cs="Arial"/>
          <w:sz w:val="22"/>
          <w:szCs w:val="22"/>
        </w:rPr>
      </w:pPr>
      <w:r w:rsidRPr="00FA0A75">
        <w:rPr>
          <w:rStyle w:val="CharacterStyle1"/>
          <w:rFonts w:ascii="Arial" w:hAnsi="Arial" w:cs="Arial"/>
          <w:sz w:val="22"/>
          <w:szCs w:val="22"/>
        </w:rPr>
        <w:t xml:space="preserve">d) </w:t>
      </w:r>
      <w:r w:rsidRPr="00FA0A75">
        <w:rPr>
          <w:rFonts w:ascii="Arial" w:hAnsi="Arial" w:cs="Arial"/>
          <w:sz w:val="22"/>
          <w:szCs w:val="22"/>
        </w:rPr>
        <w:t>adósság csökkentési támogatásában részesülök, megállapító határozat száma: …………</w:t>
      </w:r>
    </w:p>
    <w:p w:rsidR="0086073F" w:rsidRPr="00FA0A75" w:rsidRDefault="0086073F" w:rsidP="00FA0A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A75">
        <w:rPr>
          <w:rFonts w:ascii="Arial" w:hAnsi="Arial" w:cs="Arial"/>
          <w:sz w:val="22"/>
          <w:szCs w:val="22"/>
        </w:rPr>
        <w:t xml:space="preserve"> d) Halmozottan hátrányos</w:t>
      </w:r>
      <w:r w:rsidR="00FA0A75" w:rsidRPr="00FA0A75">
        <w:rPr>
          <w:rFonts w:ascii="Arial" w:hAnsi="Arial" w:cs="Arial"/>
          <w:sz w:val="22"/>
          <w:szCs w:val="22"/>
        </w:rPr>
        <w:t xml:space="preserve"> helyzetben</w:t>
      </w:r>
      <w:r w:rsidRPr="00FA0A75">
        <w:rPr>
          <w:rFonts w:ascii="Arial" w:hAnsi="Arial" w:cs="Arial"/>
          <w:sz w:val="22"/>
          <w:szCs w:val="22"/>
        </w:rPr>
        <w:t xml:space="preserve"> </w:t>
      </w:r>
      <w:r w:rsidR="00FA0A75" w:rsidRPr="00FA0A75">
        <w:rPr>
          <w:rFonts w:ascii="Arial" w:hAnsi="Arial" w:cs="Arial"/>
          <w:sz w:val="22"/>
          <w:szCs w:val="22"/>
        </w:rPr>
        <w:t>neveljük gyermekeinket, hat.száma: …………………..</w:t>
      </w:r>
    </w:p>
    <w:p w:rsidR="009F174B" w:rsidRPr="00FA0A75" w:rsidRDefault="009F174B" w:rsidP="00295644">
      <w:pPr>
        <w:pStyle w:val="Style2"/>
        <w:kinsoku w:val="0"/>
        <w:autoSpaceDE/>
        <w:autoSpaceDN/>
        <w:spacing w:before="0" w:line="360" w:lineRule="auto"/>
        <w:rPr>
          <w:rStyle w:val="CharacterStyle2"/>
          <w:rFonts w:ascii="Arial" w:hAnsi="Arial" w:cs="Arial"/>
          <w:sz w:val="22"/>
          <w:szCs w:val="22"/>
        </w:rPr>
      </w:pPr>
      <w:r w:rsidRPr="00FA0A75">
        <w:rPr>
          <w:rStyle w:val="CharacterStyle1"/>
          <w:rFonts w:ascii="Arial" w:hAnsi="Arial" w:cs="Arial"/>
          <w:sz w:val="22"/>
          <w:szCs w:val="22"/>
        </w:rPr>
        <w:t>e) 3 vagy annál több gyermeket nevelek</w:t>
      </w:r>
      <w:r w:rsidR="00295644">
        <w:rPr>
          <w:rStyle w:val="CharacterStyle1"/>
          <w:rFonts w:ascii="Arial" w:hAnsi="Arial" w:cs="Arial"/>
          <w:sz w:val="22"/>
          <w:szCs w:val="22"/>
        </w:rPr>
        <w:t xml:space="preserve"> (nem részesülők RGYK-ban), gyermekek adatai: </w:t>
      </w:r>
    </w:p>
    <w:p w:rsidR="009F174B" w:rsidRPr="00FA0A75" w:rsidRDefault="009F174B" w:rsidP="00FA0A75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line="360" w:lineRule="auto"/>
        <w:rPr>
          <w:rStyle w:val="CharacterStyle2"/>
          <w:rFonts w:ascii="Arial" w:hAnsi="Arial" w:cs="Arial"/>
          <w:sz w:val="22"/>
          <w:szCs w:val="22"/>
        </w:rPr>
      </w:pPr>
      <w:r w:rsidRPr="00FA0A75">
        <w:rPr>
          <w:rStyle w:val="CharacterStyle2"/>
          <w:rFonts w:ascii="Arial" w:hAnsi="Arial" w:cs="Arial"/>
          <w:sz w:val="22"/>
          <w:szCs w:val="22"/>
        </w:rPr>
        <w:t>Név</w:t>
      </w:r>
      <w:r w:rsidRPr="00FA0A75">
        <w:rPr>
          <w:rStyle w:val="CharacterStyle2"/>
          <w:rFonts w:ascii="Arial" w:hAnsi="Arial" w:cs="Arial"/>
          <w:sz w:val="22"/>
          <w:szCs w:val="22"/>
          <w:vertAlign w:val="superscript"/>
        </w:rPr>
        <w:t xml:space="preserve">. </w:t>
      </w:r>
      <w:r w:rsidRPr="00FA0A75">
        <w:rPr>
          <w:rStyle w:val="CharacterStyle2"/>
          <w:rFonts w:ascii="Arial" w:hAnsi="Arial" w:cs="Arial"/>
          <w:sz w:val="22"/>
          <w:szCs w:val="22"/>
        </w:rPr>
        <w:tab/>
        <w:t>Szül</w:t>
      </w:r>
      <w:r w:rsidR="00295644">
        <w:rPr>
          <w:rStyle w:val="CharacterStyle2"/>
          <w:rFonts w:ascii="Arial" w:hAnsi="Arial" w:cs="Arial"/>
          <w:sz w:val="22"/>
          <w:szCs w:val="22"/>
        </w:rPr>
        <w:t>.</w:t>
      </w:r>
      <w:r w:rsidRPr="00FA0A75">
        <w:rPr>
          <w:rStyle w:val="CharacterStyle2"/>
          <w:rFonts w:ascii="Arial" w:hAnsi="Arial" w:cs="Arial"/>
          <w:sz w:val="22"/>
          <w:szCs w:val="22"/>
        </w:rPr>
        <w:t>idő</w:t>
      </w:r>
      <w:r w:rsidR="00295644">
        <w:rPr>
          <w:rStyle w:val="CharacterStyle2"/>
          <w:rFonts w:ascii="Arial" w:hAnsi="Arial" w:cs="Arial"/>
          <w:sz w:val="22"/>
          <w:szCs w:val="22"/>
          <w:vertAlign w:val="superscript"/>
        </w:rPr>
        <w:t xml:space="preserve">: </w:t>
      </w:r>
      <w:r w:rsidR="00295644">
        <w:rPr>
          <w:rStyle w:val="CharacterStyle2"/>
          <w:rFonts w:ascii="Arial" w:hAnsi="Arial" w:cs="Arial"/>
          <w:sz w:val="22"/>
          <w:szCs w:val="22"/>
        </w:rPr>
        <w:t>………………………………</w:t>
      </w:r>
    </w:p>
    <w:p w:rsidR="009F174B" w:rsidRPr="00FA0A75" w:rsidRDefault="009F174B" w:rsidP="00FA0A75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line="360" w:lineRule="auto"/>
        <w:rPr>
          <w:rStyle w:val="CharacterStyle2"/>
          <w:rFonts w:ascii="Arial" w:hAnsi="Arial" w:cs="Arial"/>
          <w:sz w:val="22"/>
          <w:szCs w:val="22"/>
        </w:rPr>
      </w:pPr>
      <w:r w:rsidRPr="00FA0A75">
        <w:rPr>
          <w:rStyle w:val="CharacterStyle2"/>
          <w:rFonts w:ascii="Arial" w:hAnsi="Arial" w:cs="Arial"/>
          <w:sz w:val="22"/>
          <w:szCs w:val="22"/>
        </w:rPr>
        <w:lastRenderedPageBreak/>
        <w:t>Név…………………………………………...</w:t>
      </w:r>
      <w:r w:rsidR="00FA0A75">
        <w:rPr>
          <w:rStyle w:val="CharacterStyle2"/>
          <w:rFonts w:ascii="Arial" w:hAnsi="Arial" w:cs="Arial"/>
          <w:sz w:val="22"/>
          <w:szCs w:val="22"/>
        </w:rPr>
        <w:t xml:space="preserve">     </w:t>
      </w:r>
      <w:r w:rsidRPr="00FA0A75">
        <w:rPr>
          <w:rStyle w:val="CharacterStyle2"/>
          <w:rFonts w:ascii="Arial" w:hAnsi="Arial" w:cs="Arial"/>
          <w:sz w:val="22"/>
          <w:szCs w:val="22"/>
        </w:rPr>
        <w:t>Szül.idő…………</w:t>
      </w:r>
      <w:r w:rsidR="00295644">
        <w:rPr>
          <w:rStyle w:val="CharacterStyle2"/>
          <w:rFonts w:ascii="Arial" w:hAnsi="Arial" w:cs="Arial"/>
          <w:sz w:val="22"/>
          <w:szCs w:val="22"/>
        </w:rPr>
        <w:t>…..</w:t>
      </w:r>
      <w:r w:rsidRPr="00FA0A75">
        <w:rPr>
          <w:rStyle w:val="CharacterStyle2"/>
          <w:rFonts w:ascii="Arial" w:hAnsi="Arial" w:cs="Arial"/>
          <w:sz w:val="22"/>
          <w:szCs w:val="22"/>
        </w:rPr>
        <w:t>…………………</w:t>
      </w:r>
    </w:p>
    <w:p w:rsidR="009F174B" w:rsidRPr="00FA0A75" w:rsidRDefault="009F174B" w:rsidP="00FA0A75">
      <w:pPr>
        <w:pStyle w:val="Style1"/>
        <w:numPr>
          <w:ilvl w:val="0"/>
          <w:numId w:val="3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line="360" w:lineRule="auto"/>
        <w:rPr>
          <w:rStyle w:val="CharacterStyle2"/>
          <w:rFonts w:ascii="Arial" w:hAnsi="Arial" w:cs="Arial"/>
          <w:sz w:val="22"/>
          <w:szCs w:val="22"/>
        </w:rPr>
      </w:pPr>
      <w:r w:rsidRPr="00FA0A75">
        <w:rPr>
          <w:rStyle w:val="CharacterStyle2"/>
          <w:rFonts w:ascii="Arial" w:hAnsi="Arial" w:cs="Arial"/>
          <w:sz w:val="22"/>
          <w:szCs w:val="22"/>
        </w:rPr>
        <w:t>Név…………………………………………...</w:t>
      </w:r>
      <w:r w:rsidR="00FA0A75">
        <w:rPr>
          <w:rStyle w:val="CharacterStyle2"/>
          <w:rFonts w:ascii="Arial" w:hAnsi="Arial" w:cs="Arial"/>
          <w:sz w:val="22"/>
          <w:szCs w:val="22"/>
        </w:rPr>
        <w:t xml:space="preserve">    </w:t>
      </w:r>
      <w:r w:rsidRPr="00FA0A75">
        <w:rPr>
          <w:rStyle w:val="CharacterStyle2"/>
          <w:rFonts w:ascii="Arial" w:hAnsi="Arial" w:cs="Arial"/>
          <w:sz w:val="22"/>
          <w:szCs w:val="22"/>
        </w:rPr>
        <w:t>Szül. idő……………</w:t>
      </w:r>
      <w:r w:rsidR="00295644">
        <w:rPr>
          <w:rStyle w:val="CharacterStyle2"/>
          <w:rFonts w:ascii="Arial" w:hAnsi="Arial" w:cs="Arial"/>
          <w:sz w:val="22"/>
          <w:szCs w:val="22"/>
        </w:rPr>
        <w:t>…...</w:t>
      </w:r>
      <w:r w:rsidRPr="00FA0A75">
        <w:rPr>
          <w:rStyle w:val="CharacterStyle2"/>
          <w:rFonts w:ascii="Arial" w:hAnsi="Arial" w:cs="Arial"/>
          <w:sz w:val="22"/>
          <w:szCs w:val="22"/>
        </w:rPr>
        <w:t>…..………….</w:t>
      </w:r>
    </w:p>
    <w:p w:rsidR="0086073F" w:rsidRPr="00FA0A75" w:rsidRDefault="0086073F" w:rsidP="00FA0A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A75">
        <w:rPr>
          <w:rFonts w:ascii="Arial" w:hAnsi="Arial" w:cs="Arial"/>
          <w:sz w:val="22"/>
          <w:szCs w:val="22"/>
        </w:rPr>
        <w:t xml:space="preserve">f) 70 éven felüli </w:t>
      </w:r>
      <w:r w:rsidR="00295644">
        <w:rPr>
          <w:rFonts w:ascii="Arial" w:hAnsi="Arial" w:cs="Arial"/>
          <w:sz w:val="22"/>
          <w:szCs w:val="22"/>
        </w:rPr>
        <w:t xml:space="preserve">egyedülélő </w:t>
      </w:r>
      <w:r w:rsidRPr="00FA0A75">
        <w:rPr>
          <w:rFonts w:ascii="Arial" w:hAnsi="Arial" w:cs="Arial"/>
          <w:sz w:val="22"/>
          <w:szCs w:val="22"/>
        </w:rPr>
        <w:t>nyugdíjas</w:t>
      </w:r>
      <w:r w:rsidR="00295644">
        <w:rPr>
          <w:rFonts w:ascii="Arial" w:hAnsi="Arial" w:cs="Arial"/>
          <w:sz w:val="22"/>
          <w:szCs w:val="22"/>
        </w:rPr>
        <w:t xml:space="preserve"> vagyok</w:t>
      </w:r>
    </w:p>
    <w:p w:rsidR="009F174B" w:rsidRPr="00CB1FCF" w:rsidRDefault="009F174B" w:rsidP="009F174B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rFonts w:ascii="Arial" w:hAnsi="Arial" w:cs="Arial"/>
          <w:sz w:val="24"/>
          <w:szCs w:val="24"/>
        </w:rPr>
      </w:pPr>
    </w:p>
    <w:p w:rsidR="009F174B" w:rsidRPr="00CB1FCF" w:rsidRDefault="009F174B" w:rsidP="009F174B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rFonts w:ascii="Arial" w:hAnsi="Arial" w:cs="Arial"/>
          <w:i/>
          <w:iCs/>
          <w:spacing w:val="-1"/>
          <w:sz w:val="24"/>
          <w:szCs w:val="24"/>
        </w:rPr>
      </w:pPr>
      <w:r w:rsidRPr="00CB1FCF">
        <w:rPr>
          <w:rStyle w:val="CharacterStyle2"/>
          <w:rFonts w:ascii="Arial" w:hAnsi="Arial" w:cs="Arial"/>
          <w:i/>
          <w:iCs/>
          <w:spacing w:val="-1"/>
          <w:sz w:val="24"/>
          <w:szCs w:val="24"/>
        </w:rPr>
        <w:t>*(A megfelelő aláhúzandó és kitöltendő.)</w:t>
      </w:r>
    </w:p>
    <w:p w:rsidR="009F174B" w:rsidRPr="00CB1FCF" w:rsidRDefault="009F174B" w:rsidP="009F174B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rFonts w:ascii="Arial" w:hAnsi="Arial" w:cs="Arial"/>
          <w:sz w:val="24"/>
          <w:szCs w:val="24"/>
        </w:rPr>
      </w:pPr>
    </w:p>
    <w:p w:rsidR="009F174B" w:rsidRPr="00CB1FCF" w:rsidRDefault="00E87EFB" w:rsidP="009F174B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Szomolya</w:t>
      </w:r>
      <w:r w:rsidR="009F174B" w:rsidRPr="00CB1FCF">
        <w:rPr>
          <w:rStyle w:val="CharacterStyle1"/>
          <w:rFonts w:ascii="Arial" w:hAnsi="Arial" w:cs="Arial"/>
          <w:sz w:val="24"/>
          <w:szCs w:val="24"/>
        </w:rPr>
        <w:t xml:space="preserve"> , </w:t>
      </w:r>
      <w:r w:rsidR="00443C3C">
        <w:rPr>
          <w:rStyle w:val="CharacterStyle1"/>
          <w:rFonts w:ascii="Arial" w:hAnsi="Arial" w:cs="Arial"/>
          <w:sz w:val="24"/>
          <w:szCs w:val="24"/>
        </w:rPr>
        <w:t>2015</w:t>
      </w:r>
      <w:r w:rsidR="009F174B" w:rsidRPr="00CB1FCF">
        <w:rPr>
          <w:rStyle w:val="CharacterStyle1"/>
          <w:rFonts w:ascii="Arial" w:hAnsi="Arial" w:cs="Arial"/>
          <w:sz w:val="24"/>
          <w:szCs w:val="24"/>
        </w:rPr>
        <w:t xml:space="preserve"> ……</w:t>
      </w:r>
      <w:r w:rsidR="009F174B">
        <w:rPr>
          <w:rStyle w:val="CharacterStyle1"/>
          <w:rFonts w:ascii="Arial" w:hAnsi="Arial" w:cs="Arial"/>
          <w:sz w:val="24"/>
          <w:szCs w:val="24"/>
        </w:rPr>
        <w:t>….</w:t>
      </w:r>
      <w:r w:rsidR="009F174B" w:rsidRPr="00CB1FCF">
        <w:rPr>
          <w:rStyle w:val="CharacterStyle1"/>
          <w:rFonts w:ascii="Arial" w:hAnsi="Arial" w:cs="Arial"/>
          <w:sz w:val="24"/>
          <w:szCs w:val="24"/>
        </w:rPr>
        <w:t>……</w:t>
      </w:r>
    </w:p>
    <w:p w:rsidR="009F174B" w:rsidRPr="00CB1FCF" w:rsidRDefault="009F174B" w:rsidP="009F174B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rFonts w:ascii="Arial" w:hAnsi="Arial" w:cs="Arial"/>
          <w:sz w:val="26"/>
          <w:szCs w:val="26"/>
        </w:rPr>
      </w:pPr>
    </w:p>
    <w:p w:rsidR="009F174B" w:rsidRPr="00CB1FCF" w:rsidRDefault="009F174B" w:rsidP="009F174B">
      <w:pPr>
        <w:pStyle w:val="Style1"/>
        <w:kinsoku w:val="0"/>
        <w:autoSpaceDE/>
        <w:autoSpaceDN/>
        <w:adjustRightInd/>
        <w:spacing w:before="108" w:after="108" w:line="201" w:lineRule="auto"/>
        <w:ind w:left="5664"/>
        <w:rPr>
          <w:rStyle w:val="CharacterStyle2"/>
          <w:rFonts w:ascii="Arial" w:hAnsi="Arial" w:cs="Arial"/>
          <w:sz w:val="26"/>
          <w:szCs w:val="26"/>
        </w:rPr>
      </w:pPr>
      <w:r w:rsidRPr="00CB1FCF">
        <w:rPr>
          <w:rStyle w:val="CharacterStyle2"/>
          <w:rFonts w:ascii="Arial" w:hAnsi="Arial" w:cs="Arial"/>
          <w:sz w:val="26"/>
          <w:szCs w:val="26"/>
        </w:rPr>
        <w:t>……</w:t>
      </w:r>
      <w:r>
        <w:rPr>
          <w:rStyle w:val="CharacterStyle2"/>
          <w:rFonts w:ascii="Arial" w:hAnsi="Arial" w:cs="Arial"/>
          <w:sz w:val="26"/>
          <w:szCs w:val="26"/>
        </w:rPr>
        <w:t>……………</w:t>
      </w:r>
      <w:r w:rsidRPr="00CB1FCF">
        <w:rPr>
          <w:rStyle w:val="CharacterStyle2"/>
          <w:rFonts w:ascii="Arial" w:hAnsi="Arial" w:cs="Arial"/>
          <w:sz w:val="26"/>
          <w:szCs w:val="26"/>
        </w:rPr>
        <w:t>………………</w:t>
      </w:r>
    </w:p>
    <w:p w:rsidR="009F174B" w:rsidRPr="00CB1FCF" w:rsidRDefault="009F174B" w:rsidP="009F174B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rFonts w:ascii="Arial" w:hAnsi="Arial" w:cs="Arial"/>
          <w:sz w:val="26"/>
          <w:szCs w:val="26"/>
        </w:rPr>
      </w:pPr>
      <w:r w:rsidRPr="00CB1FCF">
        <w:rPr>
          <w:rStyle w:val="CharacterStyle2"/>
          <w:rFonts w:ascii="Arial" w:hAnsi="Arial" w:cs="Arial"/>
          <w:sz w:val="26"/>
          <w:szCs w:val="26"/>
        </w:rPr>
        <w:t xml:space="preserve">       kérelmező</w:t>
      </w:r>
    </w:p>
    <w:p w:rsidR="009F174B" w:rsidRPr="00CB1FCF" w:rsidRDefault="009F174B" w:rsidP="009F174B">
      <w:pPr>
        <w:autoSpaceDE w:val="0"/>
        <w:autoSpaceDN w:val="0"/>
        <w:adjustRightInd w:val="0"/>
        <w:rPr>
          <w:rFonts w:ascii="Arial" w:hAnsi="Arial" w:cs="Arial"/>
        </w:rPr>
      </w:pPr>
    </w:p>
    <w:p w:rsidR="009F174B" w:rsidRDefault="009F174B" w:rsidP="009F174B">
      <w:pPr>
        <w:autoSpaceDE w:val="0"/>
        <w:autoSpaceDN w:val="0"/>
        <w:adjustRightInd w:val="0"/>
        <w:rPr>
          <w:rFonts w:ascii="Arial" w:hAnsi="Arial" w:cs="Arial"/>
        </w:rPr>
      </w:pPr>
    </w:p>
    <w:p w:rsidR="00295644" w:rsidRDefault="00295644" w:rsidP="009F174B">
      <w:pPr>
        <w:autoSpaceDE w:val="0"/>
        <w:autoSpaceDN w:val="0"/>
        <w:adjustRightInd w:val="0"/>
        <w:rPr>
          <w:rFonts w:ascii="Arial" w:hAnsi="Arial" w:cs="Arial"/>
        </w:rPr>
      </w:pPr>
    </w:p>
    <w:p w:rsidR="00295644" w:rsidRDefault="00295644" w:rsidP="009F174B">
      <w:pPr>
        <w:autoSpaceDE w:val="0"/>
        <w:autoSpaceDN w:val="0"/>
        <w:adjustRightInd w:val="0"/>
        <w:rPr>
          <w:rFonts w:ascii="Arial" w:hAnsi="Arial" w:cs="Arial"/>
        </w:rPr>
      </w:pPr>
    </w:p>
    <w:p w:rsidR="00FA0A75" w:rsidRPr="00CB1FCF" w:rsidRDefault="00FA0A75" w:rsidP="009F174B">
      <w:pPr>
        <w:autoSpaceDE w:val="0"/>
        <w:autoSpaceDN w:val="0"/>
        <w:adjustRightInd w:val="0"/>
        <w:rPr>
          <w:rFonts w:ascii="Arial" w:hAnsi="Arial" w:cs="Arial"/>
        </w:rPr>
      </w:pPr>
    </w:p>
    <w:p w:rsidR="009F174B" w:rsidRPr="00CB1FCF" w:rsidRDefault="00146AF4" w:rsidP="009F174B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rFonts w:ascii="Arial" w:hAnsi="Arial" w:cs="Arial"/>
          <w:spacing w:val="6"/>
          <w:sz w:val="26"/>
          <w:szCs w:val="26"/>
        </w:rPr>
      </w:pPr>
      <w:r>
        <w:rPr>
          <w:rStyle w:val="CharacterStyle2"/>
          <w:rFonts w:ascii="Arial" w:hAnsi="Arial" w:cs="Arial"/>
          <w:spacing w:val="6"/>
          <w:sz w:val="26"/>
          <w:szCs w:val="26"/>
        </w:rPr>
        <w:t>2. sz. melléklet a 13</w:t>
      </w:r>
      <w:r w:rsidR="00443C3C">
        <w:rPr>
          <w:rStyle w:val="CharacterStyle2"/>
          <w:rFonts w:ascii="Arial" w:hAnsi="Arial" w:cs="Arial"/>
          <w:spacing w:val="6"/>
          <w:sz w:val="26"/>
          <w:szCs w:val="26"/>
        </w:rPr>
        <w:t>/2015.(XI</w:t>
      </w:r>
      <w:r>
        <w:rPr>
          <w:rStyle w:val="CharacterStyle2"/>
          <w:rFonts w:ascii="Arial" w:hAnsi="Arial" w:cs="Arial"/>
          <w:spacing w:val="6"/>
          <w:sz w:val="26"/>
          <w:szCs w:val="26"/>
        </w:rPr>
        <w:t>I.01</w:t>
      </w:r>
      <w:r w:rsidR="0086073F">
        <w:rPr>
          <w:rStyle w:val="CharacterStyle2"/>
          <w:rFonts w:ascii="Arial" w:hAnsi="Arial" w:cs="Arial"/>
          <w:spacing w:val="6"/>
          <w:sz w:val="26"/>
          <w:szCs w:val="26"/>
        </w:rPr>
        <w:t>.) sz.</w:t>
      </w:r>
      <w:r w:rsidR="009F174B" w:rsidRPr="00CB1FCF">
        <w:rPr>
          <w:rStyle w:val="CharacterStyle2"/>
          <w:rFonts w:ascii="Arial" w:hAnsi="Arial" w:cs="Arial"/>
          <w:spacing w:val="6"/>
          <w:sz w:val="26"/>
          <w:szCs w:val="26"/>
        </w:rPr>
        <w:t xml:space="preserve"> önkormányzati rendelethez</w:t>
      </w:r>
    </w:p>
    <w:p w:rsidR="009F174B" w:rsidRPr="00CB1FCF" w:rsidRDefault="009F174B" w:rsidP="009F174B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rFonts w:ascii="Arial" w:hAnsi="Arial" w:cs="Arial"/>
          <w:spacing w:val="6"/>
          <w:sz w:val="26"/>
          <w:szCs w:val="26"/>
        </w:rPr>
      </w:pPr>
    </w:p>
    <w:p w:rsidR="009F174B" w:rsidRPr="00CB1FCF" w:rsidRDefault="009F174B" w:rsidP="009F174B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rFonts w:ascii="Arial" w:hAnsi="Arial" w:cs="Arial"/>
          <w:spacing w:val="6"/>
          <w:sz w:val="26"/>
          <w:szCs w:val="26"/>
        </w:rPr>
      </w:pPr>
    </w:p>
    <w:p w:rsidR="00C55CFE" w:rsidRDefault="00C55CFE" w:rsidP="009F174B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rFonts w:ascii="Arial" w:hAnsi="Arial" w:cs="Arial"/>
          <w:b/>
          <w:spacing w:val="2"/>
          <w:sz w:val="26"/>
          <w:szCs w:val="26"/>
        </w:rPr>
      </w:pPr>
    </w:p>
    <w:p w:rsidR="00C55CFE" w:rsidRDefault="00C55CFE" w:rsidP="009F174B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rFonts w:ascii="Arial" w:hAnsi="Arial" w:cs="Arial"/>
          <w:b/>
          <w:spacing w:val="2"/>
          <w:sz w:val="26"/>
          <w:szCs w:val="26"/>
        </w:rPr>
      </w:pPr>
    </w:p>
    <w:p w:rsidR="00C55CFE" w:rsidRDefault="00C55CFE" w:rsidP="009F174B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rFonts w:ascii="Arial" w:hAnsi="Arial" w:cs="Arial"/>
          <w:b/>
          <w:spacing w:val="2"/>
          <w:sz w:val="26"/>
          <w:szCs w:val="26"/>
        </w:rPr>
      </w:pPr>
    </w:p>
    <w:p w:rsidR="00C55CFE" w:rsidRDefault="00C55CFE" w:rsidP="009F174B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rFonts w:ascii="Arial" w:hAnsi="Arial" w:cs="Arial"/>
          <w:b/>
          <w:spacing w:val="2"/>
          <w:sz w:val="26"/>
          <w:szCs w:val="26"/>
        </w:rPr>
      </w:pPr>
    </w:p>
    <w:p w:rsidR="00C55CFE" w:rsidRDefault="00C55CFE" w:rsidP="009F174B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rFonts w:ascii="Arial" w:hAnsi="Arial" w:cs="Arial"/>
          <w:b/>
          <w:spacing w:val="2"/>
          <w:sz w:val="26"/>
          <w:szCs w:val="26"/>
        </w:rPr>
      </w:pPr>
    </w:p>
    <w:p w:rsidR="00C55CFE" w:rsidRDefault="00C55CFE" w:rsidP="00C55CFE">
      <w:pPr>
        <w:pStyle w:val="Style1"/>
        <w:kinsoku w:val="0"/>
        <w:autoSpaceDE/>
        <w:autoSpaceDN/>
        <w:adjustRightInd/>
        <w:spacing w:before="216" w:line="292" w:lineRule="auto"/>
        <w:rPr>
          <w:rStyle w:val="CharacterStyle2"/>
          <w:rFonts w:ascii="Arial" w:hAnsi="Arial" w:cs="Arial"/>
          <w:b/>
          <w:spacing w:val="2"/>
          <w:sz w:val="26"/>
          <w:szCs w:val="26"/>
        </w:rPr>
      </w:pPr>
    </w:p>
    <w:p w:rsidR="00C55CFE" w:rsidRDefault="00C55CFE" w:rsidP="009F174B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rFonts w:ascii="Arial" w:hAnsi="Arial" w:cs="Arial"/>
          <w:b/>
          <w:spacing w:val="2"/>
          <w:sz w:val="26"/>
          <w:szCs w:val="26"/>
        </w:rPr>
      </w:pPr>
    </w:p>
    <w:p w:rsidR="009F174B" w:rsidRPr="00CB1FCF" w:rsidRDefault="00C55CFE" w:rsidP="00C55CFE">
      <w:pPr>
        <w:pStyle w:val="Style1"/>
        <w:kinsoku w:val="0"/>
        <w:autoSpaceDE/>
        <w:autoSpaceDN/>
        <w:adjustRightInd/>
        <w:spacing w:before="216" w:line="292" w:lineRule="auto"/>
        <w:rPr>
          <w:rStyle w:val="CharacterStyle2"/>
          <w:rFonts w:ascii="Arial" w:hAnsi="Arial" w:cs="Arial"/>
          <w:b/>
          <w:spacing w:val="2"/>
          <w:sz w:val="26"/>
          <w:szCs w:val="26"/>
        </w:rPr>
      </w:pPr>
      <w:r>
        <w:rPr>
          <w:rStyle w:val="CharacterStyle2"/>
          <w:rFonts w:ascii="Arial" w:hAnsi="Arial" w:cs="Arial"/>
          <w:b/>
          <w:spacing w:val="2"/>
          <w:sz w:val="26"/>
          <w:szCs w:val="26"/>
        </w:rPr>
        <w:t xml:space="preserve">                                            </w:t>
      </w:r>
      <w:r w:rsidR="009F174B" w:rsidRPr="00CB1FCF">
        <w:rPr>
          <w:rStyle w:val="CharacterStyle2"/>
          <w:rFonts w:ascii="Arial" w:hAnsi="Arial" w:cs="Arial"/>
          <w:b/>
          <w:spacing w:val="2"/>
          <w:sz w:val="26"/>
          <w:szCs w:val="26"/>
        </w:rPr>
        <w:t>Átvételi elismervény</w:t>
      </w:r>
    </w:p>
    <w:p w:rsidR="009F174B" w:rsidRPr="00CB1FCF" w:rsidRDefault="009F174B" w:rsidP="009F174B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rFonts w:ascii="Arial" w:hAnsi="Arial" w:cs="Arial"/>
          <w:sz w:val="26"/>
          <w:szCs w:val="26"/>
        </w:rPr>
      </w:pPr>
      <w:r w:rsidRPr="00CB1FCF">
        <w:rPr>
          <w:rStyle w:val="CharacterStyle2"/>
          <w:rFonts w:ascii="Arial" w:hAnsi="Arial" w:cs="Arial"/>
          <w:sz w:val="26"/>
          <w:szCs w:val="26"/>
        </w:rPr>
        <w:tab/>
      </w:r>
      <w:r w:rsidR="00C55CFE">
        <w:rPr>
          <w:rStyle w:val="CharacterStyle2"/>
          <w:rFonts w:ascii="Arial" w:hAnsi="Arial" w:cs="Arial"/>
          <w:sz w:val="26"/>
          <w:szCs w:val="26"/>
        </w:rPr>
        <w:t>……………………………….</w:t>
      </w:r>
      <w:r w:rsidR="00E87EFB">
        <w:rPr>
          <w:rStyle w:val="CharacterStyle2"/>
          <w:rFonts w:ascii="Arial" w:hAnsi="Arial" w:cs="Arial"/>
          <w:spacing w:val="8"/>
          <w:sz w:val="26"/>
          <w:szCs w:val="26"/>
        </w:rPr>
        <w:t xml:space="preserve"> (név) Szomolya</w:t>
      </w:r>
      <w:r w:rsidRPr="00CB1FCF">
        <w:rPr>
          <w:rStyle w:val="CharacterStyle2"/>
          <w:rFonts w:ascii="Arial" w:hAnsi="Arial" w:cs="Arial"/>
          <w:spacing w:val="8"/>
          <w:sz w:val="26"/>
          <w:szCs w:val="26"/>
        </w:rPr>
        <w:t xml:space="preserve">,                                u.     </w:t>
      </w:r>
      <w:r w:rsidRPr="00CB1FCF">
        <w:rPr>
          <w:rStyle w:val="CharacterStyle2"/>
          <w:rFonts w:ascii="Arial" w:hAnsi="Arial" w:cs="Arial"/>
          <w:sz w:val="26"/>
          <w:szCs w:val="26"/>
        </w:rPr>
        <w:t xml:space="preserve"> sz.</w:t>
      </w:r>
    </w:p>
    <w:p w:rsidR="009F174B" w:rsidRPr="00CB1FCF" w:rsidRDefault="009F174B" w:rsidP="009F174B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rPr>
          <w:rStyle w:val="CharacterStyle2"/>
          <w:rFonts w:ascii="Arial" w:hAnsi="Arial" w:cs="Arial"/>
          <w:spacing w:val="-1"/>
          <w:sz w:val="26"/>
          <w:szCs w:val="26"/>
        </w:rPr>
      </w:pPr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t xml:space="preserve">alatti lakos aláírásommal elismerem, </w:t>
      </w:r>
      <w:r w:rsidR="00E87EFB">
        <w:rPr>
          <w:rStyle w:val="CharacterStyle2"/>
          <w:rFonts w:ascii="Arial" w:hAnsi="Arial" w:cs="Arial"/>
          <w:spacing w:val="-1"/>
          <w:sz w:val="26"/>
          <w:szCs w:val="26"/>
        </w:rPr>
        <w:t>hogy a mai napon Szomolya</w:t>
      </w:r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t xml:space="preserve"> Község Önkormányzata Képviselő</w:t>
      </w:r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softHyphen/>
      </w:r>
      <w:r w:rsidRPr="00CB1FCF">
        <w:rPr>
          <w:rStyle w:val="CharacterStyle2"/>
          <w:rFonts w:ascii="Arial" w:hAnsi="Arial" w:cs="Arial"/>
          <w:spacing w:val="3"/>
          <w:sz w:val="26"/>
          <w:szCs w:val="26"/>
        </w:rPr>
        <w:t xml:space="preserve">testületének a tűzifa vásárlási támogatásról szóló   </w:t>
      </w:r>
      <w:r w:rsidR="00443C3C">
        <w:rPr>
          <w:rStyle w:val="CharacterStyle2"/>
          <w:rFonts w:ascii="Arial" w:hAnsi="Arial" w:cs="Arial"/>
          <w:spacing w:val="3"/>
          <w:sz w:val="26"/>
          <w:szCs w:val="26"/>
        </w:rPr>
        <w:t>…/2015.(XI. 26.</w:t>
      </w:r>
      <w:r w:rsidR="0086073F">
        <w:rPr>
          <w:rStyle w:val="CharacterStyle2"/>
          <w:rFonts w:ascii="Arial" w:hAnsi="Arial" w:cs="Arial"/>
          <w:spacing w:val="3"/>
          <w:sz w:val="26"/>
          <w:szCs w:val="26"/>
        </w:rPr>
        <w:t>.)</w:t>
      </w:r>
      <w:r w:rsidRPr="00CB1FCF">
        <w:rPr>
          <w:rStyle w:val="CharacterStyle2"/>
          <w:rFonts w:ascii="Arial" w:hAnsi="Arial" w:cs="Arial"/>
          <w:spacing w:val="3"/>
          <w:sz w:val="26"/>
          <w:szCs w:val="26"/>
        </w:rPr>
        <w:t xml:space="preserve"> önkormányzati rendelete alapján </w:t>
      </w:r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t xml:space="preserve">megállapított </w:t>
      </w:r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lastRenderedPageBreak/>
        <w:t xml:space="preserve">természetbeni juttatásként  </w:t>
      </w:r>
      <w:r w:rsidRPr="00CB1FCF">
        <w:rPr>
          <w:rStyle w:val="CharacterStyle2"/>
          <w:rFonts w:ascii="Arial" w:hAnsi="Arial" w:cs="Arial"/>
          <w:b/>
          <w:spacing w:val="-1"/>
          <w:sz w:val="26"/>
          <w:szCs w:val="26"/>
        </w:rPr>
        <w:t>……m3  mennyiségű tűzifát átvettem</w:t>
      </w:r>
      <w:r w:rsidRPr="00CB1FCF">
        <w:rPr>
          <w:rStyle w:val="CharacterStyle2"/>
          <w:rFonts w:ascii="Arial" w:hAnsi="Arial" w:cs="Arial"/>
          <w:spacing w:val="-1"/>
          <w:sz w:val="26"/>
          <w:szCs w:val="26"/>
        </w:rPr>
        <w:t>.</w:t>
      </w:r>
    </w:p>
    <w:p w:rsidR="009F174B" w:rsidRPr="00CB1FCF" w:rsidRDefault="00E87EFB" w:rsidP="009F174B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rFonts w:ascii="Arial" w:hAnsi="Arial" w:cs="Arial"/>
          <w:sz w:val="26"/>
          <w:szCs w:val="26"/>
        </w:rPr>
      </w:pPr>
      <w:r>
        <w:rPr>
          <w:rStyle w:val="CharacterStyle2"/>
          <w:rFonts w:ascii="Arial" w:hAnsi="Arial" w:cs="Arial"/>
          <w:spacing w:val="-4"/>
          <w:sz w:val="26"/>
          <w:szCs w:val="26"/>
        </w:rPr>
        <w:t>Szomolya</w:t>
      </w:r>
      <w:r w:rsidR="009F174B" w:rsidRPr="00CB1FCF">
        <w:rPr>
          <w:rStyle w:val="CharacterStyle2"/>
          <w:rFonts w:ascii="Arial" w:hAnsi="Arial" w:cs="Arial"/>
          <w:spacing w:val="-4"/>
          <w:sz w:val="26"/>
          <w:szCs w:val="26"/>
        </w:rPr>
        <w:t>, 201</w:t>
      </w:r>
      <w:r w:rsidR="00D97761">
        <w:rPr>
          <w:rStyle w:val="CharacterStyle2"/>
          <w:rFonts w:ascii="Arial" w:hAnsi="Arial" w:cs="Arial"/>
          <w:spacing w:val="-4"/>
          <w:sz w:val="26"/>
          <w:szCs w:val="26"/>
        </w:rPr>
        <w:t>6</w:t>
      </w:r>
      <w:r w:rsidR="009F174B" w:rsidRPr="00CB1FCF">
        <w:rPr>
          <w:rStyle w:val="CharacterStyle2"/>
          <w:rFonts w:ascii="Arial" w:hAnsi="Arial" w:cs="Arial"/>
          <w:spacing w:val="-4"/>
          <w:sz w:val="26"/>
          <w:szCs w:val="26"/>
        </w:rPr>
        <w:t xml:space="preserve">. </w:t>
      </w:r>
      <w:r w:rsidR="009F174B" w:rsidRPr="00CB1FCF">
        <w:rPr>
          <w:rStyle w:val="CharacterStyle2"/>
          <w:rFonts w:ascii="Arial" w:hAnsi="Arial" w:cs="Arial"/>
          <w:spacing w:val="-4"/>
          <w:sz w:val="26"/>
          <w:szCs w:val="26"/>
        </w:rPr>
        <w:tab/>
      </w:r>
      <w:r w:rsidR="009F174B" w:rsidRPr="00CB1FCF">
        <w:rPr>
          <w:rStyle w:val="CharacterStyle2"/>
          <w:rFonts w:ascii="Arial" w:hAnsi="Arial" w:cs="Arial"/>
          <w:sz w:val="26"/>
          <w:szCs w:val="26"/>
        </w:rPr>
        <w:t xml:space="preserve">hó </w:t>
      </w:r>
      <w:r w:rsidR="009F174B" w:rsidRPr="00CB1FCF">
        <w:rPr>
          <w:rStyle w:val="CharacterStyle2"/>
          <w:rFonts w:ascii="Arial" w:hAnsi="Arial" w:cs="Arial"/>
          <w:sz w:val="26"/>
          <w:szCs w:val="26"/>
        </w:rPr>
        <w:tab/>
      </w:r>
      <w:r w:rsidR="00295644">
        <w:rPr>
          <w:rStyle w:val="CharacterStyle2"/>
          <w:rFonts w:ascii="Arial" w:hAnsi="Arial" w:cs="Arial"/>
          <w:sz w:val="26"/>
          <w:szCs w:val="26"/>
        </w:rPr>
        <w:t>..</w:t>
      </w:r>
      <w:r w:rsidR="009F174B" w:rsidRPr="00CB1FCF">
        <w:rPr>
          <w:rStyle w:val="CharacterStyle2"/>
          <w:rFonts w:ascii="Arial" w:hAnsi="Arial" w:cs="Arial"/>
          <w:sz w:val="26"/>
          <w:szCs w:val="26"/>
        </w:rPr>
        <w:t>nap</w:t>
      </w:r>
    </w:p>
    <w:p w:rsidR="009F174B" w:rsidRPr="00CB1FCF" w:rsidRDefault="009F174B" w:rsidP="009F174B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rFonts w:ascii="Arial" w:hAnsi="Arial" w:cs="Arial"/>
          <w:sz w:val="24"/>
          <w:szCs w:val="24"/>
        </w:rPr>
      </w:pPr>
      <w:r w:rsidRPr="00CB1FCF">
        <w:rPr>
          <w:rFonts w:ascii="Arial" w:hAnsi="Arial" w:cs="Arial"/>
          <w:noProof/>
          <w:sz w:val="24"/>
          <w:szCs w:val="24"/>
        </w:rPr>
        <w:pict>
          <v:line id="_x0000_s1026" style="position:absolute;z-index:251657216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CB1FCF">
        <w:rPr>
          <w:rFonts w:ascii="Arial" w:hAnsi="Arial" w:cs="Arial"/>
          <w:noProof/>
          <w:sz w:val="24"/>
          <w:szCs w:val="24"/>
        </w:rPr>
        <w:pict>
          <v:line id="_x0000_s1027" style="position:absolute;z-index:251658240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9F174B" w:rsidRPr="00CB1FCF" w:rsidRDefault="009F174B" w:rsidP="009F174B">
      <w:pPr>
        <w:pStyle w:val="Cm"/>
        <w:jc w:val="left"/>
        <w:rPr>
          <w:rFonts w:ascii="Arial" w:hAnsi="Arial" w:cs="Arial"/>
          <w:bCs/>
          <w:szCs w:val="24"/>
          <w:u w:val="none"/>
        </w:rPr>
      </w:pPr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  <w:t>átadó</w:t>
      </w:r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ab/>
      </w:r>
      <w:r w:rsidRPr="001A79C4">
        <w:rPr>
          <w:bCs/>
          <w:szCs w:val="24"/>
          <w:u w:val="none"/>
        </w:rPr>
        <w:tab/>
      </w:r>
      <w:r w:rsidRPr="00CB1FCF">
        <w:rPr>
          <w:rFonts w:ascii="Arial" w:hAnsi="Arial" w:cs="Arial"/>
          <w:bCs/>
          <w:szCs w:val="24"/>
          <w:u w:val="none"/>
        </w:rPr>
        <w:t>átvevő</w:t>
      </w:r>
    </w:p>
    <w:p w:rsidR="00C35876" w:rsidRDefault="00C35876"/>
    <w:sectPr w:rsidR="00C35876" w:rsidSect="009F174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E69" w:rsidRDefault="002B6E69">
      <w:r>
        <w:separator/>
      </w:r>
    </w:p>
  </w:endnote>
  <w:endnote w:type="continuationSeparator" w:id="1">
    <w:p w:rsidR="002B6E69" w:rsidRDefault="002B6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800" w:rsidRDefault="0057480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74800" w:rsidRDefault="0057480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800" w:rsidRDefault="0057480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46AF4">
      <w:rPr>
        <w:rStyle w:val="Oldalszm"/>
        <w:noProof/>
      </w:rPr>
      <w:t>3</w:t>
    </w:r>
    <w:r>
      <w:rPr>
        <w:rStyle w:val="Oldalszm"/>
      </w:rPr>
      <w:fldChar w:fldCharType="end"/>
    </w:r>
  </w:p>
  <w:p w:rsidR="00574800" w:rsidRDefault="00574800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E69" w:rsidRDefault="002B6E69">
      <w:r>
        <w:separator/>
      </w:r>
    </w:p>
  </w:footnote>
  <w:footnote w:type="continuationSeparator" w:id="1">
    <w:p w:rsidR="002B6E69" w:rsidRDefault="002B6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800" w:rsidRDefault="00574800" w:rsidP="009F174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74800" w:rsidRDefault="0057480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800" w:rsidRDefault="00574800" w:rsidP="009F174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46AF4">
      <w:rPr>
        <w:rStyle w:val="Oldalszm"/>
        <w:noProof/>
      </w:rPr>
      <w:t>3</w:t>
    </w:r>
    <w:r>
      <w:rPr>
        <w:rStyle w:val="Oldalszm"/>
      </w:rPr>
      <w:fldChar w:fldCharType="end"/>
    </w:r>
  </w:p>
  <w:p w:rsidR="00574800" w:rsidRDefault="0057480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2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1BA"/>
    <w:rsid w:val="000465A7"/>
    <w:rsid w:val="00053322"/>
    <w:rsid w:val="000C7B5E"/>
    <w:rsid w:val="00146AF4"/>
    <w:rsid w:val="00295644"/>
    <w:rsid w:val="002B6E69"/>
    <w:rsid w:val="003D1172"/>
    <w:rsid w:val="003F010C"/>
    <w:rsid w:val="004304D7"/>
    <w:rsid w:val="00443C3C"/>
    <w:rsid w:val="00474154"/>
    <w:rsid w:val="004A01C8"/>
    <w:rsid w:val="004C0791"/>
    <w:rsid w:val="00574800"/>
    <w:rsid w:val="005B2B6E"/>
    <w:rsid w:val="006500F0"/>
    <w:rsid w:val="006679B7"/>
    <w:rsid w:val="007D0FA1"/>
    <w:rsid w:val="0086073F"/>
    <w:rsid w:val="008A21BA"/>
    <w:rsid w:val="008C1C91"/>
    <w:rsid w:val="009E491E"/>
    <w:rsid w:val="009F174B"/>
    <w:rsid w:val="00AF519E"/>
    <w:rsid w:val="00B6438B"/>
    <w:rsid w:val="00BF4314"/>
    <w:rsid w:val="00C1744E"/>
    <w:rsid w:val="00C35876"/>
    <w:rsid w:val="00C55CFE"/>
    <w:rsid w:val="00CE50A1"/>
    <w:rsid w:val="00D97761"/>
    <w:rsid w:val="00DB5F65"/>
    <w:rsid w:val="00E06A27"/>
    <w:rsid w:val="00E66609"/>
    <w:rsid w:val="00E87EFB"/>
    <w:rsid w:val="00ED1399"/>
    <w:rsid w:val="00F15417"/>
    <w:rsid w:val="00FA0A75"/>
    <w:rsid w:val="00FD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174B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rsid w:val="009F174B"/>
    <w:pPr>
      <w:jc w:val="center"/>
    </w:pPr>
    <w:rPr>
      <w:szCs w:val="20"/>
      <w:u w:val="single"/>
    </w:rPr>
  </w:style>
  <w:style w:type="character" w:styleId="Oldalszm">
    <w:name w:val="page number"/>
    <w:basedOn w:val="Bekezdsalapbettpusa"/>
    <w:rsid w:val="009F174B"/>
  </w:style>
  <w:style w:type="paragraph" w:styleId="llb">
    <w:name w:val="footer"/>
    <w:basedOn w:val="Norml"/>
    <w:rsid w:val="009F174B"/>
    <w:pPr>
      <w:tabs>
        <w:tab w:val="center" w:pos="4536"/>
        <w:tab w:val="right" w:pos="9072"/>
      </w:tabs>
    </w:pPr>
  </w:style>
  <w:style w:type="paragraph" w:customStyle="1" w:styleId="Style2">
    <w:name w:val="Style 2"/>
    <w:basedOn w:val="Norml"/>
    <w:rsid w:val="009F174B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9F174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9F174B"/>
    <w:rPr>
      <w:sz w:val="21"/>
    </w:rPr>
  </w:style>
  <w:style w:type="character" w:customStyle="1" w:styleId="CharacterStyle2">
    <w:name w:val="Character Style 2"/>
    <w:rsid w:val="009F174B"/>
    <w:rPr>
      <w:sz w:val="20"/>
    </w:rPr>
  </w:style>
  <w:style w:type="paragraph" w:styleId="lfej">
    <w:name w:val="header"/>
    <w:basedOn w:val="Norml"/>
    <w:rsid w:val="009F174B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semiHidden/>
    <w:unhideWhenUsed/>
    <w:rsid w:val="00BF43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hszomolya@t-online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740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Cserépfalu Község Önkormányzata Képviselő-testületének</vt:lpstr>
    </vt:vector>
  </TitlesOfParts>
  <Company>Körjegyzőség Cserépfalu</Company>
  <LinksUpToDate>false</LinksUpToDate>
  <CharactersWithSpaces>5841</CharactersWithSpaces>
  <SharedDoc>false</SharedDoc>
  <HLinks>
    <vt:vector size="18" baseType="variant">
      <vt:variant>
        <vt:i4>2228298</vt:i4>
      </vt:variant>
      <vt:variant>
        <vt:i4>6</vt:i4>
      </vt:variant>
      <vt:variant>
        <vt:i4>0</vt:i4>
      </vt:variant>
      <vt:variant>
        <vt:i4>5</vt:i4>
      </vt:variant>
      <vt:variant>
        <vt:lpwstr>mailto:pmhszomolya@t-online.hu</vt:lpwstr>
      </vt:variant>
      <vt:variant>
        <vt:lpwstr/>
      </vt:variant>
      <vt:variant>
        <vt:i4>2228298</vt:i4>
      </vt:variant>
      <vt:variant>
        <vt:i4>3</vt:i4>
      </vt:variant>
      <vt:variant>
        <vt:i4>0</vt:i4>
      </vt:variant>
      <vt:variant>
        <vt:i4>5</vt:i4>
      </vt:variant>
      <vt:variant>
        <vt:lpwstr>mailto:pmhszomolya@t-online.hu</vt:lpwstr>
      </vt:variant>
      <vt:variant>
        <vt:lpwstr/>
      </vt:variant>
      <vt:variant>
        <vt:i4>2228298</vt:i4>
      </vt:variant>
      <vt:variant>
        <vt:i4>0</vt:i4>
      </vt:variant>
      <vt:variant>
        <vt:i4>0</vt:i4>
      </vt:variant>
      <vt:variant>
        <vt:i4>5</vt:i4>
      </vt:variant>
      <vt:variant>
        <vt:lpwstr>mailto:pmhszomolya@t-online.hu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Cserépfalu Község Önkormányzata Képviselő-testületének</dc:title>
  <dc:creator>Körjegyzőség Cserépfalu</dc:creator>
  <cp:lastModifiedBy>user</cp:lastModifiedBy>
  <cp:revision>2</cp:revision>
  <cp:lastPrinted>2016-01-04T07:12:00Z</cp:lastPrinted>
  <dcterms:created xsi:type="dcterms:W3CDTF">2016-01-11T10:28:00Z</dcterms:created>
  <dcterms:modified xsi:type="dcterms:W3CDTF">2016-01-11T10:28:00Z</dcterms:modified>
</cp:coreProperties>
</file>