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56" w:rsidRDefault="00413B56" w:rsidP="00413B56">
      <w:pPr>
        <w:pStyle w:val="Szvegtrzs"/>
        <w:jc w:val="right"/>
        <w:rPr>
          <w:rFonts w:ascii="Times New Roman" w:hAnsi="Times New Roman" w:cs="Times New Roman"/>
        </w:rPr>
      </w:pPr>
      <w:r w:rsidRPr="00C82E49">
        <w:rPr>
          <w:rStyle w:val="Lbjegyzet-hivatkozs"/>
          <w:rFonts w:ascii="Times New Roman" w:hAnsi="Times New Roman" w:cs="Times New Roman"/>
          <w:b/>
        </w:rPr>
        <w:footnoteReference w:id="1"/>
      </w:r>
      <w:r w:rsidRPr="00C82E4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4. melléklet</w:t>
      </w:r>
    </w:p>
    <w:p w:rsidR="00413B56" w:rsidRDefault="00413B56" w:rsidP="00413B56">
      <w:pPr>
        <w:tabs>
          <w:tab w:val="left" w:pos="6000"/>
        </w:tabs>
        <w:spacing w:line="360" w:lineRule="auto"/>
        <w:ind w:left="357" w:right="896"/>
        <w:jc w:val="both"/>
        <w:rPr>
          <w:sz w:val="28"/>
          <w:szCs w:val="2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1"/>
        <w:gridCol w:w="1842"/>
        <w:gridCol w:w="2204"/>
      </w:tblGrid>
      <w:tr w:rsidR="00413B56" w:rsidTr="00A82D5A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56" w:rsidRPr="001C66A3" w:rsidRDefault="00413B56" w:rsidP="00A82D5A">
            <w:pPr>
              <w:jc w:val="center"/>
              <w:rPr>
                <w:sz w:val="26"/>
                <w:szCs w:val="26"/>
              </w:rPr>
            </w:pPr>
            <w:r w:rsidRPr="001C66A3">
              <w:rPr>
                <w:b/>
                <w:bCs/>
                <w:sz w:val="26"/>
                <w:szCs w:val="26"/>
              </w:rPr>
              <w:t>Temetési helyek (új sírhely, újraváltott sírhely) megváltási díjai</w:t>
            </w:r>
            <w:r>
              <w:rPr>
                <w:b/>
                <w:bCs/>
                <w:sz w:val="26"/>
                <w:szCs w:val="26"/>
              </w:rPr>
              <w:t xml:space="preserve"> (Ft)</w:t>
            </w:r>
          </w:p>
        </w:tc>
      </w:tr>
      <w:tr w:rsidR="00413B56" w:rsidTr="00A82D5A">
        <w:trPr>
          <w:trHeight w:val="427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56" w:rsidRDefault="00413B56" w:rsidP="00A82D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Megnevezés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Díj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Időtartam</w:t>
            </w:r>
          </w:p>
        </w:tc>
      </w:tr>
      <w:tr w:rsidR="00413B56" w:rsidTr="00A82D5A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Egyes sírhely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10.400,-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év</w:t>
            </w:r>
          </w:p>
        </w:tc>
      </w:tr>
      <w:tr w:rsidR="00413B56" w:rsidTr="00A82D5A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Kettes sírhely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20.700,-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év</w:t>
            </w:r>
          </w:p>
        </w:tc>
      </w:tr>
      <w:tr w:rsidR="00413B56" w:rsidTr="00A82D5A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Kétszemélyes urnafülke férőhelydíjjal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50.800,-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év</w:t>
            </w:r>
          </w:p>
        </w:tc>
      </w:tr>
      <w:tr w:rsidR="00413B56" w:rsidTr="00A82D5A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Kétszemélyes urnasírhely férőhelydíjjal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76.000,-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év</w:t>
            </w:r>
          </w:p>
        </w:tc>
      </w:tr>
      <w:tr w:rsidR="00413B56" w:rsidTr="00A82D5A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Gyermek sírhely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4.000,-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év</w:t>
            </w:r>
          </w:p>
        </w:tc>
      </w:tr>
      <w:tr w:rsidR="00413B56" w:rsidTr="00A82D5A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Egyszemélyes sírbolt férőhely díj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75.000,-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év</w:t>
            </w:r>
          </w:p>
        </w:tc>
      </w:tr>
      <w:tr w:rsidR="00413B56" w:rsidTr="00A82D5A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Kétszemélyes sírbolt férőhely díj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150.000,-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év</w:t>
            </w:r>
          </w:p>
        </w:tc>
      </w:tr>
      <w:tr w:rsidR="00413B56" w:rsidTr="00A82D5A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Négyszemélyes sírbolt férőhely díj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300.000,-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56" w:rsidRDefault="00413B56" w:rsidP="00A82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év</w:t>
            </w:r>
          </w:p>
        </w:tc>
      </w:tr>
    </w:tbl>
    <w:p w:rsidR="00413B56" w:rsidRDefault="00413B56" w:rsidP="00413B56"/>
    <w:p w:rsidR="00413B56" w:rsidRDefault="00413B56" w:rsidP="00413B56"/>
    <w:p w:rsidR="00413B56" w:rsidRDefault="00413B56" w:rsidP="00413B56">
      <w:pPr>
        <w:pStyle w:val="Cmsor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A) </w:t>
      </w:r>
      <w:proofErr w:type="gramStart"/>
      <w:r>
        <w:rPr>
          <w:rFonts w:ascii="Times New Roman" w:hAnsi="Times New Roman" w:cs="Times New Roman"/>
          <w:b/>
          <w:bCs/>
        </w:rPr>
        <w:t>Temető-fenntartási</w:t>
      </w:r>
      <w:proofErr w:type="gramEnd"/>
      <w:r>
        <w:rPr>
          <w:rFonts w:ascii="Times New Roman" w:hAnsi="Times New Roman" w:cs="Times New Roman"/>
          <w:b/>
          <w:bCs/>
        </w:rPr>
        <w:t xml:space="preserve"> hozzájárulási díj:</w:t>
      </w:r>
    </w:p>
    <w:p w:rsidR="00413B56" w:rsidRDefault="00413B56" w:rsidP="00413B56">
      <w:pPr>
        <w:pStyle w:val="lfej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új síremlék elkészítése, meglévő síremlék felújítása esetén:  </w:t>
      </w:r>
    </w:p>
    <w:p w:rsidR="00413B56" w:rsidRDefault="00413B56" w:rsidP="00413B56">
      <w:pPr>
        <w:pStyle w:val="lfej"/>
        <w:tabs>
          <w:tab w:val="clear" w:pos="4536"/>
          <w:tab w:val="clear" w:pos="9072"/>
        </w:tabs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2.500,</w:t>
      </w:r>
      <w:proofErr w:type="spellStart"/>
      <w:r>
        <w:rPr>
          <w:rFonts w:ascii="Times New Roman" w:hAnsi="Times New Roman" w:cs="Times New Roman"/>
          <w:sz w:val="28"/>
          <w:szCs w:val="28"/>
        </w:rPr>
        <w:t>-Ft</w:t>
      </w:r>
      <w:proofErr w:type="spellEnd"/>
      <w:r>
        <w:rPr>
          <w:rFonts w:ascii="Times New Roman" w:hAnsi="Times New Roman" w:cs="Times New Roman"/>
          <w:sz w:val="28"/>
          <w:szCs w:val="28"/>
        </w:rPr>
        <w:t>/nap/síremlék</w:t>
      </w:r>
    </w:p>
    <w:p w:rsidR="00413B56" w:rsidRDefault="00413B56" w:rsidP="00413B56">
      <w:pPr>
        <w:rPr>
          <w:sz w:val="28"/>
          <w:szCs w:val="28"/>
        </w:rPr>
      </w:pPr>
      <w:r>
        <w:rPr>
          <w:sz w:val="28"/>
          <w:szCs w:val="28"/>
        </w:rPr>
        <w:t xml:space="preserve">- sírbolt (kripta) elkészítése, felújítása esetén: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4.000,</w:t>
      </w:r>
      <w:proofErr w:type="spellStart"/>
      <w:r>
        <w:rPr>
          <w:sz w:val="28"/>
          <w:szCs w:val="28"/>
        </w:rPr>
        <w:t>-Ft</w:t>
      </w:r>
      <w:proofErr w:type="spellEnd"/>
      <w:r>
        <w:rPr>
          <w:sz w:val="28"/>
          <w:szCs w:val="28"/>
        </w:rPr>
        <w:t>/nap/síremlék</w:t>
      </w:r>
    </w:p>
    <w:p w:rsidR="00413B56" w:rsidRDefault="00413B56" w:rsidP="00413B56">
      <w:pPr>
        <w:rPr>
          <w:b/>
          <w:bCs/>
          <w:sz w:val="28"/>
          <w:szCs w:val="28"/>
        </w:rPr>
      </w:pPr>
    </w:p>
    <w:p w:rsidR="00413B56" w:rsidRDefault="00413B56" w:rsidP="00413B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B) Hűtőhasználati díj</w:t>
      </w:r>
      <w:proofErr w:type="gramStart"/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C66A3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1</w:t>
      </w:r>
      <w:proofErr w:type="gramEnd"/>
      <w:r>
        <w:rPr>
          <w:bCs/>
          <w:sz w:val="28"/>
          <w:szCs w:val="28"/>
        </w:rPr>
        <w:t>.600,</w:t>
      </w:r>
      <w:proofErr w:type="spellStart"/>
      <w:r>
        <w:rPr>
          <w:bCs/>
          <w:sz w:val="28"/>
          <w:szCs w:val="28"/>
        </w:rPr>
        <w:t>-</w:t>
      </w:r>
      <w:r>
        <w:rPr>
          <w:sz w:val="28"/>
          <w:szCs w:val="28"/>
        </w:rPr>
        <w:t>Ft</w:t>
      </w:r>
      <w:proofErr w:type="spellEnd"/>
      <w:r>
        <w:rPr>
          <w:sz w:val="28"/>
          <w:szCs w:val="28"/>
        </w:rPr>
        <w:t>/nap/halott</w:t>
      </w:r>
    </w:p>
    <w:p w:rsidR="00413B56" w:rsidRDefault="00413B56" w:rsidP="00413B56">
      <w:pPr>
        <w:jc w:val="both"/>
        <w:rPr>
          <w:b/>
          <w:bCs/>
          <w:sz w:val="28"/>
          <w:szCs w:val="28"/>
        </w:rPr>
      </w:pPr>
    </w:p>
    <w:p w:rsidR="00413B56" w:rsidRDefault="00413B56" w:rsidP="00413B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C) Ravatalozó használati díj</w:t>
      </w:r>
    </w:p>
    <w:p w:rsidR="00413B56" w:rsidRDefault="00413B56" w:rsidP="00413B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(temetkezési szolgáltatót terheli)</w:t>
      </w:r>
      <w:proofErr w:type="gramStart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32</w:t>
      </w:r>
      <w:proofErr w:type="gramEnd"/>
      <w:r>
        <w:rPr>
          <w:sz w:val="28"/>
          <w:szCs w:val="28"/>
        </w:rPr>
        <w:t>.000,</w:t>
      </w:r>
      <w:proofErr w:type="spellStart"/>
      <w:r>
        <w:rPr>
          <w:sz w:val="28"/>
          <w:szCs w:val="28"/>
        </w:rPr>
        <w:t>-Ft</w:t>
      </w:r>
      <w:proofErr w:type="spellEnd"/>
      <w:r>
        <w:rPr>
          <w:sz w:val="28"/>
          <w:szCs w:val="28"/>
        </w:rPr>
        <w:t>/temetés</w:t>
      </w:r>
    </w:p>
    <w:p w:rsidR="00413B56" w:rsidRDefault="00413B56" w:rsidP="00413B56">
      <w:pPr>
        <w:jc w:val="both"/>
        <w:rPr>
          <w:sz w:val="28"/>
          <w:szCs w:val="28"/>
        </w:rPr>
      </w:pPr>
    </w:p>
    <w:p w:rsidR="00413B56" w:rsidRDefault="00413B56" w:rsidP="00413B56">
      <w:pPr>
        <w:pStyle w:val="Szvegtrzs"/>
        <w:rPr>
          <w:rFonts w:ascii="Times New Roman" w:hAnsi="Times New Roman" w:cs="Times New Roman"/>
        </w:rPr>
      </w:pPr>
    </w:p>
    <w:p w:rsidR="00413B56" w:rsidRDefault="00413B56" w:rsidP="00413B56">
      <w:pPr>
        <w:pStyle w:val="Szvegtrz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díjak áfát nem tartalmaznak. Számlázáskor a megadott díjtételeket a mindenkori áfa értékével meg kell növelni.</w:t>
      </w:r>
    </w:p>
    <w:p w:rsidR="00413B56" w:rsidRDefault="00413B56" w:rsidP="00413B56">
      <w:pPr>
        <w:jc w:val="both"/>
        <w:rPr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5C7D75" w:rsidRDefault="005C7D75"/>
    <w:sectPr w:rsidR="005C7D75" w:rsidSect="005C7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67" w:rsidRDefault="006F6167" w:rsidP="00413B56">
      <w:r>
        <w:separator/>
      </w:r>
    </w:p>
  </w:endnote>
  <w:endnote w:type="continuationSeparator" w:id="0">
    <w:p w:rsidR="006F6167" w:rsidRDefault="006F6167" w:rsidP="00413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67" w:rsidRDefault="006F6167" w:rsidP="00413B56">
      <w:r>
        <w:separator/>
      </w:r>
    </w:p>
  </w:footnote>
  <w:footnote w:type="continuationSeparator" w:id="0">
    <w:p w:rsidR="006F6167" w:rsidRDefault="006F6167" w:rsidP="00413B56">
      <w:r>
        <w:continuationSeparator/>
      </w:r>
    </w:p>
  </w:footnote>
  <w:footnote w:id="1">
    <w:p w:rsidR="00413B56" w:rsidRDefault="00413B56" w:rsidP="00413B56">
      <w:pPr>
        <w:pStyle w:val="Lbjegyzetszveg"/>
      </w:pPr>
      <w:r>
        <w:rPr>
          <w:rStyle w:val="Lbjegyzet-hivatkozs"/>
        </w:rPr>
        <w:footnoteRef/>
      </w:r>
      <w:r>
        <w:t xml:space="preserve"> A mellékletet módosította az 5/2015.(III.30.) rendelet.</w:t>
      </w:r>
      <w:r w:rsidRPr="0084727C">
        <w:t xml:space="preserve"> </w:t>
      </w:r>
      <w:r>
        <w:t>Hatályba lépett 2015. április 1. napján.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56"/>
    <w:rsid w:val="00413B56"/>
    <w:rsid w:val="005C7D75"/>
    <w:rsid w:val="006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13B56"/>
    <w:pPr>
      <w:keepNext/>
      <w:autoSpaceDE w:val="0"/>
      <w:autoSpaceDN w:val="0"/>
      <w:adjustRightInd w:val="0"/>
      <w:outlineLvl w:val="0"/>
    </w:pPr>
    <w:rPr>
      <w:rFonts w:ascii="Arial" w:hAnsi="Arial" w:cs="Arial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3B56"/>
    <w:rPr>
      <w:rFonts w:ascii="Arial" w:eastAsia="Times New Roman" w:hAnsi="Arial" w:cs="Arial"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413B56"/>
    <w:pPr>
      <w:autoSpaceDE w:val="0"/>
      <w:autoSpaceDN w:val="0"/>
      <w:adjustRightInd w:val="0"/>
      <w:jc w:val="both"/>
    </w:pPr>
    <w:rPr>
      <w:rFonts w:ascii="Arial" w:hAnsi="Arial" w:cs="Arial"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rsid w:val="00413B56"/>
    <w:rPr>
      <w:rFonts w:ascii="Arial" w:eastAsia="Times New Roman" w:hAnsi="Arial" w:cs="Arial"/>
      <w:sz w:val="28"/>
      <w:szCs w:val="28"/>
      <w:lang w:eastAsia="hu-HU"/>
    </w:rPr>
  </w:style>
  <w:style w:type="paragraph" w:styleId="lfej">
    <w:name w:val="header"/>
    <w:basedOn w:val="Norml"/>
    <w:link w:val="lfejChar"/>
    <w:rsid w:val="00413B56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413B56"/>
    <w:rPr>
      <w:rFonts w:ascii="Arial" w:eastAsia="Times New Roman" w:hAnsi="Arial" w:cs="Arial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413B5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13B5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13B5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863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Rita</dc:creator>
  <cp:lastModifiedBy>Balogh Rita</cp:lastModifiedBy>
  <cp:revision>1</cp:revision>
  <dcterms:created xsi:type="dcterms:W3CDTF">2015-04-02T07:19:00Z</dcterms:created>
  <dcterms:modified xsi:type="dcterms:W3CDTF">2015-04-02T07:20:00Z</dcterms:modified>
</cp:coreProperties>
</file>