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AE" w:rsidRDefault="00FE73AE" w:rsidP="009967DF">
      <w:pPr>
        <w:spacing w:after="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Rudabánya Város Önkormányzata Képviselő-testületének</w:t>
      </w:r>
    </w:p>
    <w:p w:rsidR="00FE73AE" w:rsidRDefault="00165A07" w:rsidP="009967DF">
      <w:pPr>
        <w:spacing w:after="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1/2021.(II</w:t>
      </w:r>
      <w:r w:rsidR="00FE73AE">
        <w:rPr>
          <w:rFonts w:ascii="Calibri" w:eastAsia="Calibri" w:hAnsi="Calibri"/>
          <w:b/>
          <w:sz w:val="24"/>
          <w:szCs w:val="24"/>
        </w:rPr>
        <w:t>.</w:t>
      </w:r>
      <w:r w:rsidR="00611D5B">
        <w:rPr>
          <w:rFonts w:ascii="Calibri" w:eastAsia="Calibri" w:hAnsi="Calibri"/>
          <w:b/>
          <w:sz w:val="24"/>
          <w:szCs w:val="24"/>
        </w:rPr>
        <w:t>11</w:t>
      </w:r>
      <w:r>
        <w:rPr>
          <w:rFonts w:ascii="Calibri" w:eastAsia="Calibri" w:hAnsi="Calibri"/>
          <w:b/>
          <w:sz w:val="24"/>
          <w:szCs w:val="24"/>
        </w:rPr>
        <w:t>.</w:t>
      </w:r>
      <w:r w:rsidR="00FE73AE">
        <w:rPr>
          <w:rFonts w:ascii="Calibri" w:eastAsia="Calibri" w:hAnsi="Calibri"/>
          <w:b/>
          <w:sz w:val="24"/>
          <w:szCs w:val="24"/>
        </w:rPr>
        <w:t>) önkormányzati rendelete</w:t>
      </w:r>
    </w:p>
    <w:p w:rsidR="00FE73AE" w:rsidRDefault="00FE73AE" w:rsidP="009967DF">
      <w:pPr>
        <w:spacing w:after="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a Szervezeti és Működési Szabályzatáról szóló </w:t>
      </w:r>
    </w:p>
    <w:p w:rsidR="00165A07" w:rsidRDefault="00FE73AE" w:rsidP="009967DF">
      <w:pPr>
        <w:spacing w:after="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2/2018.(III.14.) önkormányzati rendelet módosításáról</w:t>
      </w:r>
    </w:p>
    <w:p w:rsidR="009967DF" w:rsidRDefault="009967DF" w:rsidP="009967DF">
      <w:pPr>
        <w:spacing w:after="0" w:line="276" w:lineRule="auto"/>
        <w:jc w:val="center"/>
        <w:rPr>
          <w:rFonts w:ascii="Calibri" w:eastAsia="Calibri" w:hAnsi="Calibri"/>
          <w:b/>
          <w:sz w:val="24"/>
          <w:szCs w:val="24"/>
        </w:rPr>
      </w:pPr>
    </w:p>
    <w:p w:rsidR="00165A07" w:rsidRDefault="00165A07" w:rsidP="00165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Rudabánya Város</w:t>
      </w:r>
      <w:r w:rsidRPr="00165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Önkormányzatának polgármestere a veszélyhelyzet kihirdetéséről szóló 478/2020.(XI.03.) Korm. rendelet 1.§ -ában kihirdetett veszélyhelyzetre figyelemmel, a katasztrófavédelemről és a hozzá kapcsolódó egyes törvények módosításáról szóló 2011. évi CXXVIII. törvény 46.§ (4) bekezdése alapján a Képviselő-testület feladat és hatáskörét gyakorolva</w:t>
      </w:r>
      <w:r w:rsidRPr="00165A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165A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Alaptörvény 32. cikk (2) bekezdésében meghatározott eredeti jogalkotói hatáskörében, az Alaptörvény 32.cikk (1) bekezdés d) pontjában meghatározott feladatkörében eljárva, a következőket rendeli el:</w:t>
      </w:r>
    </w:p>
    <w:p w:rsidR="00165A07" w:rsidRDefault="00165A07" w:rsidP="00165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E73AE" w:rsidRDefault="00FE73AE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1.§</w:t>
      </w:r>
    </w:p>
    <w:p w:rsidR="00FE73AE" w:rsidRDefault="0040496B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A rendelet 9.§ (2) bekezdése</w:t>
      </w:r>
      <w:r w:rsidR="00FE73AE">
        <w:rPr>
          <w:rFonts w:ascii="Calibri" w:eastAsia="Calibri" w:hAnsi="Calibri"/>
          <w:b/>
          <w:sz w:val="24"/>
          <w:szCs w:val="24"/>
        </w:rPr>
        <w:t xml:space="preserve"> az alábbiak szerint módosul:</w:t>
      </w:r>
    </w:p>
    <w:p w:rsidR="0040496B" w:rsidRPr="0040496B" w:rsidRDefault="0040496B" w:rsidP="0040496B">
      <w:pPr>
        <w:jc w:val="both"/>
        <w:rPr>
          <w:sz w:val="24"/>
          <w:szCs w:val="24"/>
        </w:rPr>
      </w:pPr>
      <w:r w:rsidRPr="0040496B">
        <w:rPr>
          <w:sz w:val="24"/>
          <w:szCs w:val="24"/>
        </w:rPr>
        <w:t>(2) A</w:t>
      </w:r>
      <w:r>
        <w:rPr>
          <w:sz w:val="24"/>
          <w:szCs w:val="24"/>
        </w:rPr>
        <w:t xml:space="preserve"> képviselő-testület adott éves </w:t>
      </w:r>
      <w:r w:rsidRPr="0040496B">
        <w:rPr>
          <w:sz w:val="24"/>
          <w:szCs w:val="24"/>
        </w:rPr>
        <w:t xml:space="preserve">rendes üléseinek konkrét számát és időpontját a képviselő-testület által határozattal </w:t>
      </w:r>
      <w:r>
        <w:rPr>
          <w:sz w:val="24"/>
          <w:szCs w:val="24"/>
        </w:rPr>
        <w:t xml:space="preserve">elfogadott </w:t>
      </w:r>
      <w:r w:rsidRPr="0040496B">
        <w:rPr>
          <w:sz w:val="24"/>
          <w:szCs w:val="24"/>
        </w:rPr>
        <w:t>éves munkaterv tartalmazza. Az éves munkatervben az (1) bekezdésben meghatározott ülésszámtól több ülést is elő lehet írni.</w:t>
      </w:r>
    </w:p>
    <w:p w:rsidR="00DD1D14" w:rsidRDefault="00DD1D14" w:rsidP="00A43BB9">
      <w:pPr>
        <w:jc w:val="both"/>
        <w:rPr>
          <w:sz w:val="24"/>
          <w:szCs w:val="24"/>
        </w:rPr>
      </w:pPr>
    </w:p>
    <w:p w:rsidR="00DD1D14" w:rsidRDefault="00DD1D14" w:rsidP="00DD1D14">
      <w:pPr>
        <w:jc w:val="center"/>
        <w:rPr>
          <w:b/>
          <w:sz w:val="24"/>
          <w:szCs w:val="24"/>
        </w:rPr>
      </w:pPr>
      <w:r w:rsidRPr="00DD1D14">
        <w:rPr>
          <w:b/>
          <w:sz w:val="24"/>
          <w:szCs w:val="24"/>
        </w:rPr>
        <w:t>2.§</w:t>
      </w:r>
    </w:p>
    <w:p w:rsidR="00DD1D14" w:rsidRDefault="003A5F35" w:rsidP="00DD1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rendelet 55.§-a </w:t>
      </w:r>
      <w:r w:rsidR="00B00033">
        <w:rPr>
          <w:b/>
          <w:sz w:val="24"/>
          <w:szCs w:val="24"/>
        </w:rPr>
        <w:t>az alábbi</w:t>
      </w:r>
      <w:r>
        <w:rPr>
          <w:b/>
          <w:sz w:val="24"/>
          <w:szCs w:val="24"/>
        </w:rPr>
        <w:t xml:space="preserve"> mondattal egészül ki:</w:t>
      </w:r>
    </w:p>
    <w:p w:rsidR="003A5F35" w:rsidRPr="00A04369" w:rsidRDefault="003A5F35" w:rsidP="003A5F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3. Függeléke tartalmazza az Önkormányzat alaptevékenységeinek kormányzati funkció szerinti felsorolását. </w:t>
      </w:r>
    </w:p>
    <w:p w:rsidR="003A18BF" w:rsidRDefault="003A18BF" w:rsidP="00DD1D14">
      <w:pPr>
        <w:jc w:val="both"/>
        <w:rPr>
          <w:sz w:val="24"/>
          <w:szCs w:val="24"/>
        </w:rPr>
      </w:pPr>
    </w:p>
    <w:p w:rsidR="00FE73AE" w:rsidRDefault="00B00033" w:rsidP="00FE73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E73AE">
        <w:rPr>
          <w:b/>
          <w:sz w:val="24"/>
          <w:szCs w:val="24"/>
        </w:rPr>
        <w:t>.§</w:t>
      </w:r>
    </w:p>
    <w:p w:rsidR="00FE73AE" w:rsidRDefault="00FE73AE" w:rsidP="00FE73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CE1C93">
        <w:rPr>
          <w:sz w:val="24"/>
          <w:szCs w:val="24"/>
        </w:rPr>
        <w:t>A rendelet a kihirdetését követő napon lép hatályba.</w:t>
      </w:r>
    </w:p>
    <w:p w:rsidR="00FE73AE" w:rsidRDefault="00FE73AE" w:rsidP="00B000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FE73AE" w:rsidRDefault="00FE73AE" w:rsidP="00FE73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Novák Péter</w:t>
      </w:r>
      <w:r w:rsidR="00B00033">
        <w:rPr>
          <w:b/>
          <w:sz w:val="24"/>
          <w:szCs w:val="24"/>
        </w:rPr>
        <w:t xml:space="preserve"> Adrián                                                                                    dr. Barnóczki Károly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FE73AE" w:rsidRDefault="00FE73AE" w:rsidP="00FE73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polgármester                                                                                                            </w:t>
      </w:r>
      <w:r w:rsidR="00B0003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jegyző</w:t>
      </w:r>
    </w:p>
    <w:p w:rsidR="00FE73AE" w:rsidRDefault="00FE73AE" w:rsidP="00FE73AE">
      <w:pPr>
        <w:jc w:val="both"/>
        <w:rPr>
          <w:b/>
          <w:sz w:val="24"/>
          <w:szCs w:val="24"/>
        </w:rPr>
      </w:pPr>
    </w:p>
    <w:p w:rsidR="004E0989" w:rsidRDefault="004E0989" w:rsidP="00FE73AE">
      <w:pPr>
        <w:jc w:val="both"/>
        <w:rPr>
          <w:b/>
          <w:sz w:val="24"/>
          <w:szCs w:val="24"/>
        </w:rPr>
      </w:pPr>
    </w:p>
    <w:p w:rsidR="00FE73AE" w:rsidRDefault="00FE73AE" w:rsidP="004E098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rendelet kihirdetésre került:</w:t>
      </w:r>
    </w:p>
    <w:p w:rsidR="00FE73AE" w:rsidRDefault="00B00033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2021.02</w:t>
      </w:r>
      <w:r w:rsidR="00611D5B">
        <w:rPr>
          <w:b/>
          <w:sz w:val="24"/>
          <w:szCs w:val="24"/>
        </w:rPr>
        <w:t>.11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9967DF" w:rsidRDefault="00FE73AE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9967DF" w:rsidRDefault="009967DF" w:rsidP="004E098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Barnóczki Károly                                                                                             </w:t>
      </w:r>
    </w:p>
    <w:p w:rsidR="00FE73AE" w:rsidRDefault="009967DF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E73AE">
        <w:rPr>
          <w:b/>
          <w:sz w:val="24"/>
          <w:szCs w:val="24"/>
        </w:rPr>
        <w:t xml:space="preserve">jegyző           </w:t>
      </w:r>
    </w:p>
    <w:p w:rsidR="00A30AB9" w:rsidRDefault="00A30AB9"/>
    <w:sectPr w:rsidR="00A3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7A" w:rsidRDefault="00324F7A" w:rsidP="00A43BB9">
      <w:pPr>
        <w:spacing w:after="0" w:line="240" w:lineRule="auto"/>
      </w:pPr>
      <w:r>
        <w:separator/>
      </w:r>
    </w:p>
  </w:endnote>
  <w:endnote w:type="continuationSeparator" w:id="0">
    <w:p w:rsidR="00324F7A" w:rsidRDefault="00324F7A" w:rsidP="00A4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7A" w:rsidRDefault="00324F7A" w:rsidP="00A43BB9">
      <w:pPr>
        <w:spacing w:after="0" w:line="240" w:lineRule="auto"/>
      </w:pPr>
      <w:r>
        <w:separator/>
      </w:r>
    </w:p>
  </w:footnote>
  <w:footnote w:type="continuationSeparator" w:id="0">
    <w:p w:rsidR="00324F7A" w:rsidRDefault="00324F7A" w:rsidP="00A4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E296A"/>
    <w:multiLevelType w:val="hybridMultilevel"/>
    <w:tmpl w:val="3946BC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6F52"/>
    <w:multiLevelType w:val="hybridMultilevel"/>
    <w:tmpl w:val="97DA07B2"/>
    <w:lvl w:ilvl="0" w:tplc="159A28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AE"/>
    <w:rsid w:val="0008635B"/>
    <w:rsid w:val="000C2858"/>
    <w:rsid w:val="00165A07"/>
    <w:rsid w:val="00194395"/>
    <w:rsid w:val="001E376F"/>
    <w:rsid w:val="00220933"/>
    <w:rsid w:val="00297172"/>
    <w:rsid w:val="00324F7A"/>
    <w:rsid w:val="003A18BF"/>
    <w:rsid w:val="003A5F35"/>
    <w:rsid w:val="003A77D1"/>
    <w:rsid w:val="0040496B"/>
    <w:rsid w:val="004E0989"/>
    <w:rsid w:val="00522C1C"/>
    <w:rsid w:val="00531BDF"/>
    <w:rsid w:val="00577569"/>
    <w:rsid w:val="005D5BCD"/>
    <w:rsid w:val="00611D5B"/>
    <w:rsid w:val="00681AA5"/>
    <w:rsid w:val="00696A76"/>
    <w:rsid w:val="006B70AB"/>
    <w:rsid w:val="00807E65"/>
    <w:rsid w:val="00861197"/>
    <w:rsid w:val="008A4BA7"/>
    <w:rsid w:val="009223DC"/>
    <w:rsid w:val="009967DF"/>
    <w:rsid w:val="00A30AB9"/>
    <w:rsid w:val="00A43BB9"/>
    <w:rsid w:val="00B00033"/>
    <w:rsid w:val="00B8112F"/>
    <w:rsid w:val="00C177B1"/>
    <w:rsid w:val="00C63CF2"/>
    <w:rsid w:val="00CE1C93"/>
    <w:rsid w:val="00DD1D14"/>
    <w:rsid w:val="00F05EF3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0617"/>
  <w15:chartTrackingRefBased/>
  <w15:docId w15:val="{6B0381F0-96FE-47BE-8F97-33423085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3AE"/>
    <w:pPr>
      <w:spacing w:line="254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4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43B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A43BB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0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9</cp:revision>
  <dcterms:created xsi:type="dcterms:W3CDTF">2021-02-11T11:53:00Z</dcterms:created>
  <dcterms:modified xsi:type="dcterms:W3CDTF">2021-02-11T12:05:00Z</dcterms:modified>
</cp:coreProperties>
</file>