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AD9" w:rsidRDefault="00E74AD9" w:rsidP="008D7D9A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Zalabaksa Község Önkorm</w:t>
      </w:r>
      <w:r w:rsidR="008D7D9A">
        <w:rPr>
          <w:rFonts w:ascii="Arial" w:hAnsi="Arial" w:cs="Arial"/>
          <w:b/>
          <w:sz w:val="20"/>
        </w:rPr>
        <w:t>á</w:t>
      </w:r>
      <w:r>
        <w:rPr>
          <w:rFonts w:ascii="Arial" w:hAnsi="Arial" w:cs="Arial"/>
          <w:b/>
          <w:sz w:val="20"/>
        </w:rPr>
        <w:t>nyzati Képviselő testületének</w:t>
      </w:r>
    </w:p>
    <w:p w:rsidR="00E74AD9" w:rsidRDefault="008D7D9A" w:rsidP="008D7D9A">
      <w:pPr>
        <w:ind w:right="-2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="00E74AD9">
        <w:rPr>
          <w:rFonts w:ascii="Arial" w:hAnsi="Arial" w:cs="Arial"/>
          <w:b/>
          <w:sz w:val="20"/>
        </w:rPr>
        <w:t>/2018. (XI</w:t>
      </w:r>
      <w:r>
        <w:rPr>
          <w:rFonts w:ascii="Arial" w:hAnsi="Arial" w:cs="Arial"/>
          <w:b/>
          <w:sz w:val="20"/>
        </w:rPr>
        <w:t>. 26.</w:t>
      </w:r>
      <w:r w:rsidR="00E74AD9">
        <w:rPr>
          <w:rFonts w:ascii="Arial" w:hAnsi="Arial" w:cs="Arial"/>
          <w:b/>
          <w:sz w:val="20"/>
        </w:rPr>
        <w:t>) önkormányzati rendelete</w:t>
      </w:r>
    </w:p>
    <w:p w:rsidR="00E74AD9" w:rsidRDefault="00E74AD9" w:rsidP="008D7D9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szociális célú tűzifa juttatás szabályairól</w:t>
      </w:r>
    </w:p>
    <w:p w:rsidR="00E74AD9" w:rsidRDefault="00E74AD9" w:rsidP="00E74AD9">
      <w:pPr>
        <w:jc w:val="center"/>
        <w:rPr>
          <w:rFonts w:ascii="Arial" w:hAnsi="Arial" w:cs="Arial"/>
          <w:b/>
          <w:sz w:val="20"/>
        </w:rPr>
      </w:pPr>
    </w:p>
    <w:p w:rsidR="00E74AD9" w:rsidRDefault="00E74AD9" w:rsidP="00E74AD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Zalabaksa Község Önkormányzatának Képviselő-testülete, az Alaptörvény 32. cikk (1) bekezdés a) pontjában meghatározott eredeti jogalkotói hatáskörében, a </w:t>
      </w:r>
      <w:r>
        <w:rPr>
          <w:rFonts w:ascii="Arial" w:hAnsi="Arial" w:cs="Arial"/>
          <w:bCs/>
          <w:sz w:val="20"/>
        </w:rPr>
        <w:t xml:space="preserve">Magyarország helyi önkormányzatairól </w:t>
      </w:r>
      <w:r>
        <w:rPr>
          <w:rFonts w:ascii="Arial" w:hAnsi="Arial" w:cs="Arial"/>
          <w:bCs/>
          <w:iCs/>
          <w:sz w:val="20"/>
        </w:rPr>
        <w:t xml:space="preserve">szóló </w:t>
      </w:r>
      <w:r>
        <w:rPr>
          <w:rFonts w:ascii="Arial" w:hAnsi="Arial" w:cs="Arial"/>
          <w:bCs/>
          <w:sz w:val="20"/>
        </w:rPr>
        <w:t xml:space="preserve">2011. évi CLXXXIX. törvény </w:t>
      </w:r>
      <w:r>
        <w:rPr>
          <w:rFonts w:ascii="Arial" w:hAnsi="Arial" w:cs="Arial"/>
          <w:bCs/>
          <w:iCs/>
          <w:sz w:val="20"/>
        </w:rPr>
        <w:t xml:space="preserve">13.§ (1) bekezdésében meghatározott feladatkörében </w:t>
      </w:r>
      <w:r>
        <w:rPr>
          <w:rFonts w:ascii="Arial" w:hAnsi="Arial" w:cs="Arial"/>
          <w:sz w:val="20"/>
        </w:rPr>
        <w:t>eljárva, a települési önkormányzatok szociális célú tüzelőanyag vásárláshoz kapcsolódó kiegészítő támogatásáról szóló 2017. évi C. törvény 3. melléklet 1.9. pontjában foglaltak szerint a következőket rendeli el:</w:t>
      </w:r>
    </w:p>
    <w:p w:rsidR="008D7D9A" w:rsidRDefault="008D7D9A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pStyle w:val="Lista2"/>
        <w:ind w:left="1134" w:right="23" w:hanging="567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1. §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Zalabaksa Község Önkormányzatának Képviselő-testülete a szociális célú tűzifa juttatásával kapcsolatos valamennyi hatáskört a polgármesterre ruházza át, aki a jogosultságról egyedi határozattal dönt. </w:t>
      </w:r>
    </w:p>
    <w:p w:rsidR="00E74AD9" w:rsidRDefault="00E74AD9" w:rsidP="00E74AD9">
      <w:pPr>
        <w:pStyle w:val="Lista2"/>
        <w:ind w:left="1134" w:right="23" w:hanging="567"/>
        <w:jc w:val="both"/>
        <w:rPr>
          <w:rFonts w:cs="Arial"/>
          <w:sz w:val="20"/>
        </w:rPr>
      </w:pPr>
    </w:p>
    <w:p w:rsidR="00E74AD9" w:rsidRDefault="00E74AD9" w:rsidP="00E74AD9">
      <w:pPr>
        <w:pStyle w:val="Szvegtrzs"/>
        <w:ind w:left="1134" w:hanging="567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b/>
          <w:sz w:val="20"/>
        </w:rPr>
        <w:t>2. §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 xml:space="preserve">E rendelet alkalmazása során a szociális igazgatásról és szociális ellátásokról szóló 1993. évi III. törvényben és a pénzbeli és természetbeni szociális ellátások igénylésének és megállapításának, folyósításának szabályairól szóló 63/2006. (III. 27.) kormányrendeletben foglaltakat az e rendeletben foglalt eltérésekkel kell alkalmazni.  </w:t>
      </w:r>
    </w:p>
    <w:p w:rsidR="00E74AD9" w:rsidRPr="00E74AD9" w:rsidRDefault="00E74AD9" w:rsidP="008D7D9A">
      <w:pPr>
        <w:overflowPunct/>
        <w:autoSpaceDE/>
        <w:autoSpaceDN/>
        <w:adjustRightInd/>
        <w:spacing w:before="100" w:beforeAutospacing="1" w:after="100" w:afterAutospacing="1"/>
        <w:ind w:left="1134" w:hanging="567"/>
        <w:rPr>
          <w:rFonts w:ascii="Arial" w:hAnsi="Arial" w:cs="Arial"/>
          <w:sz w:val="20"/>
        </w:rPr>
      </w:pPr>
      <w:r w:rsidRPr="00E74AD9">
        <w:rPr>
          <w:rFonts w:ascii="Arial" w:hAnsi="Arial" w:cs="Arial"/>
          <w:b/>
          <w:bCs/>
          <w:sz w:val="20"/>
        </w:rPr>
        <w:t xml:space="preserve">3. </w:t>
      </w:r>
      <w:proofErr w:type="gramStart"/>
      <w:r w:rsidRPr="00E74AD9">
        <w:rPr>
          <w:rFonts w:ascii="Arial" w:hAnsi="Arial" w:cs="Arial"/>
          <w:b/>
          <w:bCs/>
          <w:sz w:val="20"/>
        </w:rPr>
        <w:t>§</w:t>
      </w:r>
      <w:r w:rsidRPr="00E74AD9">
        <w:rPr>
          <w:rFonts w:ascii="Arial" w:hAnsi="Arial" w:cs="Arial"/>
          <w:sz w:val="20"/>
        </w:rPr>
        <w:t>  Térítésmentesen</w:t>
      </w:r>
      <w:proofErr w:type="gramEnd"/>
      <w:r w:rsidRPr="00E74AD9">
        <w:rPr>
          <w:rFonts w:ascii="Arial" w:hAnsi="Arial" w:cs="Arial"/>
          <w:sz w:val="20"/>
        </w:rPr>
        <w:t>, szociális célú tűzifa igénylésére kérelmet nyújthat be az alábbi feltételek egyidejű fennállása esetén az: </w:t>
      </w:r>
    </w:p>
    <w:p w:rsidR="00E74AD9" w:rsidRPr="00E74AD9" w:rsidRDefault="00E74AD9" w:rsidP="00E74AD9">
      <w:pPr>
        <w:overflowPunct/>
        <w:autoSpaceDE/>
        <w:autoSpaceDN/>
        <w:adjustRightInd/>
        <w:spacing w:before="100" w:beforeAutospacing="1" w:after="100" w:afterAutospacing="1"/>
        <w:ind w:left="1418"/>
        <w:rPr>
          <w:rFonts w:ascii="Arial" w:hAnsi="Arial" w:cs="Arial"/>
          <w:sz w:val="20"/>
        </w:rPr>
      </w:pPr>
      <w:r w:rsidRPr="00E74AD9">
        <w:rPr>
          <w:rFonts w:ascii="Arial" w:hAnsi="Arial" w:cs="Arial"/>
          <w:sz w:val="20"/>
        </w:rPr>
        <w:t>a) aki a szociális célú tűzifa igénylésére vonatkozó kérelmét az e rendeletben meghatározottak szerint a Zalabaksai Közös Önkormányzati Hivatalban benyújtotta,    </w:t>
      </w:r>
    </w:p>
    <w:p w:rsidR="008D7D9A" w:rsidRDefault="00E74AD9" w:rsidP="008D7D9A">
      <w:pPr>
        <w:overflowPunct/>
        <w:autoSpaceDE/>
        <w:autoSpaceDN/>
        <w:adjustRightInd/>
        <w:spacing w:before="100" w:beforeAutospacing="1" w:after="100" w:afterAutospacing="1"/>
        <w:ind w:left="1418"/>
        <w:rPr>
          <w:rFonts w:ascii="Arial" w:hAnsi="Arial" w:cs="Arial"/>
          <w:sz w:val="20"/>
        </w:rPr>
      </w:pPr>
      <w:r w:rsidRPr="00E74AD9">
        <w:rPr>
          <w:rFonts w:ascii="Arial" w:hAnsi="Arial" w:cs="Arial"/>
          <w:sz w:val="20"/>
        </w:rPr>
        <w:t>b)  akinek a háztartásában együtt élő személyek egy főre jutó jövedelme nem haladja meg az öregségi nyugdíj mindenkori legkisebb összegének 200 %-át, egyszemélyes háztartás (egyedül élő) esetén ennek 250%-át, és a háztartás tagjai egyikének sincs vagyona,</w:t>
      </w:r>
    </w:p>
    <w:p w:rsidR="00E74AD9" w:rsidRDefault="00E74AD9" w:rsidP="008D7D9A">
      <w:pPr>
        <w:overflowPunct/>
        <w:autoSpaceDE/>
        <w:autoSpaceDN/>
        <w:adjustRightInd/>
        <w:spacing w:before="100" w:beforeAutospacing="1" w:after="100" w:afterAutospacing="1"/>
        <w:ind w:left="14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kizárólag fatüzelésre alkalmas fűtőberendezéssel rendelkezik. </w:t>
      </w:r>
    </w:p>
    <w:p w:rsidR="00E74AD9" w:rsidRDefault="00E74AD9" w:rsidP="00E74AD9">
      <w:pPr>
        <w:pStyle w:val="Szvegtrzs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4. §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 xml:space="preserve">A jogosultság szempontjából előnyt élveznek azon szociálisan rászorult személyek, akik aktív korúak ellátásában, időskorúak járadékában, valamint települési támogatásban (e támogatásban részesülők közül különösen a lakhatáshoz kapcsolódó rendszeres kiadások viselésével kapcsolatos támogatásban részesülők) részesülnek vagy azon családok, melyek halmozottan hátrányos helyzetű gyermeket nevelnek. </w:t>
      </w:r>
    </w:p>
    <w:p w:rsidR="008D7D9A" w:rsidRDefault="008D7D9A" w:rsidP="00E74AD9">
      <w:pPr>
        <w:pStyle w:val="Szvegtrzs"/>
        <w:ind w:left="1134" w:hanging="567"/>
        <w:jc w:val="both"/>
        <w:rPr>
          <w:rFonts w:ascii="Arial" w:hAnsi="Arial" w:cs="Arial"/>
          <w:sz w:val="20"/>
          <w:lang w:val="hu-HU"/>
        </w:rPr>
      </w:pPr>
    </w:p>
    <w:p w:rsidR="00E74AD9" w:rsidRDefault="00E74AD9" w:rsidP="00E74AD9">
      <w:pPr>
        <w:pStyle w:val="Szvegtrzs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5. §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Az azonos lakóingatlanban élő személyek közül csak egy kérelmező részére állapítható meg a támogatás</w:t>
      </w:r>
      <w:r>
        <w:rPr>
          <w:rFonts w:ascii="Arial" w:hAnsi="Arial" w:cs="Arial"/>
          <w:sz w:val="20"/>
          <w:lang w:val="hu-HU"/>
        </w:rPr>
        <w:t>, kivéve ha a lakóingatlanban több háztartás van</w:t>
      </w:r>
      <w:r>
        <w:rPr>
          <w:rFonts w:ascii="Arial" w:hAnsi="Arial" w:cs="Arial"/>
          <w:sz w:val="20"/>
        </w:rPr>
        <w:t xml:space="preserve">. </w:t>
      </w:r>
    </w:p>
    <w:p w:rsidR="008D7D9A" w:rsidRDefault="008D7D9A" w:rsidP="00E74AD9">
      <w:pPr>
        <w:pStyle w:val="Szvegtrzs"/>
        <w:ind w:left="1134" w:hanging="567"/>
        <w:jc w:val="both"/>
        <w:rPr>
          <w:rFonts w:ascii="Arial" w:hAnsi="Arial" w:cs="Arial"/>
          <w:sz w:val="20"/>
          <w:lang w:val="hu-HU"/>
        </w:rPr>
      </w:pPr>
    </w:p>
    <w:p w:rsidR="00E74AD9" w:rsidRDefault="00E74AD9" w:rsidP="00E74AD9">
      <w:pPr>
        <w:pStyle w:val="FCm"/>
        <w:spacing w:before="0" w:after="0"/>
        <w:ind w:left="1134" w:hanging="567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Cs/>
          <w:sz w:val="20"/>
        </w:rPr>
        <w:t>6. §</w:t>
      </w:r>
      <w:r>
        <w:rPr>
          <w:rFonts w:ascii="Arial" w:hAnsi="Arial" w:cs="Arial"/>
          <w:b w:val="0"/>
          <w:bCs/>
          <w:sz w:val="20"/>
        </w:rPr>
        <w:t xml:space="preserve">   </w:t>
      </w:r>
      <w:proofErr w:type="spellStart"/>
      <w:r>
        <w:rPr>
          <w:rFonts w:ascii="Arial" w:hAnsi="Arial" w:cs="Arial"/>
          <w:b w:val="0"/>
          <w:bCs/>
          <w:sz w:val="20"/>
        </w:rPr>
        <w:t>Háztartásonként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legfeljebb 5 m</w:t>
      </w:r>
      <w:r>
        <w:rPr>
          <w:rFonts w:ascii="Arial" w:hAnsi="Arial" w:cs="Arial"/>
          <w:b w:val="0"/>
          <w:bCs/>
          <w:sz w:val="20"/>
          <w:vertAlign w:val="superscript"/>
        </w:rPr>
        <w:t>3</w:t>
      </w:r>
      <w:r>
        <w:rPr>
          <w:rFonts w:ascii="Arial" w:hAnsi="Arial" w:cs="Arial"/>
          <w:b w:val="0"/>
          <w:bCs/>
          <w:sz w:val="20"/>
        </w:rPr>
        <w:t xml:space="preserve"> tűzifa adható.</w:t>
      </w:r>
    </w:p>
    <w:p w:rsidR="008D7D9A" w:rsidRDefault="008D7D9A" w:rsidP="00E74AD9">
      <w:pPr>
        <w:pStyle w:val="FCm"/>
        <w:spacing w:before="0" w:after="0"/>
        <w:ind w:left="1134" w:hanging="567"/>
        <w:jc w:val="both"/>
        <w:rPr>
          <w:rFonts w:ascii="Arial" w:hAnsi="Arial" w:cs="Arial"/>
          <w:b w:val="0"/>
          <w:bCs/>
          <w:sz w:val="20"/>
        </w:rPr>
      </w:pPr>
    </w:p>
    <w:p w:rsidR="00E74AD9" w:rsidRDefault="00E74AD9" w:rsidP="00E74AD9">
      <w:pPr>
        <w:pStyle w:val="FCm"/>
        <w:spacing w:before="0" w:after="0"/>
        <w:ind w:left="1134" w:hanging="567"/>
        <w:jc w:val="both"/>
        <w:rPr>
          <w:rFonts w:ascii="Arial" w:hAnsi="Arial" w:cs="Arial"/>
          <w:b w:val="0"/>
          <w:bCs/>
          <w:sz w:val="20"/>
        </w:rPr>
      </w:pPr>
    </w:p>
    <w:p w:rsidR="00E74AD9" w:rsidRDefault="00E74AD9" w:rsidP="00E74AD9">
      <w:pPr>
        <w:pStyle w:val="Szvegtrzs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7. §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Az ingyenes szociális célú tűzifa igénylésére irányuló kérelmeket 201</w:t>
      </w:r>
      <w:r>
        <w:rPr>
          <w:rFonts w:ascii="Arial" w:hAnsi="Arial" w:cs="Arial"/>
          <w:sz w:val="20"/>
          <w:lang w:val="hu-HU"/>
        </w:rPr>
        <w:t>8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hu-HU"/>
        </w:rPr>
        <w:t>december  3-</w:t>
      </w:r>
      <w:r>
        <w:rPr>
          <w:rFonts w:ascii="Arial" w:hAnsi="Arial" w:cs="Arial"/>
          <w:sz w:val="20"/>
        </w:rPr>
        <w:t xml:space="preserve"> – 201</w:t>
      </w:r>
      <w:r>
        <w:rPr>
          <w:rFonts w:ascii="Arial" w:hAnsi="Arial" w:cs="Arial"/>
          <w:sz w:val="20"/>
          <w:lang w:val="hu-HU"/>
        </w:rPr>
        <w:t>8 december 12</w:t>
      </w:r>
      <w:r>
        <w:rPr>
          <w:rFonts w:ascii="Arial" w:hAnsi="Arial" w:cs="Arial"/>
          <w:sz w:val="20"/>
        </w:rPr>
        <w:t xml:space="preserve">. napjáig lehet benyújtani a rendelet 1. mellékletében szereplő kérelem nyomtatványon.  </w:t>
      </w:r>
    </w:p>
    <w:p w:rsidR="008D7D9A" w:rsidRDefault="008D7D9A" w:rsidP="00E74AD9">
      <w:pPr>
        <w:pStyle w:val="Szvegtrzs"/>
        <w:ind w:left="1134" w:hanging="567"/>
        <w:jc w:val="both"/>
        <w:rPr>
          <w:rFonts w:ascii="Arial" w:hAnsi="Arial" w:cs="Arial"/>
          <w:sz w:val="20"/>
          <w:lang w:val="hu-HU"/>
        </w:rPr>
      </w:pPr>
    </w:p>
    <w:p w:rsidR="00E74AD9" w:rsidRDefault="00E74AD9" w:rsidP="00E74AD9">
      <w:pPr>
        <w:pStyle w:val="Szvegtrzs"/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8. §</w:t>
      </w:r>
      <w:r>
        <w:rPr>
          <w:rFonts w:ascii="Arial" w:hAnsi="Arial" w:cs="Arial"/>
          <w:sz w:val="20"/>
        </w:rPr>
        <w:t xml:space="preserve"> A támogatás kizárólagos forrása a 201</w:t>
      </w:r>
      <w:r>
        <w:rPr>
          <w:rFonts w:ascii="Arial" w:hAnsi="Arial" w:cs="Arial"/>
          <w:sz w:val="20"/>
          <w:lang w:val="hu-HU"/>
        </w:rPr>
        <w:t>7</w:t>
      </w:r>
      <w:r>
        <w:rPr>
          <w:rFonts w:ascii="Arial" w:hAnsi="Arial" w:cs="Arial"/>
          <w:sz w:val="20"/>
        </w:rPr>
        <w:t>. évi C. törvény szerint az Önkormányzat számára megállapított</w:t>
      </w:r>
      <w:r>
        <w:rPr>
          <w:rFonts w:ascii="Arial" w:hAnsi="Arial" w:cs="Arial"/>
          <w:sz w:val="20"/>
          <w:lang w:val="hu-HU"/>
        </w:rPr>
        <w:t xml:space="preserve"> 480.060</w:t>
      </w:r>
      <w:r>
        <w:rPr>
          <w:rFonts w:ascii="Arial" w:hAnsi="Arial" w:cs="Arial"/>
          <w:sz w:val="20"/>
        </w:rPr>
        <w:t xml:space="preserve"> Ft kiegészítő támogatás, valamint az Önkormányzat által biztosított bruttó</w:t>
      </w:r>
      <w:r>
        <w:rPr>
          <w:rFonts w:ascii="Arial" w:hAnsi="Arial" w:cs="Arial"/>
          <w:sz w:val="20"/>
          <w:lang w:val="hu-HU"/>
        </w:rPr>
        <w:t xml:space="preserve"> 34290</w:t>
      </w:r>
      <w:r>
        <w:rPr>
          <w:rFonts w:ascii="Arial" w:hAnsi="Arial" w:cs="Arial"/>
          <w:sz w:val="20"/>
        </w:rPr>
        <w:t xml:space="preserve"> Ft +</w:t>
      </w:r>
      <w:r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</w:rPr>
        <w:t xml:space="preserve">szállítási költség mértékű saját forrás.    </w:t>
      </w:r>
    </w:p>
    <w:p w:rsidR="008D7D9A" w:rsidRDefault="008D7D9A" w:rsidP="00E74AD9">
      <w:pPr>
        <w:pStyle w:val="Szvegtrzs"/>
        <w:ind w:left="993" w:hanging="426"/>
        <w:jc w:val="both"/>
        <w:rPr>
          <w:rFonts w:ascii="Arial" w:hAnsi="Arial" w:cs="Arial"/>
          <w:sz w:val="20"/>
          <w:lang w:val="hu-HU"/>
        </w:rPr>
      </w:pPr>
    </w:p>
    <w:p w:rsidR="00E74AD9" w:rsidRDefault="00E74AD9" w:rsidP="00E74AD9">
      <w:pPr>
        <w:pStyle w:val="Szvegtrzs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9. §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Ez a rendelet a kihirdetését követő napon lép hatályba és 201</w:t>
      </w:r>
      <w:r>
        <w:rPr>
          <w:rFonts w:ascii="Arial" w:hAnsi="Arial" w:cs="Arial"/>
          <w:sz w:val="20"/>
          <w:lang w:val="hu-HU"/>
        </w:rPr>
        <w:t>9</w:t>
      </w:r>
      <w:r>
        <w:rPr>
          <w:rFonts w:ascii="Arial" w:hAnsi="Arial" w:cs="Arial"/>
          <w:sz w:val="20"/>
        </w:rPr>
        <w:t xml:space="preserve">. május 31. napján hatályát veszti. </w:t>
      </w:r>
    </w:p>
    <w:p w:rsidR="00E74AD9" w:rsidRDefault="00E74AD9" w:rsidP="00E74AD9">
      <w:pPr>
        <w:jc w:val="both"/>
        <w:rPr>
          <w:rFonts w:ascii="Arial" w:hAnsi="Arial" w:cs="Arial"/>
          <w:b/>
          <w:sz w:val="20"/>
        </w:rPr>
      </w:pPr>
    </w:p>
    <w:p w:rsidR="00E74AD9" w:rsidRDefault="00E74AD9" w:rsidP="00E74AD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Zalabaksa, 2018. </w:t>
      </w:r>
      <w:r w:rsidR="008D7D9A">
        <w:rPr>
          <w:rFonts w:ascii="Arial" w:hAnsi="Arial" w:cs="Arial"/>
          <w:sz w:val="20"/>
        </w:rPr>
        <w:t>november 19.</w:t>
      </w:r>
    </w:p>
    <w:p w:rsidR="00E74AD9" w:rsidRDefault="00E74AD9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Hácskóné</w:t>
      </w:r>
      <w:proofErr w:type="spellEnd"/>
      <w:r>
        <w:rPr>
          <w:rFonts w:ascii="Arial" w:hAnsi="Arial" w:cs="Arial"/>
          <w:sz w:val="20"/>
        </w:rPr>
        <w:t xml:space="preserve"> Kovács Tímea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Horváth Ottó   </w:t>
      </w: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jegyző megbízásából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polgármester</w:t>
      </w: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Srágli Miklós </w:t>
      </w: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megbízott jegyző</w:t>
      </w:r>
    </w:p>
    <w:p w:rsidR="00E74AD9" w:rsidRDefault="00E74AD9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rendelet kihirdetve: 2018</w:t>
      </w:r>
      <w:r w:rsidR="008D7D9A">
        <w:rPr>
          <w:rFonts w:ascii="Arial" w:hAnsi="Arial" w:cs="Arial"/>
          <w:sz w:val="20"/>
        </w:rPr>
        <w:t>. november 26.</w:t>
      </w:r>
    </w:p>
    <w:p w:rsidR="00E74AD9" w:rsidRDefault="00E74AD9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Hácskóné</w:t>
      </w:r>
      <w:proofErr w:type="spellEnd"/>
      <w:r>
        <w:rPr>
          <w:rFonts w:ascii="Arial" w:hAnsi="Arial" w:cs="Arial"/>
          <w:sz w:val="20"/>
        </w:rPr>
        <w:t xml:space="preserve"> Kovács Tímea </w:t>
      </w: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jegyző megbízásából</w:t>
      </w: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Srágli Miklós </w:t>
      </w:r>
    </w:p>
    <w:p w:rsidR="00E74AD9" w:rsidRDefault="00E74AD9" w:rsidP="00E74AD9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megbízott jegyző</w:t>
      </w: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8D7D9A" w:rsidRDefault="008D7D9A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E74AD9" w:rsidRDefault="00E74AD9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1. melléklet a </w:t>
      </w:r>
      <w:r w:rsidR="008D7D9A">
        <w:rPr>
          <w:rFonts w:ascii="Arial" w:hAnsi="Arial" w:cs="Arial"/>
          <w:sz w:val="20"/>
          <w:lang w:val="hu-HU"/>
        </w:rPr>
        <w:t>9</w:t>
      </w:r>
      <w:r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  <w:lang w:val="hu-HU"/>
        </w:rPr>
        <w:t>8</w:t>
      </w:r>
      <w:r>
        <w:rPr>
          <w:rFonts w:ascii="Arial" w:hAnsi="Arial" w:cs="Arial"/>
          <w:sz w:val="20"/>
        </w:rPr>
        <w:t>. (</w:t>
      </w:r>
      <w:r>
        <w:rPr>
          <w:rFonts w:ascii="Arial" w:hAnsi="Arial" w:cs="Arial"/>
          <w:sz w:val="20"/>
          <w:lang w:val="hu-HU"/>
        </w:rPr>
        <w:t>X</w:t>
      </w:r>
      <w:r w:rsidR="008D7D9A">
        <w:rPr>
          <w:rFonts w:ascii="Arial" w:hAnsi="Arial" w:cs="Arial"/>
          <w:sz w:val="20"/>
          <w:lang w:val="hu-HU"/>
        </w:rPr>
        <w:t>I. 26.</w:t>
      </w:r>
      <w:r>
        <w:rPr>
          <w:rFonts w:ascii="Arial" w:hAnsi="Arial" w:cs="Arial"/>
          <w:sz w:val="20"/>
        </w:rPr>
        <w:t>) önkormányzati rendelethez</w:t>
      </w:r>
    </w:p>
    <w:p w:rsidR="00E74AD9" w:rsidRDefault="00E74AD9" w:rsidP="00E74AD9">
      <w:pPr>
        <w:pStyle w:val="Szvegtrzs"/>
        <w:ind w:left="567" w:hanging="567"/>
        <w:jc w:val="right"/>
        <w:rPr>
          <w:rFonts w:ascii="Arial" w:hAnsi="Arial" w:cs="Arial"/>
          <w:sz w:val="20"/>
        </w:rPr>
      </w:pPr>
    </w:p>
    <w:p w:rsidR="00E74AD9" w:rsidRDefault="00E74AD9" w:rsidP="00E74AD9">
      <w:pPr>
        <w:pStyle w:val="C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KÉRELEM </w:t>
      </w:r>
    </w:p>
    <w:p w:rsidR="00E74AD9" w:rsidRDefault="00E74AD9" w:rsidP="00E74AD9">
      <w:pPr>
        <w:pStyle w:val="C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SZOCIÁLIS CÉLÚ TÜZIFA IGÉNYLÉSÉHEZ</w:t>
      </w:r>
    </w:p>
    <w:p w:rsidR="00E74AD9" w:rsidRDefault="00E74AD9" w:rsidP="00E74AD9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Személyi adatok</w:t>
      </w:r>
    </w:p>
    <w:p w:rsidR="00E74AD9" w:rsidRDefault="00E74AD9" w:rsidP="00E74AD9">
      <w:pPr>
        <w:ind w:left="204"/>
        <w:jc w:val="both"/>
        <w:rPr>
          <w:rFonts w:ascii="Arial" w:hAnsi="Arial" w:cs="Arial"/>
          <w:bCs/>
          <w:sz w:val="20"/>
        </w:rPr>
      </w:pPr>
    </w:p>
    <w:p w:rsidR="00E74AD9" w:rsidRDefault="00E74AD9" w:rsidP="00E74AD9">
      <w:pPr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1. Név: 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………………………………………..</w:t>
      </w:r>
    </w:p>
    <w:p w:rsidR="00E74AD9" w:rsidRDefault="00E74AD9" w:rsidP="00E74AD9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2. Születési név: …………………………………………………………………………………………….</w:t>
      </w:r>
    </w:p>
    <w:p w:rsidR="00E74AD9" w:rsidRDefault="00E74AD9" w:rsidP="00E74AD9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3. Születési hely és </w:t>
      </w:r>
      <w:proofErr w:type="gramStart"/>
      <w:r>
        <w:rPr>
          <w:rFonts w:ascii="Arial" w:hAnsi="Arial" w:cs="Arial"/>
          <w:bCs/>
          <w:sz w:val="20"/>
        </w:rPr>
        <w:t>idő:…</w:t>
      </w:r>
      <w:proofErr w:type="gramEnd"/>
      <w:r>
        <w:rPr>
          <w:rFonts w:ascii="Arial" w:hAnsi="Arial" w:cs="Arial"/>
          <w:bCs/>
          <w:sz w:val="20"/>
        </w:rPr>
        <w:t>……………………………………………………TAJ szám:.............................</w:t>
      </w:r>
    </w:p>
    <w:p w:rsidR="00E74AD9" w:rsidRDefault="00E74AD9" w:rsidP="00E74AD9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4. Anyja neve: ……………………………………………………………………………………………...</w:t>
      </w:r>
    </w:p>
    <w:p w:rsidR="00E74AD9" w:rsidRDefault="00E74AD9" w:rsidP="00E74AD9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5. Az igénylő bejelentett állandó lakóhelyének címe: …………………………………...…………………</w:t>
      </w:r>
    </w:p>
    <w:p w:rsidR="00E74AD9" w:rsidRDefault="00E74AD9" w:rsidP="00E74AD9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>
          <w:rPr>
            <w:rFonts w:ascii="Arial" w:hAnsi="Arial" w:cs="Arial"/>
            <w:bCs/>
            <w:sz w:val="20"/>
          </w:rPr>
          <w:t>6. Ha</w:t>
        </w:r>
      </w:smartTag>
      <w:r>
        <w:rPr>
          <w:rFonts w:ascii="Arial" w:hAnsi="Arial" w:cs="Arial"/>
          <w:bCs/>
          <w:sz w:val="20"/>
        </w:rPr>
        <w:t xml:space="preserve"> az ellátást igénylő nem cselekvőképes, a törvényes képviselő neve: 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</w:t>
      </w:r>
    </w:p>
    <w:p w:rsidR="00E74AD9" w:rsidRDefault="00E74AD9" w:rsidP="00E74AD9">
      <w:pPr>
        <w:spacing w:before="120"/>
        <w:ind w:left="-540" w:right="-65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Arial" w:hAnsi="Arial" w:cs="Arial"/>
            <w:bCs/>
            <w:sz w:val="20"/>
          </w:rPr>
          <w:t>7. A</w:t>
        </w:r>
      </w:smartTag>
      <w:r>
        <w:rPr>
          <w:rFonts w:ascii="Arial" w:hAnsi="Arial" w:cs="Arial"/>
          <w:bCs/>
          <w:sz w:val="20"/>
        </w:rPr>
        <w:t xml:space="preserve"> törvényes képviselő bejelentett lakóhelyének címe: ……………………………………</w:t>
      </w:r>
      <w:proofErr w:type="gramStart"/>
      <w:r>
        <w:rPr>
          <w:rFonts w:ascii="Arial" w:hAnsi="Arial" w:cs="Arial"/>
          <w:bCs/>
          <w:sz w:val="20"/>
        </w:rPr>
        <w:t>…....</w:t>
      </w:r>
      <w:proofErr w:type="gramEnd"/>
      <w:r>
        <w:rPr>
          <w:rFonts w:ascii="Arial" w:hAnsi="Arial" w:cs="Arial"/>
          <w:bCs/>
          <w:sz w:val="20"/>
        </w:rPr>
        <w:t>………..</w:t>
      </w:r>
    </w:p>
    <w:p w:rsidR="00E74AD9" w:rsidRDefault="00E74AD9" w:rsidP="00E74AD9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8. Az igénylővel egy lakóingatlanban élők száma: ............. fő.</w:t>
      </w:r>
    </w:p>
    <w:p w:rsidR="00E74AD9" w:rsidRDefault="00E74AD9" w:rsidP="00E74AD9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>
          <w:rPr>
            <w:rFonts w:ascii="Arial" w:hAnsi="Arial" w:cs="Arial"/>
            <w:bCs/>
            <w:sz w:val="20"/>
          </w:rPr>
          <w:t>9. A</w:t>
        </w:r>
      </w:smartTag>
      <w:r>
        <w:rPr>
          <w:rFonts w:ascii="Arial" w:hAnsi="Arial" w:cs="Arial"/>
          <w:bCs/>
          <w:sz w:val="20"/>
        </w:rPr>
        <w:t xml:space="preserve"> 8. pontban szereplő személyek adatai (kérelmező adatait itt nem kell feltüntetni):</w:t>
      </w:r>
    </w:p>
    <w:p w:rsidR="00BF4C0F" w:rsidRDefault="00BF4C0F" w:rsidP="00E74AD9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Név </w:t>
            </w:r>
          </w:p>
          <w:p w:rsidR="00E74AD9" w:rsidRDefault="00E74AD9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Kérelmezőhöz fűződő kapcsolat </w:t>
            </w:r>
            <w:r>
              <w:rPr>
                <w:rFonts w:ascii="Arial" w:hAnsi="Arial" w:cs="Arial"/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Születési idő </w:t>
            </w:r>
          </w:p>
          <w:p w:rsidR="00E74AD9" w:rsidRDefault="00E74AD9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Foglalkozása</w:t>
            </w: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74AD9" w:rsidTr="00E74AD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9" w:rsidRDefault="00E74AD9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E74AD9" w:rsidRDefault="00E74AD9" w:rsidP="00E74AD9">
      <w:pPr>
        <w:spacing w:before="240" w:after="100" w:afterAutospacing="1"/>
        <w:ind w:left="-539" w:firstLine="20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/>
          <w:iCs/>
          <w:sz w:val="20"/>
        </w:rPr>
        <w:t>KITÖLTÉSI UTASÍTÁS</w:t>
      </w:r>
    </w:p>
    <w:p w:rsidR="00E74AD9" w:rsidRDefault="00E74AD9" w:rsidP="00E74AD9">
      <w:pPr>
        <w:numPr>
          <w:ilvl w:val="0"/>
          <w:numId w:val="1"/>
        </w:numPr>
        <w:tabs>
          <w:tab w:val="num" w:pos="-284"/>
        </w:tabs>
        <w:overflowPunct/>
        <w:spacing w:after="40"/>
        <w:ind w:left="-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Bejelentett lakóhely címeként a személyi igazolványban szereplő lakóhely, illetve több lakóhely esetén az állandó lakóhely címét kell feltüntetni.</w:t>
      </w:r>
    </w:p>
    <w:p w:rsidR="00E74AD9" w:rsidRDefault="00E74AD9" w:rsidP="00E74AD9">
      <w:pPr>
        <w:numPr>
          <w:ilvl w:val="0"/>
          <w:numId w:val="1"/>
        </w:numPr>
        <w:tabs>
          <w:tab w:val="num" w:pos="-284"/>
        </w:tabs>
        <w:overflowPunct/>
        <w:spacing w:after="40"/>
        <w:ind w:hanging="7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kérelmező és a vele azonos lakóingatlanban élők jövedelmét személyenként kell feltüntetni.</w:t>
      </w:r>
    </w:p>
    <w:p w:rsidR="00E74AD9" w:rsidRDefault="00E74AD9" w:rsidP="00E74AD9">
      <w:pPr>
        <w:numPr>
          <w:ilvl w:val="0"/>
          <w:numId w:val="1"/>
        </w:numPr>
        <w:tabs>
          <w:tab w:val="num" w:pos="-142"/>
        </w:tabs>
        <w:overflowPunct/>
        <w:spacing w:after="40"/>
        <w:ind w:hanging="7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i/>
          <w:iCs/>
          <w:sz w:val="20"/>
        </w:rPr>
        <w:t xml:space="preserve">havi jövedelem </w:t>
      </w:r>
      <w:r>
        <w:rPr>
          <w:rFonts w:ascii="Arial" w:hAnsi="Arial" w:cs="Arial"/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E74AD9" w:rsidRDefault="00E74AD9" w:rsidP="00E74AD9">
      <w:pPr>
        <w:spacing w:after="40"/>
        <w:ind w:left="-142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E74AD9" w:rsidRDefault="00E74AD9" w:rsidP="00E74AD9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5. Az egy főre jutó havi nettó jövedelem a lakóingatlanban élők összjövedelme osztva az ott élő személyek   </w:t>
      </w:r>
    </w:p>
    <w:p w:rsidR="00E74AD9" w:rsidRDefault="00E74AD9" w:rsidP="00E74AD9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számával.</w:t>
      </w:r>
    </w:p>
    <w:p w:rsidR="00E74AD9" w:rsidRDefault="00E74AD9" w:rsidP="00E74AD9">
      <w:pPr>
        <w:pStyle w:val="Szvegtrzsbehzssal2"/>
        <w:spacing w:after="0" w:line="240" w:lineRule="auto"/>
        <w:ind w:left="-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6.</w:t>
      </w:r>
      <w:r>
        <w:rPr>
          <w:rFonts w:cs="Arial"/>
          <w:sz w:val="20"/>
          <w:lang w:val="hu-HU"/>
        </w:rPr>
        <w:t xml:space="preserve"> </w:t>
      </w:r>
      <w:r>
        <w:rPr>
          <w:rFonts w:cs="Arial"/>
          <w:sz w:val="20"/>
        </w:rPr>
        <w:t>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E74AD9" w:rsidRDefault="00E74AD9" w:rsidP="00E74AD9">
      <w:pPr>
        <w:pStyle w:val="Szvegtrzsbehzssal2"/>
        <w:spacing w:line="240" w:lineRule="auto"/>
        <w:ind w:left="-142" w:hanging="284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7.</w:t>
      </w:r>
      <w:r>
        <w:rPr>
          <w:rFonts w:cs="Arial"/>
          <w:sz w:val="20"/>
          <w:lang w:val="hu-HU"/>
        </w:rPr>
        <w:t xml:space="preserve"> </w:t>
      </w:r>
      <w:r>
        <w:rPr>
          <w:rFonts w:cs="Arial"/>
          <w:b/>
          <w:sz w:val="20"/>
        </w:rPr>
        <w:t xml:space="preserve">A kérelem leadásakor kérjük, szíveskedjenek magukkal hozni a saját és a fenti ingatlanban együtt élő személyek lakcímigazolványát. </w:t>
      </w:r>
    </w:p>
    <w:p w:rsidR="00E74AD9" w:rsidRDefault="00E74AD9" w:rsidP="00E74AD9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B) Jövedelmi adatok</w:t>
      </w:r>
    </w:p>
    <w:p w:rsidR="00E74AD9" w:rsidRDefault="00E74AD9" w:rsidP="00E74AD9">
      <w:pPr>
        <w:rPr>
          <w:rFonts w:ascii="Arial" w:hAnsi="Arial" w:cs="Arial"/>
          <w:sz w:val="20"/>
        </w:rPr>
      </w:pPr>
    </w:p>
    <w:p w:rsidR="00E74AD9" w:rsidRDefault="00E74AD9" w:rsidP="00E74AD9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E74AD9" w:rsidTr="00E74AD9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pStyle w:val="Cmsor3"/>
              <w:spacing w:before="100" w:after="0"/>
              <w:jc w:val="center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>
              <w:rPr>
                <w:rFonts w:ascii="Arial" w:hAnsi="Arial" w:cs="Arial"/>
                <w:sz w:val="20"/>
                <w:szCs w:val="20"/>
                <w:lang w:val="hu-HU" w:eastAsia="hu-HU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before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pStyle w:val="Cmsor3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>
              <w:rPr>
                <w:rFonts w:ascii="Arial" w:hAnsi="Arial" w:cs="Arial"/>
                <w:sz w:val="20"/>
                <w:szCs w:val="20"/>
                <w:lang w:val="hu-HU" w:eastAsia="hu-HU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AD9" w:rsidRDefault="00E74AD9">
            <w:pPr>
              <w:pStyle w:val="Cmsor3"/>
              <w:spacing w:before="100" w:after="0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</w:p>
        </w:tc>
      </w:tr>
      <w:tr w:rsidR="00E74AD9" w:rsidTr="00E74AD9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Összesen</w:t>
            </w:r>
          </w:p>
        </w:tc>
      </w:tr>
      <w:tr w:rsidR="00E74AD9" w:rsidTr="00E74AD9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left="-180" w:right="113" w:firstLine="18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Egyéb (pl. ösztöndíj, őstermelésből, értékpapírból származó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jövedelem,   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E74AD9" w:rsidTr="00E74AD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AD9" w:rsidRDefault="00E74AD9">
            <w:pPr>
              <w:spacing w:before="60" w:after="60"/>
              <w:ind w:right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D9" w:rsidRDefault="00E74AD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:rsidR="00E74AD9" w:rsidRDefault="00E74AD9" w:rsidP="00E74AD9">
      <w:pPr>
        <w:ind w:left="-360"/>
        <w:jc w:val="both"/>
        <w:rPr>
          <w:rFonts w:ascii="Arial" w:hAnsi="Arial" w:cs="Arial"/>
          <w:b/>
          <w:sz w:val="20"/>
        </w:rPr>
      </w:pPr>
    </w:p>
    <w:p w:rsidR="00E74AD9" w:rsidRDefault="00E74AD9" w:rsidP="00E74AD9">
      <w:pPr>
        <w:ind w:left="-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Egy főre jutó havi nettó jövedelem: ..................................... Ft/hó.</w:t>
      </w:r>
    </w:p>
    <w:p w:rsidR="00E74AD9" w:rsidRDefault="00E74AD9" w:rsidP="00E74AD9">
      <w:pPr>
        <w:ind w:left="-360"/>
        <w:jc w:val="both"/>
        <w:rPr>
          <w:rFonts w:ascii="Arial" w:hAnsi="Arial" w:cs="Arial"/>
          <w:b/>
          <w:sz w:val="20"/>
        </w:rPr>
      </w:pPr>
    </w:p>
    <w:p w:rsidR="00E74AD9" w:rsidRDefault="00E74AD9" w:rsidP="00E74AD9">
      <w:pPr>
        <w:pStyle w:val="Szvegtrzs"/>
        <w:ind w:left="-360" w:right="-648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</w:rPr>
        <w:t xml:space="preserve">Önkormányzattal szemben fennálló adótartozása vagy adók módjára behajtandó köztartozásom:  </w:t>
      </w:r>
    </w:p>
    <w:p w:rsidR="00E74AD9" w:rsidRDefault="00E74AD9" w:rsidP="00E74AD9">
      <w:pPr>
        <w:pStyle w:val="Szvegtrzs"/>
        <w:ind w:left="-360" w:right="-648"/>
        <w:jc w:val="center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>van                   nincs</w:t>
      </w:r>
    </w:p>
    <w:p w:rsidR="00E74AD9" w:rsidRDefault="00E74AD9" w:rsidP="00E74AD9">
      <w:pPr>
        <w:pStyle w:val="Szvegtrzsbehzssal"/>
        <w:tabs>
          <w:tab w:val="left" w:pos="708"/>
        </w:tabs>
        <w:ind w:left="0" w:hanging="220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Fatüzelésre alkalmas </w:t>
      </w:r>
      <w:proofErr w:type="gramStart"/>
      <w:r>
        <w:rPr>
          <w:rFonts w:ascii="Arial" w:hAnsi="Arial" w:cs="Arial"/>
          <w:b/>
          <w:sz w:val="20"/>
        </w:rPr>
        <w:t xml:space="preserve">fűtőberendezéssel:   </w:t>
      </w:r>
      <w:proofErr w:type="gramEnd"/>
      <w:r>
        <w:rPr>
          <w:rFonts w:ascii="Arial" w:hAnsi="Arial" w:cs="Arial"/>
          <w:b/>
          <w:sz w:val="20"/>
        </w:rPr>
        <w:t xml:space="preserve">        rendelkezem                       nem rendelkezem</w:t>
      </w:r>
    </w:p>
    <w:p w:rsidR="00E74AD9" w:rsidRDefault="00E74AD9" w:rsidP="00E74AD9">
      <w:pPr>
        <w:pStyle w:val="Szvegtrzsbehzssal"/>
        <w:tabs>
          <w:tab w:val="left" w:pos="708"/>
        </w:tabs>
        <w:ind w:left="851" w:hanging="2203"/>
        <w:jc w:val="center"/>
        <w:rPr>
          <w:rFonts w:ascii="Arial" w:hAnsi="Arial" w:cs="Arial"/>
          <w:b/>
          <w:sz w:val="20"/>
        </w:rPr>
      </w:pPr>
    </w:p>
    <w:p w:rsidR="00E74AD9" w:rsidRDefault="00E74AD9" w:rsidP="00E74AD9">
      <w:pPr>
        <w:pStyle w:val="Szvegtrzsbehzssal"/>
        <w:tabs>
          <w:tab w:val="left" w:pos="708"/>
        </w:tabs>
        <w:ind w:left="-851" w:hanging="502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Büntetőjogi felelősségem tudatában kijelentem, hogy a kérelemben közölt adatok a valóságnak megfelelnek.</w:t>
      </w:r>
    </w:p>
    <w:p w:rsidR="00E74AD9" w:rsidRDefault="00E74AD9" w:rsidP="00E74AD9">
      <w:pPr>
        <w:pStyle w:val="Szvegtrzsbehzssal"/>
        <w:tabs>
          <w:tab w:val="left" w:pos="708"/>
        </w:tabs>
        <w:ind w:left="0" w:hanging="13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Hozzájárulok, hogy a kérelemben közölt jövedelmi adatok valódiságát a kérelem elbírálására jogosult szerv - az állami adóhatóság illetékes igazgatósága útján - ellenőrizheti.</w:t>
      </w:r>
    </w:p>
    <w:p w:rsidR="00E74AD9" w:rsidRDefault="00E74AD9" w:rsidP="00E74AD9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Hozzájárulok a kérelemben szereplő adatok szociális igazgatási eljárás során történő felhasználásához.</w:t>
      </w:r>
    </w:p>
    <w:p w:rsidR="00E74AD9" w:rsidRDefault="00E74AD9" w:rsidP="00E74AD9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</w:p>
    <w:p w:rsidR="00E74AD9" w:rsidRDefault="00E74AD9" w:rsidP="00E74AD9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Kelt:…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="00AE7C8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, 201</w:t>
      </w:r>
      <w:r w:rsidR="00AE7C8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 .. …………… hó …</w:t>
      </w:r>
      <w:r w:rsidR="00BF4C0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 nap.</w:t>
      </w:r>
    </w:p>
    <w:p w:rsidR="00B80BAC" w:rsidRDefault="00B80BAC" w:rsidP="00E74AD9">
      <w:pPr>
        <w:ind w:left="4440"/>
        <w:jc w:val="center"/>
        <w:rPr>
          <w:rFonts w:ascii="Arial" w:hAnsi="Arial" w:cs="Arial"/>
          <w:bCs/>
          <w:sz w:val="20"/>
        </w:rPr>
      </w:pPr>
    </w:p>
    <w:p w:rsidR="00E74AD9" w:rsidRDefault="00E74AD9" w:rsidP="00E74AD9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</w:t>
      </w:r>
    </w:p>
    <w:p w:rsidR="00E74AD9" w:rsidRDefault="00E74AD9" w:rsidP="00E74AD9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az ellátást igénylő,</w:t>
      </w:r>
    </w:p>
    <w:p w:rsidR="00E74AD9" w:rsidRDefault="00E74AD9" w:rsidP="00E74AD9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vagy törvényes képviselőjének aláírása</w:t>
      </w:r>
    </w:p>
    <w:p w:rsidR="00E74AD9" w:rsidRDefault="00E74AD9" w:rsidP="00E74AD9">
      <w:pPr>
        <w:ind w:left="-1418"/>
        <w:rPr>
          <w:rFonts w:ascii="Arial" w:hAnsi="Arial" w:cs="Arial"/>
          <w:bCs/>
          <w:sz w:val="20"/>
        </w:rPr>
      </w:pPr>
    </w:p>
    <w:p w:rsidR="00E74AD9" w:rsidRDefault="00E74AD9" w:rsidP="00E74AD9">
      <w:pPr>
        <w:ind w:left="-141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………………………………………………………...………………………………………………………………..</w:t>
      </w:r>
    </w:p>
    <w:p w:rsidR="00E74AD9" w:rsidRDefault="00E74AD9" w:rsidP="00E74AD9">
      <w:pPr>
        <w:ind w:left="-141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</w:t>
      </w:r>
      <w:r>
        <w:rPr>
          <w:rFonts w:ascii="Arial" w:hAnsi="Arial" w:cs="Arial"/>
          <w:sz w:val="20"/>
        </w:rPr>
        <w:t xml:space="preserve">    Fenti lakóingatlanban bejelentett lakcímmel rendelkező cselekvőképes személyek aláírása</w:t>
      </w:r>
    </w:p>
    <w:p w:rsidR="00E74AD9" w:rsidRDefault="00E74AD9" w:rsidP="00E74AD9">
      <w:pPr>
        <w:ind w:left="-1418"/>
        <w:rPr>
          <w:rFonts w:ascii="Arial" w:hAnsi="Arial" w:cs="Arial"/>
          <w:sz w:val="20"/>
        </w:rPr>
      </w:pPr>
    </w:p>
    <w:p w:rsidR="00E74AD9" w:rsidRDefault="00E74AD9" w:rsidP="00E74AD9">
      <w:pPr>
        <w:spacing w:before="300"/>
        <w:ind w:left="150" w:right="150"/>
        <w:jc w:val="center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b/>
          <w:bCs/>
          <w:i/>
          <w:iCs/>
          <w:color w:val="222222"/>
          <w:sz w:val="20"/>
        </w:rPr>
        <w:t>Vagyonnyilatkozat</w:t>
      </w:r>
    </w:p>
    <w:p w:rsidR="00E74AD9" w:rsidRDefault="00E74AD9" w:rsidP="00E74AD9">
      <w:pPr>
        <w:spacing w:before="180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" w:name="pr386"/>
      <w:bookmarkEnd w:id="1"/>
      <w:r>
        <w:rPr>
          <w:rFonts w:ascii="Arial" w:hAnsi="Arial" w:cs="Arial"/>
          <w:i/>
          <w:iCs/>
          <w:color w:val="222222"/>
          <w:sz w:val="20"/>
        </w:rPr>
        <w:t xml:space="preserve">I. A kérelmező </w:t>
      </w:r>
      <w:r>
        <w:rPr>
          <w:rFonts w:ascii="Arial" w:hAnsi="Arial" w:cs="Arial"/>
          <w:color w:val="222222"/>
          <w:sz w:val="20"/>
        </w:rPr>
        <w:t>személyes adatai</w:t>
      </w:r>
    </w:p>
    <w:p w:rsidR="00E74AD9" w:rsidRDefault="00E74AD9" w:rsidP="00E74AD9">
      <w:pPr>
        <w:spacing w:before="180"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" w:name="pr387"/>
      <w:bookmarkEnd w:id="2"/>
      <w:proofErr w:type="gramStart"/>
      <w:r>
        <w:rPr>
          <w:rFonts w:ascii="Arial" w:hAnsi="Arial" w:cs="Arial"/>
          <w:color w:val="222222"/>
          <w:sz w:val="20"/>
        </w:rPr>
        <w:t>Neve:.............................................................................................................................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" w:name="pr388"/>
      <w:bookmarkEnd w:id="3"/>
      <w:r>
        <w:rPr>
          <w:rFonts w:ascii="Arial" w:hAnsi="Arial" w:cs="Arial"/>
          <w:color w:val="222222"/>
          <w:sz w:val="20"/>
        </w:rPr>
        <w:t xml:space="preserve">Születési </w:t>
      </w:r>
      <w:proofErr w:type="gramStart"/>
      <w:r>
        <w:rPr>
          <w:rFonts w:ascii="Arial" w:hAnsi="Arial" w:cs="Arial"/>
          <w:color w:val="222222"/>
          <w:sz w:val="20"/>
        </w:rPr>
        <w:t>neve:............................................................................................................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4" w:name="pr389"/>
      <w:bookmarkEnd w:id="4"/>
      <w:r>
        <w:rPr>
          <w:rFonts w:ascii="Arial" w:hAnsi="Arial" w:cs="Arial"/>
          <w:color w:val="222222"/>
          <w:sz w:val="20"/>
        </w:rPr>
        <w:t xml:space="preserve">Anyja </w:t>
      </w:r>
      <w:proofErr w:type="gramStart"/>
      <w:r>
        <w:rPr>
          <w:rFonts w:ascii="Arial" w:hAnsi="Arial" w:cs="Arial"/>
          <w:color w:val="222222"/>
          <w:sz w:val="20"/>
        </w:rPr>
        <w:t>neve:..................................................................................................................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5" w:name="pr390"/>
      <w:bookmarkEnd w:id="5"/>
      <w:r>
        <w:rPr>
          <w:rFonts w:ascii="Arial" w:hAnsi="Arial" w:cs="Arial"/>
          <w:color w:val="222222"/>
          <w:sz w:val="20"/>
        </w:rPr>
        <w:t xml:space="preserve">Születési hely, év, hó, </w:t>
      </w:r>
      <w:proofErr w:type="gramStart"/>
      <w:r>
        <w:rPr>
          <w:rFonts w:ascii="Arial" w:hAnsi="Arial" w:cs="Arial"/>
          <w:color w:val="222222"/>
          <w:sz w:val="20"/>
        </w:rPr>
        <w:t>nap:..........................................................................................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6" w:name="pr391"/>
      <w:bookmarkEnd w:id="6"/>
      <w:proofErr w:type="gramStart"/>
      <w:r>
        <w:rPr>
          <w:rFonts w:ascii="Arial" w:hAnsi="Arial" w:cs="Arial"/>
          <w:color w:val="222222"/>
          <w:sz w:val="20"/>
        </w:rPr>
        <w:t>Lakóhely:......................................................................................................................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7" w:name="pr392"/>
      <w:bookmarkEnd w:id="7"/>
      <w:r>
        <w:rPr>
          <w:rFonts w:ascii="Arial" w:hAnsi="Arial" w:cs="Arial"/>
          <w:color w:val="222222"/>
          <w:sz w:val="20"/>
        </w:rPr>
        <w:t xml:space="preserve">Tartózkodási </w:t>
      </w:r>
      <w:proofErr w:type="gramStart"/>
      <w:r>
        <w:rPr>
          <w:rFonts w:ascii="Arial" w:hAnsi="Arial" w:cs="Arial"/>
          <w:color w:val="222222"/>
          <w:sz w:val="20"/>
        </w:rPr>
        <w:t>hely:........................................................................................................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8" w:name="pr393"/>
      <w:bookmarkEnd w:id="8"/>
      <w:r>
        <w:rPr>
          <w:rFonts w:ascii="Arial" w:hAnsi="Arial" w:cs="Arial"/>
          <w:color w:val="222222"/>
          <w:sz w:val="20"/>
        </w:rPr>
        <w:t xml:space="preserve">Társadalombiztosítási Azonosító </w:t>
      </w:r>
      <w:proofErr w:type="gramStart"/>
      <w:r>
        <w:rPr>
          <w:rFonts w:ascii="Arial" w:hAnsi="Arial" w:cs="Arial"/>
          <w:color w:val="222222"/>
          <w:sz w:val="20"/>
        </w:rPr>
        <w:t>Jele:..........................................................................</w:t>
      </w:r>
      <w:proofErr w:type="gramEnd"/>
    </w:p>
    <w:p w:rsidR="00E74AD9" w:rsidRDefault="00E74AD9" w:rsidP="00E74AD9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tabs>
          <w:tab w:val="center" w:pos="4536"/>
        </w:tabs>
        <w:ind w:left="150" w:right="150"/>
        <w:rPr>
          <w:rFonts w:ascii="Arial" w:hAnsi="Arial" w:cs="Arial"/>
          <w:b/>
          <w:bCs/>
          <w:i/>
          <w:iCs/>
          <w:color w:val="222222"/>
          <w:sz w:val="20"/>
        </w:rPr>
      </w:pPr>
      <w:bookmarkStart w:id="9" w:name="pr394"/>
      <w:bookmarkStart w:id="10" w:name="pr395"/>
      <w:bookmarkEnd w:id="9"/>
      <w:bookmarkEnd w:id="10"/>
      <w:r>
        <w:rPr>
          <w:rFonts w:ascii="Arial" w:hAnsi="Arial" w:cs="Arial"/>
          <w:b/>
          <w:bCs/>
          <w:i/>
          <w:iCs/>
          <w:color w:val="222222"/>
          <w:sz w:val="20"/>
        </w:rPr>
        <w:tab/>
        <w:t>A. Ingatlanok</w:t>
      </w:r>
    </w:p>
    <w:p w:rsidR="00E74AD9" w:rsidRDefault="00E74AD9" w:rsidP="00E74AD9">
      <w:pPr>
        <w:tabs>
          <w:tab w:val="center" w:pos="4536"/>
        </w:tabs>
        <w:ind w:left="150" w:right="150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1" w:name="pr396"/>
      <w:bookmarkEnd w:id="11"/>
      <w:r>
        <w:rPr>
          <w:rFonts w:ascii="Arial" w:hAnsi="Arial" w:cs="Arial"/>
          <w:color w:val="222222"/>
          <w:sz w:val="20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..........................., a szerzés ideje: ................ év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2" w:name="pr397"/>
      <w:bookmarkEnd w:id="12"/>
      <w:r>
        <w:rPr>
          <w:rFonts w:ascii="Arial" w:hAnsi="Arial" w:cs="Arial"/>
          <w:color w:val="222222"/>
          <w:sz w:val="20"/>
        </w:rPr>
        <w:t xml:space="preserve">Becsült forgalmi </w:t>
      </w:r>
      <w:proofErr w:type="gramStart"/>
      <w:r>
        <w:rPr>
          <w:rFonts w:ascii="Arial" w:hAnsi="Arial" w:cs="Arial"/>
          <w:color w:val="222222"/>
          <w:sz w:val="20"/>
        </w:rPr>
        <w:t>érték:*</w:t>
      </w:r>
      <w:proofErr w:type="gramEnd"/>
      <w:r>
        <w:rPr>
          <w:rFonts w:ascii="Arial" w:hAnsi="Arial" w:cs="Arial"/>
          <w:color w:val="222222"/>
          <w:sz w:val="20"/>
        </w:rPr>
        <w:t xml:space="preserve"> .......................................... Ft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3" w:name="pr398"/>
      <w:bookmarkEnd w:id="13"/>
      <w:r>
        <w:rPr>
          <w:rFonts w:ascii="Arial" w:hAnsi="Arial" w:cs="Arial"/>
          <w:color w:val="222222"/>
          <w:sz w:val="20"/>
        </w:rPr>
        <w:t>Haszonélvezeti joggal terhelt: igen nem (a megfelelő aláhúzandó)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4" w:name="pr399"/>
      <w:bookmarkEnd w:id="14"/>
      <w:r>
        <w:rPr>
          <w:rFonts w:ascii="Arial" w:hAnsi="Arial" w:cs="Arial"/>
          <w:color w:val="222222"/>
          <w:sz w:val="20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5" w:name="pr400"/>
      <w:bookmarkEnd w:id="15"/>
      <w:r>
        <w:rPr>
          <w:rFonts w:ascii="Arial" w:hAnsi="Arial" w:cs="Arial"/>
          <w:color w:val="222222"/>
          <w:sz w:val="20"/>
        </w:rPr>
        <w:t xml:space="preserve">Becsült forgalmi </w:t>
      </w:r>
      <w:proofErr w:type="gramStart"/>
      <w:r>
        <w:rPr>
          <w:rFonts w:ascii="Arial" w:hAnsi="Arial" w:cs="Arial"/>
          <w:color w:val="222222"/>
          <w:sz w:val="20"/>
        </w:rPr>
        <w:t>érték:*</w:t>
      </w:r>
      <w:proofErr w:type="gramEnd"/>
      <w:r>
        <w:rPr>
          <w:rFonts w:ascii="Arial" w:hAnsi="Arial" w:cs="Arial"/>
          <w:color w:val="222222"/>
          <w:sz w:val="20"/>
        </w:rPr>
        <w:t xml:space="preserve"> .......................................... Ft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6" w:name="pr401"/>
      <w:bookmarkEnd w:id="16"/>
      <w:r>
        <w:rPr>
          <w:rFonts w:ascii="Arial" w:hAnsi="Arial" w:cs="Arial"/>
          <w:color w:val="222222"/>
          <w:sz w:val="20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................., a szerzés ideje: ................ év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7" w:name="pr402"/>
      <w:bookmarkEnd w:id="17"/>
      <w:r>
        <w:rPr>
          <w:rFonts w:ascii="Arial" w:hAnsi="Arial" w:cs="Arial"/>
          <w:color w:val="222222"/>
          <w:sz w:val="20"/>
        </w:rPr>
        <w:t xml:space="preserve">Becsült forgalmi </w:t>
      </w:r>
      <w:proofErr w:type="gramStart"/>
      <w:r>
        <w:rPr>
          <w:rFonts w:ascii="Arial" w:hAnsi="Arial" w:cs="Arial"/>
          <w:color w:val="222222"/>
          <w:sz w:val="20"/>
        </w:rPr>
        <w:t>érték:*</w:t>
      </w:r>
      <w:proofErr w:type="gramEnd"/>
      <w:r>
        <w:rPr>
          <w:rFonts w:ascii="Arial" w:hAnsi="Arial" w:cs="Arial"/>
          <w:color w:val="222222"/>
          <w:sz w:val="20"/>
        </w:rPr>
        <w:t xml:space="preserve"> .......................................... Ft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8" w:name="pr403"/>
      <w:bookmarkEnd w:id="18"/>
      <w:r>
        <w:rPr>
          <w:rFonts w:ascii="Arial" w:hAnsi="Arial" w:cs="Arial"/>
          <w:color w:val="222222"/>
          <w:sz w:val="20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9" w:name="pr404"/>
      <w:bookmarkEnd w:id="19"/>
      <w:r>
        <w:rPr>
          <w:rFonts w:ascii="Arial" w:hAnsi="Arial" w:cs="Arial"/>
          <w:color w:val="222222"/>
          <w:sz w:val="20"/>
        </w:rPr>
        <w:t xml:space="preserve">Becsült forgalmi </w:t>
      </w:r>
      <w:proofErr w:type="gramStart"/>
      <w:r>
        <w:rPr>
          <w:rFonts w:ascii="Arial" w:hAnsi="Arial" w:cs="Arial"/>
          <w:color w:val="222222"/>
          <w:sz w:val="20"/>
        </w:rPr>
        <w:t>érték:*</w:t>
      </w:r>
      <w:proofErr w:type="gramEnd"/>
      <w:r>
        <w:rPr>
          <w:rFonts w:ascii="Arial" w:hAnsi="Arial" w:cs="Arial"/>
          <w:color w:val="222222"/>
          <w:sz w:val="20"/>
        </w:rPr>
        <w:t xml:space="preserve"> .......................................... Ft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center"/>
        <w:rPr>
          <w:rFonts w:ascii="Arial" w:hAnsi="Arial" w:cs="Arial"/>
          <w:color w:val="222222"/>
          <w:sz w:val="20"/>
        </w:rPr>
      </w:pPr>
      <w:bookmarkStart w:id="20" w:name="pr405"/>
      <w:bookmarkEnd w:id="20"/>
      <w:r>
        <w:rPr>
          <w:rFonts w:ascii="Arial" w:hAnsi="Arial" w:cs="Arial"/>
          <w:b/>
          <w:bCs/>
          <w:i/>
          <w:iCs/>
          <w:color w:val="222222"/>
          <w:sz w:val="20"/>
        </w:rPr>
        <w:t>II. Egyéb vagyontárgyak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1" w:name="pr406"/>
      <w:bookmarkEnd w:id="21"/>
      <w:r>
        <w:rPr>
          <w:rFonts w:ascii="Arial" w:hAnsi="Arial" w:cs="Arial"/>
          <w:color w:val="222222"/>
          <w:sz w:val="20"/>
        </w:rPr>
        <w:t>Gépjármű: '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2" w:name="pr407"/>
      <w:bookmarkEnd w:id="22"/>
      <w:r>
        <w:rPr>
          <w:rFonts w:ascii="Arial" w:hAnsi="Arial" w:cs="Arial"/>
          <w:i/>
          <w:iCs/>
          <w:color w:val="222222"/>
          <w:sz w:val="20"/>
        </w:rPr>
        <w:t>a)</w:t>
      </w:r>
      <w:r>
        <w:rPr>
          <w:rFonts w:ascii="Arial" w:hAnsi="Arial" w:cs="Arial"/>
          <w:color w:val="222222"/>
          <w:sz w:val="20"/>
        </w:rPr>
        <w:t xml:space="preserve"> személygépkocsi: ......................................... típus .................. rendszám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3" w:name="pr408"/>
      <w:bookmarkEnd w:id="23"/>
      <w:r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4" w:name="pr409"/>
      <w:bookmarkEnd w:id="24"/>
      <w:r>
        <w:rPr>
          <w:rFonts w:ascii="Arial" w:hAnsi="Arial" w:cs="Arial"/>
          <w:color w:val="222222"/>
          <w:sz w:val="20"/>
        </w:rPr>
        <w:t xml:space="preserve">Becsült forgalmi </w:t>
      </w:r>
      <w:proofErr w:type="gramStart"/>
      <w:r>
        <w:rPr>
          <w:rFonts w:ascii="Arial" w:hAnsi="Arial" w:cs="Arial"/>
          <w:color w:val="222222"/>
          <w:sz w:val="20"/>
        </w:rPr>
        <w:t>érték:*</w:t>
      </w:r>
      <w:proofErr w:type="gramEnd"/>
      <w:r>
        <w:rPr>
          <w:rFonts w:ascii="Arial" w:hAnsi="Arial" w:cs="Arial"/>
          <w:color w:val="222222"/>
          <w:sz w:val="20"/>
        </w:rPr>
        <w:t>* .......................................... Ft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5" w:name="pr410"/>
      <w:bookmarkEnd w:id="25"/>
      <w:r>
        <w:rPr>
          <w:rFonts w:ascii="Arial" w:hAnsi="Arial" w:cs="Arial"/>
          <w:i/>
          <w:iCs/>
          <w:color w:val="222222"/>
          <w:sz w:val="20"/>
        </w:rPr>
        <w:t>b)</w:t>
      </w:r>
      <w:r>
        <w:rPr>
          <w:rFonts w:ascii="Arial" w:hAnsi="Arial" w:cs="Arial"/>
          <w:color w:val="222222"/>
          <w:sz w:val="20"/>
        </w:rPr>
        <w:t xml:space="preserve"> tehergépjármű, autóbusz, motorkerékpár, vízi- vagy egyéb jármű: .............................. típus .................. rendszám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6" w:name="pr411"/>
      <w:bookmarkEnd w:id="26"/>
      <w:r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7" w:name="pr412"/>
      <w:bookmarkEnd w:id="27"/>
      <w:r>
        <w:rPr>
          <w:rFonts w:ascii="Arial" w:hAnsi="Arial" w:cs="Arial"/>
          <w:color w:val="222222"/>
          <w:sz w:val="20"/>
        </w:rPr>
        <w:t xml:space="preserve">Becsült forgalmi </w:t>
      </w:r>
      <w:proofErr w:type="gramStart"/>
      <w:r>
        <w:rPr>
          <w:rFonts w:ascii="Arial" w:hAnsi="Arial" w:cs="Arial"/>
          <w:color w:val="222222"/>
          <w:sz w:val="20"/>
        </w:rPr>
        <w:t>érték:*</w:t>
      </w:r>
      <w:proofErr w:type="gramEnd"/>
      <w:r>
        <w:rPr>
          <w:rFonts w:ascii="Arial" w:hAnsi="Arial" w:cs="Arial"/>
          <w:color w:val="222222"/>
          <w:sz w:val="20"/>
        </w:rPr>
        <w:t>* .......................................... Ft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8" w:name="pr413"/>
      <w:bookmarkEnd w:id="28"/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color w:val="222222"/>
          <w:sz w:val="20"/>
        </w:rPr>
        <w:lastRenderedPageBreak/>
        <w:t>Kijelentem, hogy a fenti adatok a valóságnak megfelelnek. Hozzájárulok a nyilatkozatban szereplő adatoknak a szociális igazgatási eljárásban történő felhasználásához, kezeléséhez.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9" w:name="pr414"/>
      <w:bookmarkEnd w:id="29"/>
      <w:r>
        <w:rPr>
          <w:rFonts w:ascii="Arial" w:hAnsi="Arial" w:cs="Arial"/>
          <w:color w:val="222222"/>
          <w:sz w:val="20"/>
        </w:rPr>
        <w:t>Kelt: .........</w:t>
      </w:r>
      <w:r w:rsidR="001D5DD3">
        <w:rPr>
          <w:rFonts w:ascii="Arial" w:hAnsi="Arial" w:cs="Arial"/>
          <w:color w:val="222222"/>
          <w:sz w:val="20"/>
        </w:rPr>
        <w:t>..</w:t>
      </w:r>
      <w:r w:rsidR="00DC2880">
        <w:rPr>
          <w:rFonts w:ascii="Arial" w:hAnsi="Arial" w:cs="Arial"/>
          <w:color w:val="222222"/>
          <w:sz w:val="20"/>
        </w:rPr>
        <w:t>....</w:t>
      </w:r>
      <w:r>
        <w:rPr>
          <w:rFonts w:ascii="Arial" w:hAnsi="Arial" w:cs="Arial"/>
          <w:color w:val="222222"/>
          <w:sz w:val="20"/>
        </w:rPr>
        <w:t>. év .............................. hó ............ nap.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E74AD9" w:rsidRDefault="00E74AD9" w:rsidP="00E74AD9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30" w:name="pr415"/>
      <w:bookmarkEnd w:id="30"/>
      <w:r>
        <w:rPr>
          <w:rFonts w:ascii="Arial" w:hAnsi="Arial" w:cs="Arial"/>
          <w:color w:val="222222"/>
          <w:sz w:val="20"/>
        </w:rPr>
        <w:t>................................................</w:t>
      </w:r>
    </w:p>
    <w:p w:rsidR="00E74AD9" w:rsidRDefault="00E74AD9" w:rsidP="00E74AD9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31" w:name="pr416"/>
      <w:bookmarkEnd w:id="31"/>
      <w:r>
        <w:rPr>
          <w:rFonts w:ascii="Arial" w:hAnsi="Arial" w:cs="Arial"/>
          <w:color w:val="222222"/>
          <w:sz w:val="20"/>
        </w:rPr>
        <w:t>aláírás</w:t>
      </w:r>
    </w:p>
    <w:p w:rsidR="00B80BAC" w:rsidRDefault="00B80BAC" w:rsidP="00E74AD9">
      <w:pPr>
        <w:ind w:left="150" w:right="150"/>
        <w:jc w:val="both"/>
        <w:rPr>
          <w:rFonts w:ascii="Arial" w:hAnsi="Arial" w:cs="Arial"/>
          <w:i/>
          <w:iCs/>
          <w:color w:val="222222"/>
          <w:sz w:val="20"/>
        </w:rPr>
      </w:pPr>
      <w:bookmarkStart w:id="32" w:name="pr417"/>
      <w:bookmarkEnd w:id="32"/>
    </w:p>
    <w:p w:rsidR="00B80BAC" w:rsidRDefault="00B80BAC" w:rsidP="00E74AD9">
      <w:pPr>
        <w:ind w:left="150" w:right="150"/>
        <w:jc w:val="both"/>
        <w:rPr>
          <w:rFonts w:ascii="Arial" w:hAnsi="Arial" w:cs="Arial"/>
          <w:i/>
          <w:iCs/>
          <w:color w:val="222222"/>
          <w:sz w:val="20"/>
        </w:rPr>
      </w:pP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i/>
          <w:iCs/>
          <w:color w:val="222222"/>
          <w:sz w:val="20"/>
        </w:rPr>
        <w:t>Megjegyzés:</w:t>
      </w:r>
    </w:p>
    <w:p w:rsidR="00E74AD9" w:rsidRDefault="00E74AD9" w:rsidP="00E74AD9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3" w:name="pr418"/>
      <w:bookmarkEnd w:id="33"/>
      <w:r>
        <w:rPr>
          <w:rFonts w:ascii="Arial" w:hAnsi="Arial" w:cs="Arial"/>
          <w:color w:val="222222"/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74AD9" w:rsidTr="00E74AD9">
        <w:tc>
          <w:tcPr>
            <w:tcW w:w="735" w:type="dxa"/>
            <w:vAlign w:val="center"/>
            <w:hideMark/>
          </w:tcPr>
          <w:p w:rsidR="00E74AD9" w:rsidRDefault="00E74AD9">
            <w:pPr>
              <w:rPr>
                <w:rFonts w:ascii="Arial" w:hAnsi="Arial" w:cs="Arial"/>
                <w:color w:val="222222"/>
                <w:sz w:val="20"/>
              </w:rPr>
            </w:pPr>
            <w:bookmarkStart w:id="34" w:name="pr419"/>
            <w:bookmarkEnd w:id="34"/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E74AD9" w:rsidRDefault="00E74AD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E74AD9" w:rsidRDefault="00E74AD9" w:rsidP="00E74AD9">
      <w:pPr>
        <w:rPr>
          <w:rFonts w:ascii="Arial" w:hAnsi="Arial" w:cs="Arial"/>
          <w:vanish/>
          <w:color w:val="222222"/>
          <w:sz w:val="20"/>
        </w:rPr>
      </w:pPr>
      <w:bookmarkStart w:id="35" w:name="pr420"/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4AD9" w:rsidTr="00E74AD9">
        <w:tc>
          <w:tcPr>
            <w:tcW w:w="12540" w:type="dxa"/>
            <w:vAlign w:val="center"/>
            <w:hideMark/>
          </w:tcPr>
          <w:p w:rsidR="00E74AD9" w:rsidRDefault="00E74AD9">
            <w:pPr>
              <w:rPr>
                <w:rFonts w:ascii="Arial" w:hAnsi="Arial" w:cs="Arial"/>
                <w:color w:val="222222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E74AD9" w:rsidRDefault="00E74AD9" w:rsidP="00E74AD9">
      <w:pPr>
        <w:rPr>
          <w:rFonts w:ascii="Arial" w:hAnsi="Arial" w:cs="Arial"/>
          <w:vanish/>
          <w:color w:val="222222"/>
          <w:sz w:val="20"/>
        </w:rPr>
      </w:pPr>
      <w:bookmarkStart w:id="36" w:name="pr421"/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4AD9" w:rsidTr="00E74AD9">
        <w:tc>
          <w:tcPr>
            <w:tcW w:w="12540" w:type="dxa"/>
            <w:vAlign w:val="center"/>
            <w:hideMark/>
          </w:tcPr>
          <w:p w:rsidR="00E74AD9" w:rsidRDefault="00E74AD9">
            <w:pPr>
              <w:rPr>
                <w:rFonts w:ascii="Arial" w:hAnsi="Arial" w:cs="Arial"/>
                <w:color w:val="222222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</w:rPr>
              <w:t>** Becsült forgalmi értékként a jármű kora és állapota szerinti értékét kell feltüntetni.</w:t>
            </w:r>
          </w:p>
        </w:tc>
      </w:tr>
    </w:tbl>
    <w:p w:rsidR="00E74AD9" w:rsidRDefault="00E74AD9" w:rsidP="00E74AD9">
      <w:pPr>
        <w:rPr>
          <w:rFonts w:ascii="Arial" w:hAnsi="Arial" w:cs="Arial"/>
          <w:sz w:val="20"/>
        </w:rPr>
      </w:pPr>
    </w:p>
    <w:p w:rsidR="00E74AD9" w:rsidRDefault="00E74AD9" w:rsidP="00E74AD9">
      <w:pPr>
        <w:pStyle w:val="Default"/>
        <w:jc w:val="both"/>
        <w:rPr>
          <w:b/>
          <w:bCs/>
          <w:sz w:val="20"/>
          <w:szCs w:val="20"/>
        </w:rPr>
      </w:pPr>
    </w:p>
    <w:p w:rsidR="00E74AD9" w:rsidRDefault="00E74AD9"/>
    <w:sectPr w:rsidR="00E7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D9"/>
    <w:rsid w:val="001D5DD3"/>
    <w:rsid w:val="00381920"/>
    <w:rsid w:val="00610D9E"/>
    <w:rsid w:val="0065145B"/>
    <w:rsid w:val="006C3CC3"/>
    <w:rsid w:val="007A2DC4"/>
    <w:rsid w:val="008D7D9A"/>
    <w:rsid w:val="00AE7C88"/>
    <w:rsid w:val="00B80BAC"/>
    <w:rsid w:val="00BF4C0F"/>
    <w:rsid w:val="00DC2880"/>
    <w:rsid w:val="00E74AD9"/>
    <w:rsid w:val="00F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73C6B-7619-4F16-A49C-9D6F3715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74AD9"/>
    <w:pPr>
      <w:keepNext/>
      <w:overflowPunct/>
      <w:autoSpaceDE/>
      <w:autoSpaceDN/>
      <w:adjustRightInd/>
      <w:jc w:val="center"/>
      <w:outlineLvl w:val="0"/>
    </w:pPr>
    <w:rPr>
      <w:b/>
      <w:bCs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74AD9"/>
    <w:pPr>
      <w:keepNext/>
      <w:overflowPunct/>
      <w:autoSpaceDE/>
      <w:autoSpaceDN/>
      <w:adjustRightInd/>
      <w:outlineLvl w:val="1"/>
    </w:pPr>
    <w:rPr>
      <w:b/>
      <w:bCs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74A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74AD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E74AD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E74AD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lWeb">
    <w:name w:val="Normal (Web)"/>
    <w:basedOn w:val="Norml"/>
    <w:uiPriority w:val="99"/>
    <w:semiHidden/>
    <w:unhideWhenUsed/>
    <w:rsid w:val="00E74AD9"/>
    <w:pPr>
      <w:overflowPunct/>
      <w:autoSpaceDE/>
      <w:autoSpaceDN/>
      <w:adjustRightInd/>
      <w:spacing w:before="100" w:beforeAutospacing="1" w:after="100" w:afterAutospacing="1"/>
    </w:pPr>
    <w:rPr>
      <w:color w:val="000000"/>
      <w:szCs w:val="24"/>
    </w:rPr>
  </w:style>
  <w:style w:type="paragraph" w:styleId="Lista2">
    <w:name w:val="List 2"/>
    <w:basedOn w:val="Norml"/>
    <w:semiHidden/>
    <w:unhideWhenUsed/>
    <w:rsid w:val="00E74AD9"/>
    <w:pPr>
      <w:overflowPunct/>
      <w:autoSpaceDE/>
      <w:autoSpaceDN/>
      <w:adjustRightInd/>
      <w:ind w:left="566" w:hanging="283"/>
    </w:pPr>
    <w:rPr>
      <w:rFonts w:ascii="Arial" w:hAnsi="Arial"/>
    </w:rPr>
  </w:style>
  <w:style w:type="paragraph" w:styleId="Cm">
    <w:name w:val="Title"/>
    <w:basedOn w:val="Norml"/>
    <w:link w:val="CmChar"/>
    <w:qFormat/>
    <w:rsid w:val="00E74AD9"/>
    <w:pPr>
      <w:overflowPunct/>
      <w:spacing w:before="120" w:after="240"/>
      <w:jc w:val="center"/>
    </w:pPr>
    <w:rPr>
      <w:b/>
      <w:i/>
      <w:iCs/>
      <w:sz w:val="28"/>
      <w:szCs w:val="28"/>
      <w:u w:val="single"/>
      <w:lang w:val="x-none" w:eastAsia="x-none"/>
    </w:rPr>
  </w:style>
  <w:style w:type="character" w:customStyle="1" w:styleId="CmChar">
    <w:name w:val="Cím Char"/>
    <w:basedOn w:val="Bekezdsalapbettpusa"/>
    <w:link w:val="Cm"/>
    <w:rsid w:val="00E74AD9"/>
    <w:rPr>
      <w:rFonts w:ascii="Times New Roman" w:eastAsia="Times New Roman" w:hAnsi="Times New Roman" w:cs="Times New Roman"/>
      <w:b/>
      <w:i/>
      <w:iCs/>
      <w:sz w:val="28"/>
      <w:szCs w:val="28"/>
      <w:u w:val="single"/>
      <w:lang w:val="x-none" w:eastAsia="x-none"/>
    </w:rPr>
  </w:style>
  <w:style w:type="paragraph" w:styleId="Szvegtrzs">
    <w:name w:val="Body Text"/>
    <w:basedOn w:val="Norml"/>
    <w:link w:val="SzvegtrzsChar"/>
    <w:semiHidden/>
    <w:unhideWhenUsed/>
    <w:rsid w:val="00E74AD9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E74AD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E74AD9"/>
    <w:pPr>
      <w:tabs>
        <w:tab w:val="left" w:pos="1985"/>
      </w:tabs>
      <w:ind w:left="1985" w:hanging="184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74AD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E74AD9"/>
    <w:pPr>
      <w:overflowPunct/>
      <w:autoSpaceDE/>
      <w:autoSpaceDN/>
      <w:adjustRightInd/>
      <w:spacing w:after="120" w:line="480" w:lineRule="auto"/>
      <w:ind w:left="283"/>
    </w:pPr>
    <w:rPr>
      <w:rFonts w:ascii="Arial" w:hAnsi="Arial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E74AD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E74A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FCm">
    <w:name w:val="FôCím"/>
    <w:basedOn w:val="Norml"/>
    <w:rsid w:val="00E74AD9"/>
    <w:pPr>
      <w:keepNext/>
      <w:keepLines/>
      <w:overflowPunct/>
      <w:autoSpaceDE/>
      <w:autoSpaceDN/>
      <w:adjustRightInd/>
      <w:spacing w:before="480" w:after="240"/>
      <w:jc w:val="center"/>
    </w:pPr>
    <w:rPr>
      <w:b/>
      <w:sz w:val="28"/>
      <w:lang w:eastAsia="en-US"/>
    </w:rPr>
  </w:style>
  <w:style w:type="character" w:styleId="Kiemels2">
    <w:name w:val="Strong"/>
    <w:basedOn w:val="Bekezdsalapbettpusa"/>
    <w:uiPriority w:val="22"/>
    <w:qFormat/>
    <w:rsid w:val="00E74AD9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3C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CC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1513</Words>
  <Characters>10441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Srágli_Miklós</dc:creator>
  <cp:keywords/>
  <dc:description/>
  <cp:lastModifiedBy>Önkormányzati Hivatal Zalabaksai Közös</cp:lastModifiedBy>
  <cp:revision>2</cp:revision>
  <cp:lastPrinted>2018-11-29T13:31:00Z</cp:lastPrinted>
  <dcterms:created xsi:type="dcterms:W3CDTF">2019-04-24T12:25:00Z</dcterms:created>
  <dcterms:modified xsi:type="dcterms:W3CDTF">2019-04-24T12:25:00Z</dcterms:modified>
</cp:coreProperties>
</file>