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0E" w:rsidRPr="00C214C0" w:rsidRDefault="00F86C0E" w:rsidP="00F86C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melléklet </w:t>
      </w:r>
      <w:proofErr w:type="gramStart"/>
      <w:r>
        <w:rPr>
          <w:sz w:val="24"/>
          <w:szCs w:val="24"/>
        </w:rPr>
        <w:t xml:space="preserve">a  </w:t>
      </w:r>
      <w:r w:rsidRPr="00F44A61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6</w:t>
      </w:r>
      <w:proofErr w:type="gramEnd"/>
      <w:r w:rsidRPr="00F44A61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/2015. (II.16.) </w:t>
      </w:r>
      <w:proofErr w:type="gramStart"/>
      <w:r w:rsidRPr="00F44A61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önkormányzati</w:t>
      </w:r>
      <w:r w:rsidRPr="00F44A61">
        <w:rPr>
          <w:sz w:val="24"/>
          <w:szCs w:val="24"/>
        </w:rPr>
        <w:t xml:space="preserve">  rendelethez</w:t>
      </w:r>
      <w:proofErr w:type="gramEnd"/>
    </w:p>
    <w:p w:rsidR="00F86C0E" w:rsidRPr="00173AA6" w:rsidRDefault="00F86C0E" w:rsidP="00F86C0E">
      <w:pPr>
        <w:tabs>
          <w:tab w:val="left" w:pos="360"/>
        </w:tabs>
        <w:spacing w:line="360" w:lineRule="auto"/>
        <w:jc w:val="both"/>
        <w:rPr>
          <w:sz w:val="24"/>
          <w:szCs w:val="24"/>
        </w:rPr>
      </w:pPr>
    </w:p>
    <w:p w:rsidR="00F86C0E" w:rsidRPr="00173AA6" w:rsidRDefault="00F86C0E" w:rsidP="00F86C0E">
      <w:pPr>
        <w:tabs>
          <w:tab w:val="left" w:pos="360"/>
        </w:tabs>
        <w:spacing w:line="360" w:lineRule="auto"/>
        <w:jc w:val="both"/>
        <w:rPr>
          <w:sz w:val="24"/>
          <w:szCs w:val="24"/>
        </w:rPr>
      </w:pPr>
    </w:p>
    <w:p w:rsidR="00F86C0E" w:rsidRPr="00173AA6" w:rsidRDefault="00F86C0E" w:rsidP="00F86C0E">
      <w:p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173AA6">
        <w:rPr>
          <w:sz w:val="24"/>
          <w:szCs w:val="24"/>
        </w:rPr>
        <w:t>A temetőkben biztosítandó helyi tárgyi és infrastrukturális feltételek</w:t>
      </w:r>
    </w:p>
    <w:p w:rsidR="00F86C0E" w:rsidRPr="00173AA6" w:rsidRDefault="00F86C0E" w:rsidP="00F86C0E">
      <w:pPr>
        <w:tabs>
          <w:tab w:val="left" w:pos="360"/>
        </w:tabs>
        <w:spacing w:line="360" w:lineRule="auto"/>
        <w:jc w:val="both"/>
        <w:rPr>
          <w:sz w:val="24"/>
          <w:szCs w:val="24"/>
        </w:rPr>
      </w:pPr>
    </w:p>
    <w:p w:rsidR="00F86C0E" w:rsidRPr="00173AA6" w:rsidRDefault="00F86C0E" w:rsidP="00F86C0E">
      <w:pPr>
        <w:tabs>
          <w:tab w:val="left" w:pos="360"/>
        </w:tabs>
        <w:spacing w:line="360" w:lineRule="auto"/>
        <w:jc w:val="both"/>
        <w:rPr>
          <w:sz w:val="24"/>
          <w:szCs w:val="24"/>
        </w:rPr>
      </w:pPr>
    </w:p>
    <w:tbl>
      <w:tblPr>
        <w:tblW w:w="6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"/>
        <w:gridCol w:w="3793"/>
        <w:gridCol w:w="1243"/>
        <w:gridCol w:w="1440"/>
      </w:tblGrid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</w:p>
        </w:tc>
        <w:tc>
          <w:tcPr>
            <w:tcW w:w="3884" w:type="dxa"/>
            <w:vAlign w:val="center"/>
          </w:tcPr>
          <w:p w:rsidR="00F86C0E" w:rsidRPr="009F6AAF" w:rsidRDefault="00F86C0E" w:rsidP="00CA4D25">
            <w:pPr>
              <w:spacing w:line="360" w:lineRule="auto"/>
              <w:ind w:left="-2786"/>
              <w:jc w:val="both"/>
              <w:rPr>
                <w:b/>
              </w:rPr>
            </w:pPr>
            <w:r w:rsidRPr="009F6AAF">
              <w:rPr>
                <w:b/>
              </w:rPr>
              <w:t>A</w:t>
            </w:r>
          </w:p>
        </w:tc>
        <w:tc>
          <w:tcPr>
            <w:tcW w:w="1158" w:type="dxa"/>
            <w:vAlign w:val="center"/>
          </w:tcPr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B</w:t>
            </w:r>
          </w:p>
        </w:tc>
        <w:tc>
          <w:tcPr>
            <w:tcW w:w="1449" w:type="dxa"/>
          </w:tcPr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C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</w:p>
        </w:tc>
        <w:tc>
          <w:tcPr>
            <w:tcW w:w="3884" w:type="dxa"/>
            <w:vMerge w:val="restart"/>
            <w:vAlign w:val="center"/>
          </w:tcPr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Helyi tárgyi, infrastrukturális feltétel megnevezése</w:t>
            </w:r>
          </w:p>
        </w:tc>
        <w:tc>
          <w:tcPr>
            <w:tcW w:w="2607" w:type="dxa"/>
            <w:gridSpan w:val="2"/>
            <w:vAlign w:val="center"/>
          </w:tcPr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Temető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</w:p>
        </w:tc>
        <w:tc>
          <w:tcPr>
            <w:tcW w:w="3884" w:type="dxa"/>
            <w:vMerge/>
            <w:vAlign w:val="center"/>
          </w:tcPr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58" w:type="dxa"/>
            <w:vAlign w:val="center"/>
          </w:tcPr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Előírt</w:t>
            </w:r>
          </w:p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feltétel?</w:t>
            </w:r>
          </w:p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(igen/nem)</w:t>
            </w:r>
          </w:p>
        </w:tc>
        <w:tc>
          <w:tcPr>
            <w:tcW w:w="1449" w:type="dxa"/>
            <w:vAlign w:val="center"/>
          </w:tcPr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A feltétel</w:t>
            </w:r>
          </w:p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biztosított-e?</w:t>
            </w:r>
          </w:p>
          <w:p w:rsidR="00F86C0E" w:rsidRPr="009F6AAF" w:rsidRDefault="00F86C0E" w:rsidP="00CA4D25">
            <w:pPr>
              <w:spacing w:line="360" w:lineRule="auto"/>
              <w:jc w:val="both"/>
              <w:rPr>
                <w:b/>
              </w:rPr>
            </w:pPr>
            <w:r w:rsidRPr="009F6AAF">
              <w:rPr>
                <w:b/>
              </w:rPr>
              <w:t>(igen/nem)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>Út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>Ravatalozó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>A halottak ideiglenes elhelyezésére szolgáló tároló és hűtő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>Boncoló-helyiségcsoport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nem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nem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>A temető bekerítése, lehatárolása kerítéssel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>Vízvételi lehetőség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>Illemhely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>A temető területének – rendeltetésének és a helyi jellegének megfelelő – parkosítása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lastRenderedPageBreak/>
              <w:t>9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>Hulladéktároló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</w:tr>
      <w:tr w:rsidR="00F86C0E" w:rsidRPr="00173AA6" w:rsidTr="00CA4D25">
        <w:trPr>
          <w:jc w:val="center"/>
        </w:trPr>
        <w:tc>
          <w:tcPr>
            <w:tcW w:w="425" w:type="dxa"/>
            <w:vAlign w:val="center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3884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 w:rsidRPr="00173AA6">
              <w:t xml:space="preserve">A temetőbe, ravatalozóba kiszállított holttest hűtése </w:t>
            </w:r>
            <w:proofErr w:type="spellStart"/>
            <w:r w:rsidRPr="00173AA6">
              <w:t>halotthűtő</w:t>
            </w:r>
            <w:proofErr w:type="spellEnd"/>
            <w:r w:rsidRPr="00173AA6">
              <w:t xml:space="preserve"> berendezéssel</w:t>
            </w:r>
          </w:p>
        </w:tc>
        <w:tc>
          <w:tcPr>
            <w:tcW w:w="1158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nem</w:t>
            </w:r>
          </w:p>
        </w:tc>
        <w:tc>
          <w:tcPr>
            <w:tcW w:w="1449" w:type="dxa"/>
          </w:tcPr>
          <w:p w:rsidR="00F86C0E" w:rsidRPr="00173AA6" w:rsidRDefault="00F86C0E" w:rsidP="00CA4D25">
            <w:pPr>
              <w:spacing w:line="360" w:lineRule="auto"/>
              <w:jc w:val="both"/>
            </w:pPr>
            <w:r>
              <w:t>igen</w:t>
            </w:r>
          </w:p>
        </w:tc>
      </w:tr>
    </w:tbl>
    <w:p w:rsidR="00F86C0E" w:rsidRPr="00173AA6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F86C0E" w:rsidRDefault="00F86C0E" w:rsidP="00F86C0E">
      <w:pPr>
        <w:spacing w:line="360" w:lineRule="auto"/>
        <w:jc w:val="both"/>
        <w:rPr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6C0E"/>
    <w:rsid w:val="002C6AE6"/>
    <w:rsid w:val="003A0003"/>
    <w:rsid w:val="004256F8"/>
    <w:rsid w:val="00581459"/>
    <w:rsid w:val="00EB2068"/>
    <w:rsid w:val="00F8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C0E"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674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2015-03-09T07:40:00Z</dcterms:created>
  <dcterms:modified xsi:type="dcterms:W3CDTF">2015-03-09T07:43:00Z</dcterms:modified>
</cp:coreProperties>
</file>