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801F78" w:rsidRDefault="00801F78" w:rsidP="00801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E40D5">
        <w:rPr>
          <w:rFonts w:ascii="Times New Roman" w:hAnsi="Times New Roman" w:cs="Times New Roman"/>
          <w:bCs/>
          <w:sz w:val="24"/>
          <w:szCs w:val="24"/>
        </w:rPr>
        <w:t xml:space="preserve">609/2020 (XII.18.) Kormányrendelet alapján a </w:t>
      </w:r>
      <w:r>
        <w:rPr>
          <w:rFonts w:ascii="Times New Roman" w:hAnsi="Times New Roman" w:cs="Times New Roman"/>
          <w:bCs/>
          <w:sz w:val="24"/>
          <w:szCs w:val="24"/>
        </w:rPr>
        <w:t>veszélyhelyzet</w:t>
      </w:r>
      <w:r w:rsidRPr="003E40D5">
        <w:rPr>
          <w:rFonts w:ascii="Times New Roman" w:hAnsi="Times New Roman" w:cs="Times New Roman"/>
          <w:bCs/>
          <w:sz w:val="24"/>
          <w:szCs w:val="24"/>
        </w:rPr>
        <w:t xml:space="preserve"> alatt önkormányzati tulajdonban álló lakások vagy helyiségek bérleti díja a v</w:t>
      </w:r>
      <w:r>
        <w:rPr>
          <w:rFonts w:ascii="Times New Roman" w:hAnsi="Times New Roman" w:cs="Times New Roman"/>
          <w:bCs/>
          <w:sz w:val="24"/>
          <w:szCs w:val="24"/>
        </w:rPr>
        <w:t>eszélyhelyzet</w:t>
      </w:r>
      <w:r w:rsidRPr="003E40D5">
        <w:rPr>
          <w:rFonts w:ascii="Times New Roman" w:hAnsi="Times New Roman" w:cs="Times New Roman"/>
          <w:bCs/>
          <w:sz w:val="24"/>
          <w:szCs w:val="24"/>
        </w:rPr>
        <w:t xml:space="preserve"> ideje alatt </w:t>
      </w:r>
      <w:r>
        <w:rPr>
          <w:rFonts w:ascii="Times New Roman" w:hAnsi="Times New Roman" w:cs="Times New Roman"/>
          <w:bCs/>
          <w:sz w:val="24"/>
          <w:szCs w:val="24"/>
        </w:rPr>
        <w:t xml:space="preserve">és az azt követő kilencven napig </w:t>
      </w:r>
      <w:r w:rsidRPr="003E40D5">
        <w:rPr>
          <w:rFonts w:ascii="Times New Roman" w:hAnsi="Times New Roman" w:cs="Times New Roman"/>
          <w:bCs/>
          <w:sz w:val="24"/>
          <w:szCs w:val="24"/>
        </w:rPr>
        <w:t xml:space="preserve">nem emelhető. Ebből következik, hogy 2021. 01. 01. napján hatályba lépő az önkormányzat tulajdonában álló lakások és nem lakás céljára szolgáló helyiségek bérletéről, valamint elidegenítésükről szóló Dunakeszi Város Önkormányzata Képviselő-testületének 38/2020 (X.30.) számú önkormányzati rendelet 1. sz. függelékében szereplő megemelt díjat az önkormányzat - az önkormányzati rendeletnél </w:t>
      </w:r>
      <w:proofErr w:type="gramStart"/>
      <w:r w:rsidRPr="003E40D5">
        <w:rPr>
          <w:rFonts w:ascii="Times New Roman" w:hAnsi="Times New Roman" w:cs="Times New Roman"/>
          <w:bCs/>
          <w:sz w:val="24"/>
          <w:szCs w:val="24"/>
        </w:rPr>
        <w:t>magasabb  szintű</w:t>
      </w:r>
      <w:proofErr w:type="gramEnd"/>
      <w:r w:rsidRPr="003E40D5">
        <w:rPr>
          <w:rFonts w:ascii="Times New Roman" w:hAnsi="Times New Roman" w:cs="Times New Roman"/>
          <w:bCs/>
          <w:sz w:val="24"/>
          <w:szCs w:val="24"/>
        </w:rPr>
        <w:t xml:space="preserve"> jogszabályban foglaltak </w:t>
      </w: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E40D5">
        <w:rPr>
          <w:rFonts w:ascii="Times New Roman" w:hAnsi="Times New Roman" w:cs="Times New Roman"/>
          <w:bCs/>
          <w:sz w:val="24"/>
          <w:szCs w:val="24"/>
        </w:rPr>
        <w:t>alapján</w:t>
      </w:r>
      <w:proofErr w:type="gramEnd"/>
      <w:r w:rsidRPr="003E40D5">
        <w:rPr>
          <w:rFonts w:ascii="Times New Roman" w:hAnsi="Times New Roman" w:cs="Times New Roman"/>
          <w:bCs/>
          <w:sz w:val="24"/>
          <w:szCs w:val="24"/>
        </w:rPr>
        <w:t xml:space="preserve"> – nem határozhat meg.</w:t>
      </w: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1F78" w:rsidRDefault="00801F78" w:rsidP="00801F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77B" w:rsidRDefault="002E577B">
      <w:bookmarkStart w:id="0" w:name="_GoBack"/>
      <w:bookmarkEnd w:id="0"/>
    </w:p>
    <w:sectPr w:rsidR="002E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78"/>
    <w:rsid w:val="002E577B"/>
    <w:rsid w:val="0080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60F51-EDFA-4B4E-B974-82E62605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1F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1</cp:revision>
  <dcterms:created xsi:type="dcterms:W3CDTF">2021-01-12T09:37:00Z</dcterms:created>
  <dcterms:modified xsi:type="dcterms:W3CDTF">2021-01-12T09:37:00Z</dcterms:modified>
</cp:coreProperties>
</file>