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DFA29" w14:textId="77777777" w:rsidR="00B85FAD" w:rsidRDefault="00B85FAD" w:rsidP="00B85FAD">
      <w:pPr>
        <w:spacing w:before="100" w:beforeAutospacing="1" w:after="100" w:afterAutospacing="1"/>
        <w:jc w:val="center"/>
        <w:rPr>
          <w:b/>
        </w:rPr>
      </w:pPr>
      <w:r w:rsidRPr="00A21254">
        <w:rPr>
          <w:b/>
        </w:rPr>
        <w:t>INDOKOLÁS</w:t>
      </w:r>
    </w:p>
    <w:p w14:paraId="13202401" w14:textId="23DFB362" w:rsidR="00AB670D" w:rsidRDefault="00AB670D" w:rsidP="00AB670D">
      <w:pPr>
        <w:jc w:val="center"/>
        <w:rPr>
          <w:b/>
        </w:rPr>
      </w:pPr>
      <w:bookmarkStart w:id="0" w:name="_Hlk58409757"/>
      <w:bookmarkStart w:id="1" w:name="_Hlk53061305"/>
      <w:r w:rsidRPr="00CB7695">
        <w:rPr>
          <w:b/>
        </w:rPr>
        <w:t xml:space="preserve">a helyi iparűzési adóról </w:t>
      </w:r>
      <w:r>
        <w:rPr>
          <w:b/>
        </w:rPr>
        <w:t xml:space="preserve">szóló </w:t>
      </w:r>
      <w:r w:rsidRPr="00CB7695">
        <w:rPr>
          <w:b/>
        </w:rPr>
        <w:t>20/2015. (XI. 27.) önkormányzati rendelet</w:t>
      </w:r>
      <w:bookmarkEnd w:id="0"/>
      <w:r>
        <w:rPr>
          <w:b/>
        </w:rPr>
        <w:t xml:space="preserve"> módosításáról</w:t>
      </w:r>
    </w:p>
    <w:bookmarkEnd w:id="1"/>
    <w:p w14:paraId="1C22BF21" w14:textId="61BD0EC9" w:rsidR="001650B4" w:rsidRPr="001650B4" w:rsidRDefault="001650B4" w:rsidP="001650B4">
      <w:pPr>
        <w:suppressAutoHyphens/>
        <w:ind w:right="-80"/>
        <w:jc w:val="center"/>
        <w:rPr>
          <w:b/>
          <w:lang w:eastAsia="ar-SA"/>
        </w:rPr>
      </w:pPr>
      <w:r>
        <w:rPr>
          <w:b/>
          <w:iCs w:val="0"/>
          <w:lang w:eastAsia="ar-SA"/>
        </w:rPr>
        <w:t xml:space="preserve"> szóló</w:t>
      </w:r>
      <w:r w:rsidR="00AA4297">
        <w:rPr>
          <w:b/>
          <w:iCs w:val="0"/>
          <w:lang w:eastAsia="ar-SA"/>
        </w:rPr>
        <w:t xml:space="preserve"> </w:t>
      </w:r>
      <w:r w:rsidR="002971E9">
        <w:rPr>
          <w:b/>
          <w:iCs w:val="0"/>
          <w:lang w:eastAsia="ar-SA"/>
        </w:rPr>
        <w:t>10</w:t>
      </w:r>
      <w:r w:rsidRPr="001650B4">
        <w:rPr>
          <w:b/>
          <w:lang w:eastAsia="ar-SA"/>
        </w:rPr>
        <w:t>/20</w:t>
      </w:r>
      <w:r w:rsidR="00E80932">
        <w:rPr>
          <w:b/>
          <w:lang w:eastAsia="ar-SA"/>
        </w:rPr>
        <w:t>20</w:t>
      </w:r>
      <w:r w:rsidRPr="001650B4">
        <w:rPr>
          <w:b/>
          <w:lang w:eastAsia="ar-SA"/>
        </w:rPr>
        <w:t>. (</w:t>
      </w:r>
      <w:r w:rsidR="002971E9">
        <w:rPr>
          <w:b/>
          <w:lang w:eastAsia="ar-SA"/>
        </w:rPr>
        <w:t>XII</w:t>
      </w:r>
      <w:r w:rsidR="00AA4297">
        <w:rPr>
          <w:b/>
          <w:lang w:eastAsia="ar-SA"/>
        </w:rPr>
        <w:t>.</w:t>
      </w:r>
      <w:r w:rsidR="002971E9">
        <w:rPr>
          <w:b/>
          <w:lang w:eastAsia="ar-SA"/>
        </w:rPr>
        <w:t xml:space="preserve"> 11</w:t>
      </w:r>
      <w:r w:rsidR="00AA4297">
        <w:rPr>
          <w:b/>
          <w:lang w:eastAsia="ar-SA"/>
        </w:rPr>
        <w:t>.</w:t>
      </w:r>
      <w:r w:rsidRPr="001650B4">
        <w:rPr>
          <w:b/>
          <w:lang w:eastAsia="ar-SA"/>
        </w:rPr>
        <w:t>) önkormányzati rendelethez</w:t>
      </w:r>
    </w:p>
    <w:p w14:paraId="7C0B0C5B" w14:textId="77777777" w:rsidR="001650B4" w:rsidRPr="001650B4" w:rsidRDefault="001650B4" w:rsidP="001650B4">
      <w:pPr>
        <w:suppressAutoHyphens/>
        <w:ind w:right="-80"/>
        <w:jc w:val="center"/>
        <w:rPr>
          <w:b/>
          <w:lang w:eastAsia="ar-SA"/>
        </w:rPr>
      </w:pPr>
    </w:p>
    <w:p w14:paraId="4EE6082D" w14:textId="77777777" w:rsidR="001650B4" w:rsidRPr="001650B4" w:rsidRDefault="001650B4" w:rsidP="001650B4">
      <w:pPr>
        <w:suppressAutoHyphens/>
        <w:ind w:right="-80"/>
        <w:jc w:val="center"/>
        <w:rPr>
          <w:b/>
          <w:iCs w:val="0"/>
          <w:lang w:eastAsia="ar-SA"/>
        </w:rPr>
      </w:pPr>
    </w:p>
    <w:p w14:paraId="69D48FC5" w14:textId="77777777" w:rsidR="00B85FAD" w:rsidRPr="00A21254" w:rsidRDefault="00B85FAD" w:rsidP="00B85FAD">
      <w:pPr>
        <w:spacing w:before="100" w:beforeAutospacing="1" w:after="100" w:afterAutospacing="1"/>
        <w:jc w:val="center"/>
        <w:rPr>
          <w:b/>
        </w:rPr>
      </w:pPr>
      <w:r w:rsidRPr="00A21254">
        <w:rPr>
          <w:b/>
        </w:rPr>
        <w:t xml:space="preserve">Általános </w:t>
      </w:r>
      <w:r>
        <w:rPr>
          <w:b/>
        </w:rPr>
        <w:t>i</w:t>
      </w:r>
      <w:r w:rsidRPr="00A21254">
        <w:rPr>
          <w:b/>
        </w:rPr>
        <w:t>ndokolás</w:t>
      </w:r>
    </w:p>
    <w:p w14:paraId="2C715EB6" w14:textId="77777777" w:rsidR="00AB670D" w:rsidRPr="00BD6D92" w:rsidRDefault="00AB670D" w:rsidP="00AB670D">
      <w:pPr>
        <w:jc w:val="both"/>
        <w:rPr>
          <w:rFonts w:eastAsia="Calibri"/>
        </w:rPr>
      </w:pPr>
      <w:r w:rsidRPr="00BD6D92">
        <w:rPr>
          <w:rFonts w:eastAsia="Calibri"/>
        </w:rPr>
        <w:t xml:space="preserve">A Magyar Közlöny 261. számában került kihirdetésre az egyes adótörvények módosításáról szóló 2020. évi CXVIII. törvény (a továbbiakban: Mód. törvény). </w:t>
      </w:r>
    </w:p>
    <w:p w14:paraId="144B400A" w14:textId="77777777" w:rsidR="00AB670D" w:rsidRPr="00BD6D92" w:rsidRDefault="00AB670D" w:rsidP="00AB670D">
      <w:pPr>
        <w:jc w:val="both"/>
        <w:rPr>
          <w:rFonts w:eastAsia="Calibri"/>
        </w:rPr>
      </w:pPr>
      <w:r w:rsidRPr="00BD6D92">
        <w:rPr>
          <w:rFonts w:eastAsia="Calibri"/>
        </w:rPr>
        <w:t>A Mód. törvény III. fejezete módosítja a helyi adókról szóló 1990. évi C. törvény (a továbbiakban: Htv.)  helyi iparűzési adóra vonatkozó rendelkezéseit.</w:t>
      </w:r>
    </w:p>
    <w:p w14:paraId="25E483E5" w14:textId="77777777" w:rsidR="00AB670D" w:rsidRPr="00AB670D" w:rsidRDefault="00AB670D" w:rsidP="00AB670D">
      <w:pPr>
        <w:jc w:val="both"/>
        <w:rPr>
          <w:rFonts w:eastAsia="Calibri"/>
          <w:bCs/>
        </w:rPr>
      </w:pPr>
      <w:r w:rsidRPr="00AB670D">
        <w:rPr>
          <w:rFonts w:eastAsia="Calibri"/>
          <w:bCs/>
        </w:rPr>
        <w:t>A módosítás következtében 2021. január 1-jétől megszűnik az ideiglenes jelleggel végzett iparűzési tevékenység adóztatása.</w:t>
      </w:r>
    </w:p>
    <w:p w14:paraId="69EF5C37" w14:textId="77777777" w:rsidR="00015762" w:rsidRDefault="00015762" w:rsidP="00015762">
      <w:pPr>
        <w:ind w:right="-2"/>
        <w:jc w:val="both"/>
      </w:pPr>
    </w:p>
    <w:p w14:paraId="62633D7F" w14:textId="77777777" w:rsidR="00B85FAD" w:rsidRPr="00A21254" w:rsidRDefault="00B85FAD" w:rsidP="00B85FAD">
      <w:pPr>
        <w:spacing w:before="100" w:beforeAutospacing="1" w:after="100" w:afterAutospacing="1"/>
        <w:jc w:val="center"/>
        <w:rPr>
          <w:b/>
        </w:rPr>
      </w:pPr>
      <w:r w:rsidRPr="00A21254">
        <w:rPr>
          <w:b/>
        </w:rPr>
        <w:t>Részletes indokolás</w:t>
      </w:r>
    </w:p>
    <w:p w14:paraId="550ED296" w14:textId="77777777" w:rsidR="00015762" w:rsidRPr="00DD64F2" w:rsidRDefault="00015762" w:rsidP="00015762">
      <w:pPr>
        <w:autoSpaceDE w:val="0"/>
        <w:autoSpaceDN w:val="0"/>
        <w:adjustRightInd w:val="0"/>
        <w:jc w:val="center"/>
        <w:rPr>
          <w:strike/>
        </w:rPr>
      </w:pPr>
    </w:p>
    <w:p w14:paraId="34B1A5E6" w14:textId="77777777" w:rsidR="00015762" w:rsidRPr="00DD64F2" w:rsidRDefault="00015762" w:rsidP="00015762">
      <w:pPr>
        <w:autoSpaceDE w:val="0"/>
        <w:autoSpaceDN w:val="0"/>
        <w:adjustRightInd w:val="0"/>
        <w:jc w:val="center"/>
      </w:pPr>
      <w:r w:rsidRPr="00DD64F2">
        <w:t>az 1. §-hoz</w:t>
      </w:r>
    </w:p>
    <w:p w14:paraId="1E36477E" w14:textId="77777777" w:rsidR="00015762" w:rsidRPr="00DD64F2" w:rsidRDefault="00015762" w:rsidP="00015762">
      <w:pPr>
        <w:autoSpaceDE w:val="0"/>
        <w:autoSpaceDN w:val="0"/>
        <w:adjustRightInd w:val="0"/>
        <w:jc w:val="center"/>
      </w:pPr>
    </w:p>
    <w:p w14:paraId="23616592" w14:textId="77777777" w:rsidR="00015762" w:rsidRPr="00DD64F2" w:rsidRDefault="00015762" w:rsidP="00015762">
      <w:pPr>
        <w:autoSpaceDE w:val="0"/>
        <w:autoSpaceDN w:val="0"/>
        <w:adjustRightInd w:val="0"/>
        <w:jc w:val="both"/>
      </w:pPr>
      <w:r>
        <w:t>Hatályon kívül helyező rendelkezést tartalmaz.</w:t>
      </w:r>
    </w:p>
    <w:p w14:paraId="6A825FBD" w14:textId="77777777" w:rsidR="00015762" w:rsidRPr="00DD64F2" w:rsidRDefault="00015762" w:rsidP="00015762">
      <w:pPr>
        <w:autoSpaceDE w:val="0"/>
        <w:autoSpaceDN w:val="0"/>
        <w:adjustRightInd w:val="0"/>
        <w:jc w:val="center"/>
      </w:pPr>
    </w:p>
    <w:p w14:paraId="269FBD5D" w14:textId="77777777" w:rsidR="00015762" w:rsidRPr="00DD64F2" w:rsidRDefault="00015762" w:rsidP="00015762">
      <w:pPr>
        <w:autoSpaceDE w:val="0"/>
        <w:autoSpaceDN w:val="0"/>
        <w:adjustRightInd w:val="0"/>
        <w:jc w:val="both"/>
      </w:pPr>
    </w:p>
    <w:p w14:paraId="59305B3F" w14:textId="77777777" w:rsidR="00015762" w:rsidRPr="00DD64F2" w:rsidRDefault="00015762" w:rsidP="00015762">
      <w:pPr>
        <w:autoSpaceDE w:val="0"/>
        <w:autoSpaceDN w:val="0"/>
        <w:adjustRightInd w:val="0"/>
        <w:jc w:val="center"/>
      </w:pPr>
      <w:r w:rsidRPr="00DD64F2">
        <w:t>a 2. §-hoz</w:t>
      </w:r>
    </w:p>
    <w:p w14:paraId="2F295E26" w14:textId="77777777" w:rsidR="00015762" w:rsidRPr="00DD64F2" w:rsidRDefault="00015762" w:rsidP="00015762">
      <w:pPr>
        <w:autoSpaceDE w:val="0"/>
        <w:autoSpaceDN w:val="0"/>
        <w:adjustRightInd w:val="0"/>
        <w:jc w:val="center"/>
      </w:pPr>
    </w:p>
    <w:p w14:paraId="610D9E9C" w14:textId="77777777" w:rsidR="00015762" w:rsidRPr="00DD64F2" w:rsidRDefault="00015762" w:rsidP="00015762">
      <w:pPr>
        <w:autoSpaceDE w:val="0"/>
        <w:autoSpaceDN w:val="0"/>
        <w:adjustRightInd w:val="0"/>
        <w:jc w:val="both"/>
      </w:pPr>
      <w:r>
        <w:t>Hatályba léptető rendelkezést tartalmaz.</w:t>
      </w:r>
    </w:p>
    <w:p w14:paraId="6DDA7D74" w14:textId="77777777" w:rsidR="005D21BB" w:rsidRDefault="005D21BB" w:rsidP="00B85FAD">
      <w:pPr>
        <w:spacing w:before="100" w:beforeAutospacing="1" w:after="100" w:afterAutospacing="1"/>
        <w:jc w:val="both"/>
      </w:pPr>
    </w:p>
    <w:sectPr w:rsidR="005D21BB" w:rsidSect="008E0C11">
      <w:pgSz w:w="11907" w:h="16840"/>
      <w:pgMar w:top="1418" w:right="1418" w:bottom="1418" w:left="1418" w:header="709" w:footer="709" w:gutter="0"/>
      <w:cols w:space="708"/>
      <w:docGrid w:linePitch="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C673F" w14:textId="77777777" w:rsidR="00EE3EB5" w:rsidRDefault="00EE3EB5">
      <w:r>
        <w:separator/>
      </w:r>
    </w:p>
  </w:endnote>
  <w:endnote w:type="continuationSeparator" w:id="0">
    <w:p w14:paraId="645BC951" w14:textId="77777777" w:rsidR="00EE3EB5" w:rsidRDefault="00EE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BB323" w14:textId="77777777" w:rsidR="00EE3EB5" w:rsidRDefault="00EE3EB5">
      <w:r>
        <w:separator/>
      </w:r>
    </w:p>
  </w:footnote>
  <w:footnote w:type="continuationSeparator" w:id="0">
    <w:p w14:paraId="6207925B" w14:textId="77777777" w:rsidR="00EE3EB5" w:rsidRDefault="00EE3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10BD48F5"/>
    <w:multiLevelType w:val="hybridMultilevel"/>
    <w:tmpl w:val="8A6835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15CA9"/>
    <w:multiLevelType w:val="hybridMultilevel"/>
    <w:tmpl w:val="25940D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A7CA1"/>
    <w:multiLevelType w:val="hybridMultilevel"/>
    <w:tmpl w:val="47A045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E4039"/>
    <w:multiLevelType w:val="hybridMultilevel"/>
    <w:tmpl w:val="F1AE22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AD"/>
    <w:rsid w:val="00015762"/>
    <w:rsid w:val="00016C48"/>
    <w:rsid w:val="000E2DF6"/>
    <w:rsid w:val="000F346A"/>
    <w:rsid w:val="000F4C39"/>
    <w:rsid w:val="001650B4"/>
    <w:rsid w:val="00170CCA"/>
    <w:rsid w:val="001D6C0E"/>
    <w:rsid w:val="001E256B"/>
    <w:rsid w:val="002971E9"/>
    <w:rsid w:val="002A1FD5"/>
    <w:rsid w:val="00336BCD"/>
    <w:rsid w:val="00342207"/>
    <w:rsid w:val="00396A0B"/>
    <w:rsid w:val="00441016"/>
    <w:rsid w:val="004D202D"/>
    <w:rsid w:val="00532549"/>
    <w:rsid w:val="005331FB"/>
    <w:rsid w:val="00557C1F"/>
    <w:rsid w:val="00567CD4"/>
    <w:rsid w:val="00574489"/>
    <w:rsid w:val="005D21BB"/>
    <w:rsid w:val="006B7084"/>
    <w:rsid w:val="00755351"/>
    <w:rsid w:val="007D69BD"/>
    <w:rsid w:val="0084605F"/>
    <w:rsid w:val="008F6BCC"/>
    <w:rsid w:val="00912564"/>
    <w:rsid w:val="009F71B7"/>
    <w:rsid w:val="00A46C81"/>
    <w:rsid w:val="00A831D2"/>
    <w:rsid w:val="00AA4297"/>
    <w:rsid w:val="00AB670D"/>
    <w:rsid w:val="00B85FAD"/>
    <w:rsid w:val="00BD09CB"/>
    <w:rsid w:val="00C967CE"/>
    <w:rsid w:val="00D938A7"/>
    <w:rsid w:val="00E80932"/>
    <w:rsid w:val="00EE3EB5"/>
    <w:rsid w:val="00F06252"/>
    <w:rsid w:val="00F7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D2BF"/>
  <w15:chartTrackingRefBased/>
  <w15:docId w15:val="{5C42DC08-11AD-4F0F-A8E0-53895BBD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5FAD"/>
    <w:pPr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B85FAD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B85FAD"/>
    <w:rPr>
      <w:rFonts w:ascii="Times New Roman" w:eastAsia="Times New Roman" w:hAnsi="Times New Roman" w:cs="Times New Roman"/>
      <w:iCs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85F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85FAD"/>
    <w:rPr>
      <w:rFonts w:ascii="Times New Roman" w:eastAsia="Times New Roman" w:hAnsi="Times New Roman" w:cs="Times New Roman"/>
      <w:i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D69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D69BD"/>
    <w:rPr>
      <w:rFonts w:ascii="Times New Roman" w:eastAsia="Times New Roman" w:hAnsi="Times New Roman" w:cs="Times New Roman"/>
      <w:i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E2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63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user</cp:lastModifiedBy>
  <cp:revision>8</cp:revision>
  <cp:lastPrinted>2019-12-05T07:26:00Z</cp:lastPrinted>
  <dcterms:created xsi:type="dcterms:W3CDTF">2020-06-25T08:10:00Z</dcterms:created>
  <dcterms:modified xsi:type="dcterms:W3CDTF">2020-12-11T07:40:00Z</dcterms:modified>
</cp:coreProperties>
</file>