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05" w:rsidRDefault="001B1805" w:rsidP="007E4471">
      <w:pPr>
        <w:spacing w:line="10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Mogyorósbánya Község Önkormányzatának  6/2015.  (IV. 29.) </w:t>
      </w:r>
    </w:p>
    <w:p w:rsidR="001B1805" w:rsidRDefault="001B1805" w:rsidP="007E4471">
      <w:pPr>
        <w:spacing w:line="10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önkormányzati rendelete </w:t>
      </w:r>
    </w:p>
    <w:p w:rsidR="001B1805" w:rsidRPr="006634F7" w:rsidRDefault="001B1805" w:rsidP="006634F7">
      <w:pPr>
        <w:autoSpaceDE w:val="0"/>
        <w:autoSpaceDN w:val="0"/>
        <w:adjustRightInd w:val="0"/>
        <w:ind w:left="900" w:hanging="900"/>
        <w:jc w:val="center"/>
        <w:rPr>
          <w:b/>
          <w:bCs/>
        </w:rPr>
      </w:pPr>
      <w:r w:rsidRPr="006634F7">
        <w:rPr>
          <w:b/>
        </w:rPr>
        <w:t>a gyermekek védelmét szolgáló ellátások helyi szabályairól</w:t>
      </w:r>
      <w:r>
        <w:rPr>
          <w:b/>
        </w:rPr>
        <w:t>,</w:t>
      </w:r>
      <w:r>
        <w:rPr>
          <w:rFonts w:cs="Times New Roman"/>
          <w:b/>
          <w:color w:val="000000"/>
        </w:rPr>
        <w:t xml:space="preserve"> </w:t>
      </w:r>
      <w:r w:rsidRPr="006634F7">
        <w:rPr>
          <w:b/>
        </w:rPr>
        <w:t>valamint</w:t>
      </w:r>
    </w:p>
    <w:p w:rsidR="001B1805" w:rsidRDefault="001B1805" w:rsidP="000A3772">
      <w:pPr>
        <w:spacing w:line="100" w:lineRule="atLeast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a szociális ellátásokról és az egyes szociális szolgáltatásokról szóló</w:t>
      </w:r>
    </w:p>
    <w:p w:rsidR="001B1805" w:rsidRDefault="001B1805" w:rsidP="000A3772">
      <w:pPr>
        <w:spacing w:line="100" w:lineRule="atLeast"/>
        <w:jc w:val="center"/>
        <w:rPr>
          <w:rFonts w:cs="Calibri"/>
          <w:color w:val="000000"/>
        </w:rPr>
      </w:pPr>
      <w:r>
        <w:rPr>
          <w:rFonts w:cs="Times New Roman"/>
          <w:b/>
          <w:color w:val="000000"/>
        </w:rPr>
        <w:t>2/2015.  (II. 25.) önkormányzati rendelet módosításáról</w:t>
      </w:r>
    </w:p>
    <w:p w:rsidR="001B1805" w:rsidRDefault="001B1805" w:rsidP="007E4471">
      <w:pPr>
        <w:spacing w:line="100" w:lineRule="atLeast"/>
        <w:rPr>
          <w:rFonts w:cs="Calibri"/>
          <w:color w:val="000000"/>
        </w:rPr>
      </w:pPr>
    </w:p>
    <w:p w:rsidR="001B1805" w:rsidRDefault="001B1805" w:rsidP="007E4471">
      <w:pPr>
        <w:spacing w:line="100" w:lineRule="atLeast"/>
        <w:jc w:val="both"/>
        <w:rPr>
          <w:rFonts w:cs="Calibri"/>
          <w:color w:val="000000"/>
        </w:rPr>
      </w:pPr>
      <w:r>
        <w:rPr>
          <w:rFonts w:cs="Times New Roman"/>
          <w:color w:val="000000"/>
        </w:rPr>
        <w:t>Mogyorósbánya Község</w:t>
      </w:r>
      <w:r w:rsidRPr="00D5337C">
        <w:rPr>
          <w:rFonts w:cs="Times New Roman"/>
          <w:color w:val="000000"/>
        </w:rPr>
        <w:t xml:space="preserve"> Önkormányzatának Képviselő-testülete </w:t>
      </w:r>
      <w:r>
        <w:rPr>
          <w:rFonts w:cs="Times New Roman"/>
          <w:color w:val="000000"/>
        </w:rPr>
        <w:t xml:space="preserve">gyermekek védelméről és a gyámügyi igazgatásról szóló 1997. évi XXXI. törvény 18. § (2) bekezdésében, a 29.§ (1)-(2) bekezdésében, valamint </w:t>
      </w:r>
      <w:r w:rsidRPr="00D5337C">
        <w:rPr>
          <w:rFonts w:cs="Times New Roman"/>
          <w:color w:val="000000"/>
        </w:rPr>
        <w:t xml:space="preserve">a szociális igazgatásról és szociális ellátásokról szóló 1993. évi III. törvény </w:t>
      </w:r>
      <w:r>
        <w:rPr>
          <w:rFonts w:cs="Times New Roman"/>
          <w:color w:val="000000"/>
        </w:rPr>
        <w:t xml:space="preserve">25.§ (3) bekezdés b) pontjában, 32. § (3) bekezdésében, a, 45.§-ában, 62.§ (2) bekezdésében, </w:t>
      </w:r>
      <w:r w:rsidRPr="00D5337C">
        <w:rPr>
          <w:rFonts w:cs="Times New Roman"/>
          <w:color w:val="000000"/>
        </w:rPr>
        <w:t>132. § (4) bekezdés d) és g) pontjában kapott felhatalmazás alapján, Magyarország helyi önkormányzatairól szóló 2011. évi CLXXXIX. törvény 13.§ (1) bekezdés</w:t>
      </w:r>
      <w:r>
        <w:rPr>
          <w:rFonts w:cs="Times New Roman"/>
          <w:color w:val="000000"/>
        </w:rPr>
        <w:t xml:space="preserve"> 6. és 8. </w:t>
      </w:r>
      <w:r w:rsidRPr="00D5337C">
        <w:rPr>
          <w:rFonts w:cs="Times New Roman"/>
          <w:color w:val="000000"/>
        </w:rPr>
        <w:t xml:space="preserve"> pontjában meghatározott feladatkörében eljárva a következőket rendeli el:</w:t>
      </w:r>
    </w:p>
    <w:p w:rsidR="001B1805" w:rsidRDefault="001B1805" w:rsidP="00534740">
      <w:pPr>
        <w:jc w:val="center"/>
      </w:pPr>
    </w:p>
    <w:p w:rsidR="001B1805" w:rsidRPr="00BA0CA5" w:rsidRDefault="001B1805" w:rsidP="00551107">
      <w:pPr>
        <w:autoSpaceDE w:val="0"/>
        <w:autoSpaceDN w:val="0"/>
        <w:adjustRightInd w:val="0"/>
        <w:ind w:left="851" w:hanging="851"/>
        <w:jc w:val="both"/>
      </w:pPr>
      <w:r w:rsidRPr="00BA0CA5">
        <w:t>1.§</w:t>
      </w:r>
      <w:r>
        <w:t xml:space="preserve">(1)  </w:t>
      </w:r>
      <w:r>
        <w:rPr>
          <w:rFonts w:cs="Times New Roman"/>
          <w:color w:val="000000"/>
        </w:rPr>
        <w:t>Mogyorósbánya Község</w:t>
      </w:r>
      <w:r w:rsidRPr="00D5337C">
        <w:rPr>
          <w:rFonts w:cs="Times New Roman"/>
          <w:color w:val="000000"/>
        </w:rPr>
        <w:t xml:space="preserve"> </w:t>
      </w:r>
      <w:r w:rsidRPr="00BA0CA5">
        <w:t xml:space="preserve">Önkormányzata Képviselő-testületének </w:t>
      </w:r>
      <w:r>
        <w:t xml:space="preserve">a gyermekek védelmét szolgáló </w:t>
      </w:r>
      <w:r w:rsidRPr="00BA0CA5">
        <w:t>ellátások helyi szabályairól,</w:t>
      </w:r>
      <w:r w:rsidRPr="00BA0CA5">
        <w:rPr>
          <w:rFonts w:cs="Times New Roman"/>
          <w:color w:val="000000"/>
        </w:rPr>
        <w:t xml:space="preserve"> </w:t>
      </w:r>
      <w:r w:rsidRPr="00BA0CA5">
        <w:t>valamint</w:t>
      </w:r>
      <w:r>
        <w:t xml:space="preserve"> </w:t>
      </w:r>
      <w:r w:rsidRPr="00BA0CA5">
        <w:rPr>
          <w:rFonts w:cs="Times New Roman"/>
          <w:color w:val="000000"/>
        </w:rPr>
        <w:t>a szociális ellátásokról és az egyes szociális szolgáltatásokról szóló</w:t>
      </w:r>
      <w:r>
        <w:rPr>
          <w:rFonts w:cs="Times New Roman"/>
          <w:color w:val="000000"/>
        </w:rPr>
        <w:t xml:space="preserve"> 2</w:t>
      </w:r>
      <w:r w:rsidRPr="00BA0CA5">
        <w:rPr>
          <w:rFonts w:cs="Times New Roman"/>
          <w:color w:val="000000"/>
        </w:rPr>
        <w:t>/2015.</w:t>
      </w:r>
      <w:r>
        <w:rPr>
          <w:rFonts w:cs="Times New Roman"/>
          <w:color w:val="000000"/>
        </w:rPr>
        <w:t xml:space="preserve"> </w:t>
      </w:r>
      <w:r w:rsidRPr="00BA0CA5">
        <w:rPr>
          <w:rFonts w:cs="Times New Roman"/>
          <w:color w:val="000000"/>
        </w:rPr>
        <w:t>(II.2</w:t>
      </w:r>
      <w:r>
        <w:rPr>
          <w:rFonts w:cs="Times New Roman"/>
          <w:color w:val="000000"/>
        </w:rPr>
        <w:t>5</w:t>
      </w:r>
      <w:r w:rsidRPr="00BA0CA5">
        <w:rPr>
          <w:rFonts w:cs="Times New Roman"/>
          <w:color w:val="000000"/>
        </w:rPr>
        <w:t xml:space="preserve">.) önkormányzati rendelet </w:t>
      </w:r>
      <w:r w:rsidRPr="00BA0CA5">
        <w:t xml:space="preserve">(a továbbiakban: R) </w:t>
      </w:r>
      <w:r>
        <w:t>3</w:t>
      </w:r>
      <w:r w:rsidRPr="00BA0CA5">
        <w:t>.§ (</w:t>
      </w:r>
      <w:r>
        <w:t>5</w:t>
      </w:r>
      <w:r w:rsidRPr="00BA0CA5">
        <w:t>) bekezdése helyébe a következő rendelkezés lép:</w:t>
      </w:r>
    </w:p>
    <w:p w:rsidR="001B1805" w:rsidRDefault="001B1805" w:rsidP="00BA0CA5">
      <w:pPr>
        <w:ind w:left="993" w:hanging="993"/>
        <w:jc w:val="both"/>
      </w:pPr>
    </w:p>
    <w:p w:rsidR="001B1805" w:rsidRDefault="001B1805" w:rsidP="00BA0CA5">
      <w:pPr>
        <w:pStyle w:val="BodyText"/>
        <w:tabs>
          <w:tab w:val="right" w:pos="9072"/>
        </w:tabs>
        <w:ind w:left="1701" w:hanging="1101"/>
        <w:rPr>
          <w:sz w:val="24"/>
        </w:rPr>
      </w:pPr>
      <w:r>
        <w:rPr>
          <w:bCs/>
          <w:sz w:val="24"/>
        </w:rPr>
        <w:t xml:space="preserve">        „</w:t>
      </w:r>
      <w:r>
        <w:rPr>
          <w:sz w:val="24"/>
        </w:rPr>
        <w:t>(5) Kérelem kötelező melléklete a háziorvos vagy kezelőorvos által felírt  rendszeresen vagy esetenként szedett gyógyszerek receptje.”</w:t>
      </w:r>
    </w:p>
    <w:p w:rsidR="001B1805" w:rsidRDefault="001B1805" w:rsidP="00BA0CA5">
      <w:pPr>
        <w:ind w:left="426" w:hanging="426"/>
        <w:jc w:val="both"/>
      </w:pPr>
    </w:p>
    <w:p w:rsidR="001B1805" w:rsidRDefault="001B1805" w:rsidP="00FA6315">
      <w:pPr>
        <w:jc w:val="both"/>
      </w:pPr>
      <w:r>
        <w:t xml:space="preserve">      (2)       A R. 5.§ (2) bekezdése helyébe a következő rendelkezés lép: </w:t>
      </w:r>
    </w:p>
    <w:p w:rsidR="001B1805" w:rsidRDefault="001B1805" w:rsidP="00BA0CA5">
      <w:pPr>
        <w:ind w:left="426" w:hanging="426"/>
        <w:jc w:val="both"/>
      </w:pPr>
    </w:p>
    <w:p w:rsidR="001B1805" w:rsidRDefault="001B1805" w:rsidP="00BA0CA5">
      <w:pPr>
        <w:ind w:left="426"/>
        <w:jc w:val="both"/>
      </w:pPr>
      <w:r>
        <w:t xml:space="preserve">         „(2) A kérelmet év közben folyamatosan lehet benyújtani.”</w:t>
      </w:r>
    </w:p>
    <w:p w:rsidR="001B1805" w:rsidRDefault="001B1805" w:rsidP="00BA0CA5">
      <w:pPr>
        <w:ind w:left="426" w:hanging="426"/>
        <w:jc w:val="both"/>
      </w:pPr>
    </w:p>
    <w:p w:rsidR="001B1805" w:rsidRDefault="001B1805" w:rsidP="00BA0CA5">
      <w:pPr>
        <w:ind w:left="426" w:hanging="426"/>
        <w:jc w:val="both"/>
      </w:pPr>
    </w:p>
    <w:p w:rsidR="001B1805" w:rsidRPr="00C453EF" w:rsidRDefault="001B1805" w:rsidP="00BA0CA5">
      <w:pPr>
        <w:ind w:left="426" w:hanging="426"/>
        <w:jc w:val="both"/>
      </w:pPr>
      <w:r>
        <w:t xml:space="preserve">      (3)      A R. 15</w:t>
      </w:r>
      <w:r w:rsidRPr="00C453EF">
        <w:t>.§</w:t>
      </w:r>
      <w:r>
        <w:t xml:space="preserve"> (2) bekezdése helyébe a következő rendelkezés lép:</w:t>
      </w:r>
    </w:p>
    <w:p w:rsidR="001B1805" w:rsidRPr="00C453EF" w:rsidRDefault="001B1805" w:rsidP="00BA0CA5">
      <w:pPr>
        <w:jc w:val="both"/>
      </w:pPr>
    </w:p>
    <w:p w:rsidR="001B1805" w:rsidRPr="00C453EF" w:rsidRDefault="001B1805" w:rsidP="00FA6315">
      <w:pPr>
        <w:ind w:left="1843" w:hanging="1603"/>
        <w:jc w:val="both"/>
      </w:pPr>
      <w:r>
        <w:t xml:space="preserve">            „15.§(2) A települési támogatás és a lakásfenntartási támogatás iránti igény a rendelet</w:t>
      </w:r>
      <w:r>
        <w:rPr>
          <w:rFonts w:cs="Times New Roman"/>
        </w:rPr>
        <w:t xml:space="preserve"> 2. </w:t>
      </w:r>
      <w:r>
        <w:rPr>
          <w:rFonts w:cs="Times New Roman"/>
          <w:iCs/>
        </w:rPr>
        <w:t>mellékletben szereplő nyomtatványon nyújtható be.</w:t>
      </w:r>
    </w:p>
    <w:p w:rsidR="001B1805" w:rsidRDefault="001B1805" w:rsidP="00FA6315">
      <w:pPr>
        <w:pStyle w:val="BodyText"/>
        <w:ind w:left="1843" w:hanging="850"/>
      </w:pPr>
    </w:p>
    <w:p w:rsidR="001B1805" w:rsidRPr="00F36FDB" w:rsidRDefault="001B1805" w:rsidP="00F36FDB">
      <w:pPr>
        <w:pStyle w:val="BodyText"/>
        <w:ind w:left="426" w:hanging="426"/>
        <w:rPr>
          <w:sz w:val="24"/>
        </w:rPr>
      </w:pPr>
      <w:r w:rsidRPr="00F36FDB">
        <w:rPr>
          <w:sz w:val="24"/>
        </w:rPr>
        <w:t xml:space="preserve">2.§  </w:t>
      </w:r>
      <w:r>
        <w:rPr>
          <w:sz w:val="24"/>
        </w:rPr>
        <w:t>Hatályát veszti a R. 2.§ (2) bekezdésének második mondata és a 3.§ (6) bekezdésének második mondata.</w:t>
      </w:r>
    </w:p>
    <w:p w:rsidR="001B1805" w:rsidRDefault="001B1805" w:rsidP="00BA0CA5">
      <w:pPr>
        <w:pStyle w:val="BodyText"/>
      </w:pPr>
    </w:p>
    <w:p w:rsidR="001B1805" w:rsidRDefault="001B1805" w:rsidP="00BA0CA5">
      <w:pPr>
        <w:pStyle w:val="BodyText"/>
        <w:ind w:left="851" w:hanging="851"/>
        <w:rPr>
          <w:bCs/>
        </w:rPr>
      </w:pPr>
    </w:p>
    <w:p w:rsidR="001B1805" w:rsidRDefault="001B1805" w:rsidP="00BA0CA5">
      <w:pPr>
        <w:ind w:left="900" w:hanging="900"/>
        <w:jc w:val="both"/>
      </w:pPr>
      <w:r>
        <w:rPr>
          <w:bCs/>
        </w:rPr>
        <w:t>3</w:t>
      </w:r>
      <w:r w:rsidRPr="006742BD">
        <w:rPr>
          <w:bCs/>
        </w:rPr>
        <w:t>.§</w:t>
      </w:r>
      <w:r>
        <w:t xml:space="preserve"> Ez a rendelet 2015. május 4-én lép hatályba.</w:t>
      </w:r>
    </w:p>
    <w:p w:rsidR="001B1805" w:rsidRDefault="001B1805" w:rsidP="00BA0CA5">
      <w:pPr>
        <w:pStyle w:val="BodyText"/>
        <w:ind w:left="851" w:hanging="851"/>
        <w:rPr>
          <w:bCs/>
        </w:rPr>
      </w:pPr>
    </w:p>
    <w:p w:rsidR="001B1805" w:rsidRDefault="001B1805" w:rsidP="00BA0CA5">
      <w:pPr>
        <w:pStyle w:val="BodyText"/>
        <w:ind w:left="851" w:hanging="851"/>
        <w:rPr>
          <w:bCs/>
        </w:rPr>
      </w:pPr>
    </w:p>
    <w:p w:rsidR="001B1805" w:rsidRPr="004D0829" w:rsidRDefault="001B1805" w:rsidP="00BA0CA5">
      <w:pPr>
        <w:ind w:left="426" w:hanging="426"/>
        <w:rPr>
          <w:bCs/>
        </w:rPr>
      </w:pPr>
      <w:r w:rsidRPr="004D0829">
        <w:t xml:space="preserve">  </w:t>
      </w:r>
    </w:p>
    <w:p w:rsidR="001B1805" w:rsidRPr="004D0829" w:rsidRDefault="001B1805" w:rsidP="00BA0CA5">
      <w:pPr>
        <w:autoSpaceDE w:val="0"/>
        <w:autoSpaceDN w:val="0"/>
        <w:adjustRightInd w:val="0"/>
        <w:jc w:val="center"/>
        <w:rPr>
          <w:bCs/>
        </w:rPr>
      </w:pPr>
    </w:p>
    <w:p w:rsidR="001B1805" w:rsidRPr="004D0829" w:rsidRDefault="001B1805" w:rsidP="00BA0CA5">
      <w:pPr>
        <w:autoSpaceDE w:val="0"/>
        <w:autoSpaceDN w:val="0"/>
        <w:adjustRightInd w:val="0"/>
      </w:pPr>
      <w:r w:rsidRPr="004D0829">
        <w:t xml:space="preserve">        </w:t>
      </w:r>
    </w:p>
    <w:p w:rsidR="001B1805" w:rsidRPr="00F36FDB" w:rsidRDefault="001B1805" w:rsidP="00BA0CA5">
      <w:pPr>
        <w:pStyle w:val="BodyText"/>
        <w:ind w:left="708" w:firstLine="708"/>
        <w:rPr>
          <w:sz w:val="24"/>
        </w:rPr>
      </w:pPr>
      <w:r>
        <w:rPr>
          <w:sz w:val="24"/>
        </w:rPr>
        <w:t>Havrancsik Tibor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Dérné dr. Varga Katalin</w:t>
      </w:r>
      <w:r>
        <w:rPr>
          <w:sz w:val="24"/>
        </w:rPr>
        <w:tab/>
      </w:r>
      <w:r>
        <w:rPr>
          <w:sz w:val="24"/>
        </w:rPr>
        <w:tab/>
      </w:r>
      <w:r w:rsidRPr="00F36FDB">
        <w:rPr>
          <w:sz w:val="24"/>
        </w:rPr>
        <w:t>polgármester</w:t>
      </w:r>
      <w:r w:rsidRPr="00F36FDB">
        <w:rPr>
          <w:sz w:val="24"/>
        </w:rPr>
        <w:tab/>
      </w:r>
      <w:r w:rsidRPr="00F36FDB">
        <w:rPr>
          <w:sz w:val="24"/>
        </w:rPr>
        <w:tab/>
      </w:r>
      <w:r w:rsidRPr="00F36FDB">
        <w:rPr>
          <w:sz w:val="24"/>
        </w:rPr>
        <w:tab/>
      </w:r>
      <w:r w:rsidRPr="00F36FDB">
        <w:rPr>
          <w:sz w:val="24"/>
        </w:rPr>
        <w:tab/>
      </w:r>
      <w:r w:rsidRPr="00F36FDB">
        <w:rPr>
          <w:sz w:val="24"/>
        </w:rPr>
        <w:tab/>
        <w:t>jegyző</w:t>
      </w:r>
      <w:r w:rsidRPr="00F36FDB">
        <w:rPr>
          <w:sz w:val="24"/>
        </w:rPr>
        <w:tab/>
      </w:r>
    </w:p>
    <w:p w:rsidR="001B1805" w:rsidRDefault="001B1805" w:rsidP="00BA0CA5">
      <w:pPr>
        <w:pStyle w:val="BodyText"/>
        <w:ind w:left="708" w:firstLine="708"/>
      </w:pPr>
    </w:p>
    <w:p w:rsidR="001B1805" w:rsidRDefault="001B1805" w:rsidP="00BA0CA5">
      <w:pPr>
        <w:pStyle w:val="BodyText"/>
        <w:ind w:left="708" w:firstLine="708"/>
      </w:pPr>
    </w:p>
    <w:p w:rsidR="001B1805" w:rsidRDefault="001B1805" w:rsidP="00BA0CA5">
      <w:pPr>
        <w:pStyle w:val="BodyText"/>
        <w:ind w:left="708" w:firstLine="708"/>
      </w:pPr>
    </w:p>
    <w:p w:rsidR="001B1805" w:rsidRDefault="001B1805" w:rsidP="00BA0CA5">
      <w:pPr>
        <w:pStyle w:val="BodyText"/>
        <w:ind w:left="708" w:firstLine="708"/>
      </w:pPr>
    </w:p>
    <w:p w:rsidR="001B1805" w:rsidRDefault="001B1805" w:rsidP="00BA0CA5">
      <w:pPr>
        <w:pStyle w:val="BodyText"/>
        <w:ind w:left="708" w:firstLine="708"/>
      </w:pPr>
    </w:p>
    <w:p w:rsidR="001B1805" w:rsidRDefault="001B1805" w:rsidP="00BA0CA5">
      <w:pPr>
        <w:pStyle w:val="BodyText"/>
        <w:ind w:left="708" w:firstLine="708"/>
      </w:pPr>
    </w:p>
    <w:p w:rsidR="001B1805" w:rsidRPr="00F36FDB" w:rsidRDefault="001B1805" w:rsidP="00BA0CA5">
      <w:pPr>
        <w:pStyle w:val="BodyText"/>
        <w:ind w:left="708" w:hanging="708"/>
        <w:rPr>
          <w:sz w:val="24"/>
        </w:rPr>
      </w:pPr>
      <w:r w:rsidRPr="00F36FDB">
        <w:rPr>
          <w:sz w:val="24"/>
        </w:rPr>
        <w:t xml:space="preserve">1. melléklet a </w:t>
      </w:r>
      <w:r>
        <w:rPr>
          <w:sz w:val="24"/>
        </w:rPr>
        <w:t>2</w:t>
      </w:r>
      <w:r w:rsidRPr="00F36FDB">
        <w:rPr>
          <w:sz w:val="24"/>
        </w:rPr>
        <w:t>/201</w:t>
      </w:r>
      <w:r>
        <w:rPr>
          <w:sz w:val="24"/>
        </w:rPr>
        <w:t>5</w:t>
      </w:r>
      <w:r w:rsidRPr="00F36FDB">
        <w:rPr>
          <w:sz w:val="24"/>
        </w:rPr>
        <w:t>.(</w:t>
      </w:r>
      <w:r>
        <w:rPr>
          <w:sz w:val="24"/>
        </w:rPr>
        <w:t>II</w:t>
      </w:r>
      <w:r w:rsidRPr="00F36FDB">
        <w:rPr>
          <w:sz w:val="24"/>
        </w:rPr>
        <w:t>.2</w:t>
      </w:r>
      <w:r>
        <w:rPr>
          <w:sz w:val="24"/>
        </w:rPr>
        <w:t>5</w:t>
      </w:r>
      <w:r w:rsidRPr="00F36FDB">
        <w:rPr>
          <w:sz w:val="24"/>
        </w:rPr>
        <w:t>.) önkormányzati rendelethez</w:t>
      </w:r>
    </w:p>
    <w:p w:rsidR="001B1805" w:rsidRPr="004D0829" w:rsidRDefault="001B1805" w:rsidP="00BA0CA5">
      <w:pPr>
        <w:autoSpaceDE w:val="0"/>
        <w:autoSpaceDN w:val="0"/>
        <w:adjustRightInd w:val="0"/>
      </w:pPr>
    </w:p>
    <w:p w:rsidR="001B1805" w:rsidRDefault="001B1805" w:rsidP="00853C01">
      <w:pPr>
        <w:widowControl/>
        <w:suppressAutoHyphens w:val="0"/>
        <w:autoSpaceDE w:val="0"/>
        <w:autoSpaceDN w:val="0"/>
        <w:adjustRightInd w:val="0"/>
        <w:ind w:left="709" w:hanging="425"/>
        <w:jc w:val="both"/>
        <w:rPr>
          <w:rFonts w:cs="Times New Roman"/>
          <w:iCs/>
          <w:kern w:val="0"/>
          <w:lang w:eastAsia="en-US" w:bidi="ar-SA"/>
        </w:rPr>
      </w:pPr>
    </w:p>
    <w:p w:rsidR="001B1805" w:rsidRPr="00111EB5" w:rsidRDefault="001B1805" w:rsidP="00292BC1">
      <w:pPr>
        <w:jc w:val="both"/>
        <w:rPr>
          <w:rFonts w:cs="Times New Roman"/>
        </w:rPr>
      </w:pPr>
    </w:p>
    <w:tbl>
      <w:tblPr>
        <w:tblW w:w="8640" w:type="dxa"/>
        <w:tblCellMar>
          <w:left w:w="70" w:type="dxa"/>
          <w:right w:w="70" w:type="dxa"/>
        </w:tblCellMar>
        <w:tblLook w:val="000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B1805" w:rsidRPr="00111EB5" w:rsidTr="003A7409">
        <w:trPr>
          <w:trHeight w:val="276"/>
        </w:trPr>
        <w:tc>
          <w:tcPr>
            <w:tcW w:w="8640" w:type="dxa"/>
            <w:gridSpan w:val="9"/>
            <w:vMerge w:val="restart"/>
            <w:vAlign w:val="bottom"/>
          </w:tcPr>
          <w:p w:rsidR="001B1805" w:rsidRPr="00111EB5" w:rsidRDefault="001B1805" w:rsidP="003A7409">
            <w:pPr>
              <w:jc w:val="center"/>
              <w:rPr>
                <w:rFonts w:cs="Times New Roman"/>
                <w:b/>
                <w:bCs/>
              </w:rPr>
            </w:pPr>
            <w:r w:rsidRPr="00111EB5">
              <w:rPr>
                <w:rFonts w:cs="Times New Roman"/>
                <w:b/>
                <w:bCs/>
              </w:rPr>
              <w:t>AZ  ÉTKEZTETÉS TÉRÍTÉSI DÍJA</w:t>
            </w:r>
          </w:p>
        </w:tc>
      </w:tr>
      <w:tr w:rsidR="001B1805" w:rsidRPr="00111EB5" w:rsidTr="003A7409">
        <w:trPr>
          <w:trHeight w:val="276"/>
        </w:trPr>
        <w:tc>
          <w:tcPr>
            <w:tcW w:w="0" w:type="auto"/>
            <w:gridSpan w:val="9"/>
            <w:vMerge/>
            <w:vAlign w:val="center"/>
          </w:tcPr>
          <w:p w:rsidR="001B1805" w:rsidRPr="00111EB5" w:rsidRDefault="001B1805" w:rsidP="003A7409">
            <w:pPr>
              <w:rPr>
                <w:rFonts w:cs="Times New Roman"/>
                <w:b/>
                <w:bCs/>
              </w:rPr>
            </w:pPr>
          </w:p>
        </w:tc>
      </w:tr>
      <w:tr w:rsidR="001B1805" w:rsidRPr="00111EB5" w:rsidTr="003A7409">
        <w:trPr>
          <w:trHeight w:val="255"/>
        </w:trPr>
        <w:tc>
          <w:tcPr>
            <w:tcW w:w="960" w:type="dxa"/>
            <w:noWrap/>
            <w:vAlign w:val="bottom"/>
          </w:tcPr>
          <w:p w:rsidR="001B1805" w:rsidRPr="00111EB5" w:rsidRDefault="001B1805" w:rsidP="003A740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0" w:type="dxa"/>
            <w:noWrap/>
            <w:vAlign w:val="bottom"/>
          </w:tcPr>
          <w:p w:rsidR="001B1805" w:rsidRPr="00111EB5" w:rsidRDefault="001B1805" w:rsidP="003A740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0" w:type="dxa"/>
            <w:noWrap/>
            <w:vAlign w:val="bottom"/>
          </w:tcPr>
          <w:p w:rsidR="001B1805" w:rsidRPr="00111EB5" w:rsidRDefault="001B1805" w:rsidP="003A740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0" w:type="dxa"/>
            <w:noWrap/>
            <w:vAlign w:val="bottom"/>
          </w:tcPr>
          <w:p w:rsidR="001B1805" w:rsidRPr="00111EB5" w:rsidRDefault="001B1805" w:rsidP="003A7409">
            <w:pPr>
              <w:jc w:val="center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960" w:type="dxa"/>
            <w:noWrap/>
            <w:vAlign w:val="bottom"/>
          </w:tcPr>
          <w:p w:rsidR="001B1805" w:rsidRPr="00111EB5" w:rsidRDefault="001B1805" w:rsidP="003A740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0" w:type="dxa"/>
            <w:noWrap/>
            <w:vAlign w:val="bottom"/>
          </w:tcPr>
          <w:p w:rsidR="001B1805" w:rsidRPr="00111EB5" w:rsidRDefault="001B1805" w:rsidP="003A740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0" w:type="dxa"/>
            <w:noWrap/>
            <w:vAlign w:val="bottom"/>
          </w:tcPr>
          <w:p w:rsidR="001B1805" w:rsidRPr="00111EB5" w:rsidRDefault="001B1805" w:rsidP="003A740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0" w:type="dxa"/>
            <w:noWrap/>
            <w:vAlign w:val="bottom"/>
          </w:tcPr>
          <w:p w:rsidR="001B1805" w:rsidRPr="00111EB5" w:rsidRDefault="001B1805" w:rsidP="003A740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60" w:type="dxa"/>
            <w:noWrap/>
            <w:vAlign w:val="bottom"/>
          </w:tcPr>
          <w:p w:rsidR="001B1805" w:rsidRPr="00111EB5" w:rsidRDefault="001B1805" w:rsidP="003A7409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1B1805" w:rsidRPr="00111EB5" w:rsidTr="003A7409">
        <w:trPr>
          <w:trHeight w:val="255"/>
        </w:trPr>
        <w:tc>
          <w:tcPr>
            <w:tcW w:w="8640" w:type="dxa"/>
            <w:gridSpan w:val="9"/>
            <w:noWrap/>
            <w:vAlign w:val="bottom"/>
          </w:tcPr>
          <w:p w:rsidR="001B1805" w:rsidRPr="00111EB5" w:rsidRDefault="001B1805" w:rsidP="003A7409">
            <w:pPr>
              <w:rPr>
                <w:rFonts w:cs="Times New Roman"/>
              </w:rPr>
            </w:pPr>
          </w:p>
        </w:tc>
      </w:tr>
    </w:tbl>
    <w:p w:rsidR="001B1805" w:rsidRPr="00111EB5" w:rsidRDefault="001B1805" w:rsidP="00292BC1">
      <w:pPr>
        <w:ind w:left="720" w:hanging="720"/>
        <w:jc w:val="both"/>
        <w:rPr>
          <w:rFonts w:cs="Times New Roman"/>
          <w:b/>
        </w:rPr>
      </w:pPr>
    </w:p>
    <w:p w:rsidR="001B1805" w:rsidRPr="00111EB5" w:rsidRDefault="001B1805" w:rsidP="00292BC1">
      <w:pPr>
        <w:jc w:val="both"/>
        <w:rPr>
          <w:rFonts w:cs="Times New Roman"/>
        </w:rPr>
      </w:pPr>
      <w:r w:rsidRPr="00111EB5">
        <w:rPr>
          <w:rFonts w:cs="Times New Roman"/>
        </w:rPr>
        <w:t>A szociális alapellátás keretében biztosított étkeztetésért fizetendő térítési díj megállapításánál az ellátást igénybe vevő rendszeres havi jövedelme vehető figyelembe az alábbiak szerint:</w:t>
      </w:r>
    </w:p>
    <w:p w:rsidR="001B1805" w:rsidRPr="00111EB5" w:rsidRDefault="001B1805" w:rsidP="00292BC1">
      <w:pPr>
        <w:jc w:val="both"/>
        <w:rPr>
          <w:rFonts w:cs="Times New Roman"/>
        </w:rPr>
      </w:pPr>
    </w:p>
    <w:p w:rsidR="001B1805" w:rsidRPr="00111EB5" w:rsidRDefault="001B1805" w:rsidP="00292BC1">
      <w:pPr>
        <w:jc w:val="both"/>
        <w:rPr>
          <w:rFonts w:cs="Times New Roman"/>
        </w:rPr>
      </w:pPr>
    </w:p>
    <w:p w:rsidR="001B1805" w:rsidRPr="00111EB5" w:rsidRDefault="001B1805" w:rsidP="00292BC1">
      <w:pPr>
        <w:ind w:firstLine="360"/>
        <w:rPr>
          <w:rFonts w:cs="Times New Roman"/>
        </w:rPr>
      </w:pPr>
      <w:r w:rsidRPr="00111EB5">
        <w:rPr>
          <w:rFonts w:cs="Times New Roman"/>
        </w:rPr>
        <w:tab/>
      </w:r>
    </w:p>
    <w:p w:rsidR="001B1805" w:rsidRPr="00376255" w:rsidRDefault="001B1805" w:rsidP="00292BC1">
      <w:pPr>
        <w:ind w:firstLine="360"/>
        <w:rPr>
          <w:u w:val="single"/>
        </w:rPr>
      </w:pPr>
      <w:r w:rsidRPr="00376255">
        <w:rPr>
          <w:u w:val="single"/>
        </w:rPr>
        <w:t xml:space="preserve">Havi jövedelem (Ft)                          Kedvezmény  </w:t>
      </w:r>
      <w:r>
        <w:rPr>
          <w:u w:val="single"/>
        </w:rPr>
        <w:t xml:space="preserve">(% -Ft)             </w:t>
      </w:r>
      <w:r w:rsidRPr="00376255">
        <w:rPr>
          <w:u w:val="single"/>
        </w:rPr>
        <w:t>Fizetendő összeg:</w:t>
      </w:r>
    </w:p>
    <w:p w:rsidR="001B1805" w:rsidRDefault="001B1805" w:rsidP="00292BC1">
      <w:pPr>
        <w:ind w:firstLine="360"/>
      </w:pPr>
      <w:r>
        <w:t>85.501,- felett teljes ár</w:t>
      </w:r>
      <w:r>
        <w:tab/>
      </w:r>
      <w:r>
        <w:tab/>
      </w:r>
      <w:r>
        <w:tab/>
      </w:r>
      <w:r>
        <w:tab/>
      </w:r>
      <w:r>
        <w:tab/>
      </w:r>
      <w:r>
        <w:tab/>
        <w:t>fizetendő: 715,-</w:t>
      </w:r>
    </w:p>
    <w:p w:rsidR="001B1805" w:rsidRDefault="001B1805" w:rsidP="00292BC1">
      <w:pPr>
        <w:ind w:firstLine="360"/>
      </w:pPr>
      <w:r>
        <w:t>85.500,-</w:t>
      </w:r>
      <w:r>
        <w:tab/>
        <w:t>-</w:t>
      </w:r>
      <w:r>
        <w:tab/>
        <w:t>78.376,-</w:t>
      </w:r>
      <w:r>
        <w:tab/>
        <w:t>10 % kedv.</w:t>
      </w:r>
      <w:r>
        <w:tab/>
        <w:t xml:space="preserve"> 70,- </w:t>
      </w:r>
      <w:r>
        <w:tab/>
      </w:r>
      <w:r>
        <w:tab/>
        <w:t>fizetendő: 645,-</w:t>
      </w:r>
    </w:p>
    <w:p w:rsidR="001B1805" w:rsidRDefault="001B1805" w:rsidP="00292BC1">
      <w:pPr>
        <w:ind w:firstLine="360"/>
      </w:pPr>
      <w:r>
        <w:t>78.375,-</w:t>
      </w:r>
      <w:r>
        <w:tab/>
        <w:t>-</w:t>
      </w:r>
      <w:r>
        <w:tab/>
        <w:t>71.251,-</w:t>
      </w:r>
      <w:r>
        <w:tab/>
        <w:t>20 % kedv.     145,-</w:t>
      </w:r>
      <w:r>
        <w:tab/>
      </w:r>
      <w:r>
        <w:tab/>
        <w:t>fizetendő: 570,-</w:t>
      </w:r>
    </w:p>
    <w:p w:rsidR="001B1805" w:rsidRDefault="001B1805" w:rsidP="00292BC1">
      <w:pPr>
        <w:ind w:firstLine="360"/>
      </w:pPr>
      <w:r>
        <w:t>71.250,-</w:t>
      </w:r>
      <w:r>
        <w:tab/>
        <w:t>-</w:t>
      </w:r>
      <w:r>
        <w:tab/>
        <w:t>64.126,-</w:t>
      </w:r>
      <w:r>
        <w:tab/>
        <w:t>30 % kedv.     215,-</w:t>
      </w:r>
      <w:r>
        <w:tab/>
      </w:r>
      <w:r>
        <w:tab/>
        <w:t>fizetendő: 500,-</w:t>
      </w:r>
    </w:p>
    <w:p w:rsidR="001B1805" w:rsidRPr="00950C8C" w:rsidRDefault="001B1805" w:rsidP="00292BC1">
      <w:pPr>
        <w:ind w:firstLine="360"/>
      </w:pPr>
      <w:r w:rsidRPr="00950C8C">
        <w:t>64.125,-</w:t>
      </w:r>
      <w:r w:rsidRPr="00950C8C">
        <w:tab/>
        <w:t>-</w:t>
      </w:r>
      <w:r w:rsidRPr="00950C8C">
        <w:tab/>
        <w:t>57.00</w:t>
      </w:r>
      <w:r>
        <w:t>1</w:t>
      </w:r>
      <w:r w:rsidRPr="00950C8C">
        <w:t>,-</w:t>
      </w:r>
      <w:r w:rsidRPr="00950C8C">
        <w:tab/>
        <w:t xml:space="preserve">40 % kedv.    </w:t>
      </w:r>
      <w:r>
        <w:t xml:space="preserve"> 285</w:t>
      </w:r>
      <w:r w:rsidRPr="00950C8C">
        <w:t>,-</w:t>
      </w:r>
      <w:r w:rsidRPr="00950C8C">
        <w:tab/>
      </w:r>
      <w:r w:rsidRPr="00950C8C">
        <w:tab/>
        <w:t>fizetendő</w:t>
      </w:r>
      <w:r>
        <w:t>:</w:t>
      </w:r>
      <w:r w:rsidRPr="00950C8C">
        <w:t xml:space="preserve"> </w:t>
      </w:r>
      <w:r>
        <w:t>430</w:t>
      </w:r>
      <w:r w:rsidRPr="00950C8C">
        <w:t>,-</w:t>
      </w:r>
    </w:p>
    <w:p w:rsidR="001B1805" w:rsidRDefault="001B1805" w:rsidP="00292BC1">
      <w:pPr>
        <w:ind w:firstLine="360"/>
      </w:pPr>
      <w:r>
        <w:t>57.000,-</w:t>
      </w:r>
      <w:r>
        <w:tab/>
        <w:t>-</w:t>
      </w:r>
      <w:r>
        <w:tab/>
        <w:t>49.876,-</w:t>
      </w:r>
      <w:r>
        <w:tab/>
        <w:t>50 % kedv.     360,-</w:t>
      </w:r>
      <w:r>
        <w:tab/>
      </w:r>
      <w:r>
        <w:tab/>
        <w:t xml:space="preserve">fizetendő: 355,- </w:t>
      </w:r>
    </w:p>
    <w:p w:rsidR="001B1805" w:rsidRDefault="001B1805" w:rsidP="00292BC1">
      <w:pPr>
        <w:ind w:firstLine="360"/>
      </w:pPr>
      <w:r>
        <w:t>49.875,-</w:t>
      </w:r>
      <w:r>
        <w:tab/>
        <w:t>-</w:t>
      </w:r>
      <w:r>
        <w:tab/>
        <w:t>42.751,-</w:t>
      </w:r>
      <w:r>
        <w:tab/>
        <w:t>60 % kedv.     430,-</w:t>
      </w:r>
      <w:r>
        <w:tab/>
      </w:r>
      <w:r>
        <w:tab/>
        <w:t>fizetendő: 285,-</w:t>
      </w:r>
    </w:p>
    <w:p w:rsidR="001B1805" w:rsidRDefault="001B1805" w:rsidP="00292BC1">
      <w:pPr>
        <w:ind w:firstLine="360"/>
      </w:pPr>
      <w:r>
        <w:t>42.750,-</w:t>
      </w:r>
      <w:r>
        <w:tab/>
        <w:t>-</w:t>
      </w:r>
      <w:r>
        <w:tab/>
        <w:t>35.626,-</w:t>
      </w:r>
      <w:r>
        <w:tab/>
        <w:t>70 % kedv.     500,-</w:t>
      </w:r>
      <w:r>
        <w:tab/>
      </w:r>
      <w:r>
        <w:tab/>
        <w:t>fizetendő: 215,-</w:t>
      </w:r>
    </w:p>
    <w:p w:rsidR="001B1805" w:rsidRDefault="001B1805" w:rsidP="00292BC1">
      <w:pPr>
        <w:ind w:firstLine="360"/>
      </w:pPr>
      <w:r>
        <w:t>35.625,-  alatti jövedelem</w:t>
      </w:r>
      <w:r>
        <w:tab/>
      </w:r>
      <w:r>
        <w:tab/>
        <w:t xml:space="preserve">80 % kedv.     570,-     </w:t>
      </w:r>
      <w:r>
        <w:tab/>
        <w:t>fizetendő: 145,-</w:t>
      </w:r>
      <w:r>
        <w:tab/>
      </w:r>
    </w:p>
    <w:p w:rsidR="001B1805" w:rsidRPr="00111EB5" w:rsidRDefault="001B1805" w:rsidP="00292BC1">
      <w:pPr>
        <w:pStyle w:val="BodyText"/>
        <w:tabs>
          <w:tab w:val="right" w:pos="9072"/>
        </w:tabs>
        <w:rPr>
          <w:sz w:val="24"/>
        </w:rPr>
      </w:pPr>
    </w:p>
    <w:p w:rsidR="001B1805" w:rsidRPr="00111EB5" w:rsidRDefault="001B1805" w:rsidP="00292BC1">
      <w:pPr>
        <w:pStyle w:val="BodyText"/>
        <w:tabs>
          <w:tab w:val="right" w:pos="9072"/>
        </w:tabs>
        <w:rPr>
          <w:sz w:val="24"/>
        </w:rPr>
      </w:pPr>
    </w:p>
    <w:p w:rsidR="001B1805" w:rsidRDefault="001B1805" w:rsidP="00F10F9F">
      <w:pPr>
        <w:widowControl/>
        <w:suppressAutoHyphens w:val="0"/>
        <w:autoSpaceDE w:val="0"/>
        <w:autoSpaceDN w:val="0"/>
        <w:adjustRightInd w:val="0"/>
        <w:ind w:left="960" w:hanging="676"/>
        <w:jc w:val="both"/>
        <w:rPr>
          <w:rFonts w:cs="Times New Roman"/>
          <w:iCs/>
          <w:kern w:val="0"/>
          <w:lang w:eastAsia="en-US" w:bidi="ar-SA"/>
        </w:rPr>
      </w:pPr>
      <w:r>
        <w:rPr>
          <w:rFonts w:cs="Times New Roman"/>
          <w:iCs/>
          <w:kern w:val="0"/>
          <w:lang w:eastAsia="en-US" w:bidi="ar-SA"/>
        </w:rPr>
        <w:t xml:space="preserve">      </w:t>
      </w: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Default="001B1805" w:rsidP="00F36FDB">
      <w:pPr>
        <w:pStyle w:val="BodyText"/>
        <w:rPr>
          <w:sz w:val="24"/>
        </w:rPr>
      </w:pPr>
    </w:p>
    <w:p w:rsidR="001B1805" w:rsidRPr="00F36FDB" w:rsidRDefault="001B1805" w:rsidP="00F36FDB">
      <w:pPr>
        <w:pStyle w:val="BodyText"/>
        <w:rPr>
          <w:sz w:val="24"/>
        </w:rPr>
      </w:pPr>
      <w:r>
        <w:rPr>
          <w:sz w:val="24"/>
        </w:rPr>
        <w:t>2</w:t>
      </w:r>
      <w:r w:rsidRPr="00F36FDB">
        <w:rPr>
          <w:sz w:val="24"/>
        </w:rPr>
        <w:t xml:space="preserve">. melléklet a </w:t>
      </w:r>
      <w:r>
        <w:rPr>
          <w:sz w:val="24"/>
        </w:rPr>
        <w:t>2</w:t>
      </w:r>
      <w:r w:rsidRPr="00F36FDB">
        <w:rPr>
          <w:sz w:val="24"/>
        </w:rPr>
        <w:t>/201</w:t>
      </w:r>
      <w:r>
        <w:rPr>
          <w:sz w:val="24"/>
        </w:rPr>
        <w:t>5</w:t>
      </w:r>
      <w:r w:rsidRPr="00F36FDB">
        <w:rPr>
          <w:sz w:val="24"/>
        </w:rPr>
        <w:t>.(</w:t>
      </w:r>
      <w:r>
        <w:rPr>
          <w:sz w:val="24"/>
        </w:rPr>
        <w:t>II</w:t>
      </w:r>
      <w:r w:rsidRPr="00F36FDB">
        <w:rPr>
          <w:sz w:val="24"/>
        </w:rPr>
        <w:t>.2</w:t>
      </w:r>
      <w:r>
        <w:rPr>
          <w:sz w:val="24"/>
        </w:rPr>
        <w:t>5</w:t>
      </w:r>
      <w:r w:rsidRPr="00F36FDB">
        <w:rPr>
          <w:sz w:val="24"/>
        </w:rPr>
        <w:t>.) önkormányzati rendelethez</w:t>
      </w:r>
    </w:p>
    <w:p w:rsidR="001B1805" w:rsidRPr="004D0829" w:rsidRDefault="001B1805" w:rsidP="00F36FDB">
      <w:pPr>
        <w:autoSpaceDE w:val="0"/>
        <w:autoSpaceDN w:val="0"/>
        <w:adjustRightInd w:val="0"/>
      </w:pPr>
    </w:p>
    <w:p w:rsidR="001B1805" w:rsidRPr="00E54CB7" w:rsidRDefault="001B1805" w:rsidP="00CA627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27" w:color="auto"/>
        </w:pBdr>
        <w:shd w:val="clear" w:color="auto" w:fill="D9D9D9"/>
        <w:jc w:val="center"/>
        <w:rPr>
          <w:sz w:val="32"/>
          <w:szCs w:val="32"/>
        </w:rPr>
      </w:pPr>
      <w:r w:rsidRPr="00E54CB7">
        <w:rPr>
          <w:sz w:val="32"/>
          <w:szCs w:val="32"/>
        </w:rPr>
        <w:t>KÉRELEM</w:t>
      </w:r>
    </w:p>
    <w:p w:rsidR="001B1805" w:rsidRPr="00E54CB7" w:rsidRDefault="001B1805" w:rsidP="00CA6271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27" w:color="auto"/>
        </w:pBdr>
        <w:shd w:val="clear" w:color="auto" w:fill="D9D9D9"/>
        <w:jc w:val="center"/>
        <w:rPr>
          <w:sz w:val="32"/>
          <w:szCs w:val="32"/>
        </w:rPr>
      </w:pPr>
      <w:r>
        <w:rPr>
          <w:sz w:val="32"/>
          <w:szCs w:val="32"/>
        </w:rPr>
        <w:t>települési támogatás</w:t>
      </w:r>
      <w:r w:rsidRPr="00E54CB7">
        <w:rPr>
          <w:sz w:val="32"/>
          <w:szCs w:val="32"/>
        </w:rPr>
        <w:t xml:space="preserve"> megállapításához</w:t>
      </w:r>
    </w:p>
    <w:p w:rsidR="001B1805" w:rsidRDefault="001B1805" w:rsidP="00CA6271">
      <w:pPr>
        <w:spacing w:line="360" w:lineRule="auto"/>
      </w:pPr>
    </w:p>
    <w:p w:rsidR="001B1805" w:rsidRPr="001B1746" w:rsidRDefault="001B1805" w:rsidP="00CA6271">
      <w:pPr>
        <w:widowControl/>
        <w:numPr>
          <w:ilvl w:val="0"/>
          <w:numId w:val="21"/>
        </w:numPr>
        <w:suppressAutoHyphens w:val="0"/>
        <w:spacing w:line="360" w:lineRule="auto"/>
        <w:jc w:val="center"/>
        <w:rPr>
          <w:b/>
          <w:sz w:val="22"/>
          <w:szCs w:val="22"/>
        </w:rPr>
      </w:pPr>
      <w:r w:rsidRPr="001B1746">
        <w:rPr>
          <w:b/>
          <w:sz w:val="22"/>
          <w:szCs w:val="22"/>
        </w:rPr>
        <w:t>Személyi adatok</w:t>
      </w:r>
    </w:p>
    <w:p w:rsidR="001B1805" w:rsidRDefault="001B1805" w:rsidP="00CA6271">
      <w:pPr>
        <w:spacing w:line="360" w:lineRule="auto"/>
        <w:ind w:left="360"/>
      </w:pPr>
    </w:p>
    <w:p w:rsidR="001B1805" w:rsidRDefault="001B1805" w:rsidP="00CA6271">
      <w:pPr>
        <w:spacing w:line="360" w:lineRule="auto"/>
        <w:ind w:left="360" w:hanging="360"/>
      </w:pPr>
      <w:r>
        <w:t xml:space="preserve">1. </w:t>
      </w:r>
      <w:r w:rsidRPr="00E54CB7">
        <w:rPr>
          <w:u w:val="single"/>
        </w:rPr>
        <w:t>Az igénylő adatai</w:t>
      </w:r>
      <w:r>
        <w:t>:</w:t>
      </w:r>
    </w:p>
    <w:p w:rsidR="001B1805" w:rsidRDefault="001B1805" w:rsidP="00CA6271">
      <w:pPr>
        <w:spacing w:line="360" w:lineRule="auto"/>
        <w:ind w:left="360" w:hanging="360"/>
      </w:pPr>
    </w:p>
    <w:p w:rsidR="001B1805" w:rsidRDefault="001B1805" w:rsidP="00CA6271">
      <w:pPr>
        <w:spacing w:line="360" w:lineRule="auto"/>
      </w:pPr>
      <w:r w:rsidRPr="008F6388">
        <w:t>Név: ……………………………………</w:t>
      </w:r>
      <w:r>
        <w:t>……………………………………………………………</w:t>
      </w:r>
    </w:p>
    <w:p w:rsidR="001B1805" w:rsidRPr="008F6388" w:rsidRDefault="001B1805" w:rsidP="00CA6271">
      <w:pPr>
        <w:spacing w:line="360" w:lineRule="auto"/>
      </w:pPr>
      <w:r w:rsidRPr="008F6388">
        <w:t>Születéskori név: …………………………….</w:t>
      </w:r>
      <w:r>
        <w:t>..........................................................................</w:t>
      </w:r>
      <w:r w:rsidRPr="008F6388">
        <w:t xml:space="preserve">                                                                                                          </w:t>
      </w:r>
    </w:p>
    <w:p w:rsidR="001B1805" w:rsidRDefault="001B1805" w:rsidP="00CA6271">
      <w:pPr>
        <w:spacing w:line="360" w:lineRule="auto"/>
      </w:pPr>
      <w:r w:rsidRPr="008F6388">
        <w:t>Szül</w:t>
      </w:r>
      <w:r>
        <w:t>.</w:t>
      </w:r>
      <w:r w:rsidRPr="008F6388">
        <w:t xml:space="preserve"> hely</w:t>
      </w:r>
      <w:r>
        <w:t>e</w:t>
      </w:r>
      <w:r w:rsidRPr="008F6388">
        <w:t>,</w:t>
      </w:r>
      <w:r>
        <w:t xml:space="preserve"> ideje: </w:t>
      </w:r>
      <w:r w:rsidRPr="008F6388">
        <w:t>…………………….......</w:t>
      </w:r>
      <w:r>
        <w:t>...........................................................................................................</w:t>
      </w:r>
    </w:p>
    <w:p w:rsidR="001B1805" w:rsidRDefault="001B1805" w:rsidP="00CA6271">
      <w:pPr>
        <w:spacing w:line="360" w:lineRule="auto"/>
      </w:pPr>
      <w:r w:rsidRPr="008F6388">
        <w:t xml:space="preserve">Anyja neve: </w:t>
      </w:r>
      <w:r>
        <w:t>…………………………………………………………………………………………….</w:t>
      </w:r>
    </w:p>
    <w:p w:rsidR="001B1805" w:rsidRDefault="001B1805" w:rsidP="00CA6271">
      <w:pPr>
        <w:spacing w:line="360" w:lineRule="auto"/>
        <w:rPr>
          <w:b/>
          <w:sz w:val="40"/>
          <w:szCs w:val="40"/>
        </w:rPr>
      </w:pPr>
      <w:r w:rsidRPr="008F6388">
        <w:t>T</w:t>
      </w:r>
      <w:r>
        <w:t>ársadalombiztosítási azonosító jele  TAJ:  …………………………………………………………...</w:t>
      </w:r>
      <w:r>
        <w:rPr>
          <w:b/>
          <w:sz w:val="40"/>
          <w:szCs w:val="40"/>
        </w:rPr>
        <w:t xml:space="preserve">      </w:t>
      </w:r>
    </w:p>
    <w:p w:rsidR="001B1805" w:rsidRDefault="001B1805" w:rsidP="00CA6271">
      <w:pPr>
        <w:spacing w:line="360" w:lineRule="auto"/>
      </w:pPr>
      <w:r>
        <w:t>Nyugdíjas esetén nyugdíjas igazolvány törzsszáma …………………………………………………..............</w:t>
      </w:r>
    </w:p>
    <w:p w:rsidR="001B1805" w:rsidRDefault="001B1805" w:rsidP="00CA6271">
      <w:pPr>
        <w:spacing w:line="360" w:lineRule="auto"/>
      </w:pPr>
      <w:r w:rsidRPr="00E54CB7">
        <w:rPr>
          <w:u w:val="single"/>
        </w:rPr>
        <w:t>Családi állapota</w:t>
      </w:r>
      <w:r w:rsidRPr="008F6388">
        <w:t xml:space="preserve">: </w:t>
      </w:r>
      <w:r>
        <w:t xml:space="preserve"> egyedülálló (hajadon,</w:t>
      </w:r>
      <w:r w:rsidRPr="008F6388">
        <w:t xml:space="preserve"> </w:t>
      </w:r>
      <w:r>
        <w:t xml:space="preserve">nőtlen),  házastársával/élettársával/bejegyzett élettársával lakik együtt, </w:t>
      </w:r>
      <w:r w:rsidRPr="008F6388">
        <w:t xml:space="preserve"> </w:t>
      </w:r>
      <w:r>
        <w:t xml:space="preserve">házastársától külön élő, </w:t>
      </w:r>
      <w:r w:rsidRPr="008F6388">
        <w:t>elvált, özvegy</w:t>
      </w:r>
      <w:r>
        <w:t xml:space="preserve"> </w:t>
      </w:r>
    </w:p>
    <w:p w:rsidR="001B1805" w:rsidRDefault="001B1805" w:rsidP="00CA6271">
      <w:pPr>
        <w:spacing w:line="360" w:lineRule="auto"/>
        <w:rPr>
          <w:i/>
          <w:sz w:val="20"/>
          <w:szCs w:val="20"/>
        </w:rPr>
      </w:pPr>
      <w:r>
        <w:t xml:space="preserve"> </w:t>
      </w:r>
      <w:r w:rsidRPr="00301A35">
        <w:rPr>
          <w:i/>
          <w:sz w:val="20"/>
          <w:szCs w:val="20"/>
        </w:rPr>
        <w:t>(a megfelelő aláhúzandó)</w:t>
      </w:r>
    </w:p>
    <w:p w:rsidR="001B1805" w:rsidRPr="00301A35" w:rsidRDefault="001B1805" w:rsidP="00CA6271">
      <w:pPr>
        <w:spacing w:line="360" w:lineRule="auto"/>
        <w:rPr>
          <w:sz w:val="22"/>
        </w:rPr>
      </w:pPr>
    </w:p>
    <w:p w:rsidR="001B1805" w:rsidRDefault="001B1805" w:rsidP="00CA6271">
      <w:pPr>
        <w:spacing w:line="360" w:lineRule="auto"/>
        <w:jc w:val="both"/>
      </w:pPr>
      <w:r w:rsidRPr="00E54CB7">
        <w:rPr>
          <w:u w:val="single"/>
        </w:rPr>
        <w:t>Állampolgársága</w:t>
      </w:r>
      <w:r>
        <w:t>: magyar, bevándorlási, letelepedési engedéllyel rendelkező hontalan, menekültként vagy oltalmazottként elismert. Státuszt elismerő határozat száma: …….………../20………. ………..</w:t>
      </w:r>
    </w:p>
    <w:p w:rsidR="001B1805" w:rsidRDefault="001B1805" w:rsidP="00CA6271">
      <w:pPr>
        <w:spacing w:line="360" w:lineRule="auto"/>
        <w:jc w:val="both"/>
        <w:rPr>
          <w:i/>
          <w:sz w:val="20"/>
          <w:szCs w:val="20"/>
        </w:rPr>
      </w:pPr>
      <w:r w:rsidRPr="00301A35">
        <w:rPr>
          <w:i/>
          <w:sz w:val="20"/>
          <w:szCs w:val="20"/>
        </w:rPr>
        <w:t>(a megfelelő aláhúzandó)</w:t>
      </w:r>
    </w:p>
    <w:p w:rsidR="001B1805" w:rsidRPr="008F6388" w:rsidRDefault="001B1805" w:rsidP="00CA6271">
      <w:pPr>
        <w:spacing w:line="360" w:lineRule="auto"/>
      </w:pPr>
      <w:r w:rsidRPr="00E54CB7">
        <w:rPr>
          <w:u w:val="single"/>
        </w:rPr>
        <w:t>Lakóhely</w:t>
      </w:r>
      <w:r w:rsidRPr="008F6388">
        <w:t>: (személyi okmány, illetve lakcímet igazoló hatósági igazolvány szerint):  ……………………………………………………</w:t>
      </w:r>
      <w:r>
        <w:t>………</w:t>
      </w:r>
      <w:r w:rsidRPr="008F6388">
        <w:t xml:space="preserve"> </w:t>
      </w:r>
      <w:r>
        <w:t xml:space="preserve"> </w:t>
      </w:r>
      <w:r w:rsidRPr="008F6388">
        <w:t>jogcíme: ...............................</w:t>
      </w:r>
      <w:r>
        <w:t>..........</w:t>
      </w:r>
    </w:p>
    <w:p w:rsidR="001B1805" w:rsidRPr="008F6388" w:rsidRDefault="001B1805" w:rsidP="00CA6271">
      <w:pPr>
        <w:spacing w:line="360" w:lineRule="auto"/>
      </w:pPr>
      <w:r w:rsidRPr="00E54CB7">
        <w:rPr>
          <w:u w:val="single"/>
        </w:rPr>
        <w:t>Tartózkodási hely</w:t>
      </w:r>
      <w:r w:rsidRPr="008F6388">
        <w:t>:(személyi okmány, illetve lakcímet igazoló hatósági igazolvány szerint: ……………………………………………………..</w:t>
      </w:r>
      <w:r>
        <w:t xml:space="preserve">     </w:t>
      </w:r>
      <w:r w:rsidRPr="008F6388">
        <w:t>jogcíme: .…………………...</w:t>
      </w:r>
      <w:r>
        <w:t>...........</w:t>
      </w:r>
    </w:p>
    <w:p w:rsidR="001B1805" w:rsidRDefault="001B1805" w:rsidP="00CA6271">
      <w:pPr>
        <w:spacing w:line="360" w:lineRule="auto"/>
      </w:pPr>
      <w:r>
        <w:t xml:space="preserve">Kijelentem,  </w:t>
      </w:r>
      <w:r w:rsidRPr="008F6388">
        <w:t xml:space="preserve"> hogy életvitelszerűen  a  </w:t>
      </w:r>
      <w:r w:rsidRPr="00B360D7">
        <w:rPr>
          <w:i/>
        </w:rPr>
        <w:t>bejelentett  lakóhelyen</w:t>
      </w:r>
      <w:r w:rsidRPr="008F6388">
        <w:t xml:space="preserve">, vagy </w:t>
      </w:r>
      <w:r w:rsidRPr="00B360D7">
        <w:rPr>
          <w:i/>
        </w:rPr>
        <w:t>a tartózkodási helyen</w:t>
      </w:r>
      <w:r w:rsidRPr="008F6388">
        <w:t xml:space="preserve"> él</w:t>
      </w:r>
      <w:r>
        <w:t>ek.</w:t>
      </w:r>
      <w:r w:rsidRPr="008F6388">
        <w:t xml:space="preserve">  </w:t>
      </w:r>
    </w:p>
    <w:p w:rsidR="001B1805" w:rsidRDefault="001B1805" w:rsidP="00CA6271">
      <w:pPr>
        <w:spacing w:line="360" w:lineRule="auto"/>
        <w:rPr>
          <w:i/>
          <w:sz w:val="20"/>
          <w:szCs w:val="20"/>
        </w:rPr>
      </w:pPr>
      <w:r w:rsidRPr="00301A35">
        <w:rPr>
          <w:i/>
          <w:sz w:val="20"/>
          <w:szCs w:val="20"/>
        </w:rPr>
        <w:t>(a megfelelő aláhúzandó)</w:t>
      </w:r>
    </w:p>
    <w:p w:rsidR="001B1805" w:rsidRDefault="001B1805" w:rsidP="00CA6271">
      <w:pPr>
        <w:spacing w:line="360" w:lineRule="auto"/>
        <w:rPr>
          <w:i/>
          <w:sz w:val="20"/>
          <w:szCs w:val="20"/>
        </w:rPr>
      </w:pPr>
    </w:p>
    <w:p w:rsidR="001B1805" w:rsidRDefault="001B1805" w:rsidP="00CA6271">
      <w:pPr>
        <w:spacing w:line="360" w:lineRule="auto"/>
      </w:pPr>
      <w:r w:rsidRPr="00E54CB7">
        <w:rPr>
          <w:u w:val="single"/>
        </w:rPr>
        <w:t>Telefonszám</w:t>
      </w:r>
      <w:r w:rsidRPr="008F6388">
        <w:t>:</w:t>
      </w:r>
      <w:r>
        <w:t xml:space="preserve">   …………………………………</w:t>
      </w:r>
    </w:p>
    <w:p w:rsidR="001B1805" w:rsidRPr="00E54CB7" w:rsidRDefault="001B1805" w:rsidP="00CA6271">
      <w:pPr>
        <w:spacing w:line="360" w:lineRule="auto"/>
      </w:pPr>
      <w:r w:rsidRPr="00E54CB7">
        <w:rPr>
          <w:u w:val="single"/>
        </w:rPr>
        <w:t>Utalási cím vagy bankszámlaszám megadása</w:t>
      </w:r>
      <w:r w:rsidRPr="00E54CB7">
        <w:t xml:space="preserve"> : </w:t>
      </w:r>
      <w:r>
        <w:t xml:space="preserve"> </w:t>
      </w:r>
      <w:r w:rsidRPr="00E54CB7">
        <w:t>………………………………………………</w:t>
      </w:r>
    </w:p>
    <w:p w:rsidR="001B1805" w:rsidRDefault="001B1805" w:rsidP="00CA6271">
      <w:pPr>
        <w:spacing w:line="360" w:lineRule="auto"/>
        <w:rPr>
          <w:sz w:val="22"/>
        </w:rPr>
      </w:pPr>
    </w:p>
    <w:p w:rsidR="001B1805" w:rsidRPr="00DA0D08" w:rsidRDefault="001B1805" w:rsidP="00CA6271">
      <w:pPr>
        <w:widowControl/>
        <w:numPr>
          <w:ilvl w:val="0"/>
          <w:numId w:val="22"/>
        </w:numPr>
        <w:suppressAutoHyphens w:val="0"/>
        <w:spacing w:line="360" w:lineRule="auto"/>
        <w:rPr>
          <w:sz w:val="20"/>
          <w:szCs w:val="20"/>
        </w:rPr>
      </w:pPr>
      <w:r w:rsidRPr="00DA0D08">
        <w:rPr>
          <w:sz w:val="20"/>
          <w:szCs w:val="20"/>
        </w:rPr>
        <w:t xml:space="preserve">A kérelem benyújtásának időpontjában a települési támogatást  igénylővel   közös háztartásban élő közeli hozzátartozók, a kérelmező családjában lakók adatai:  </w:t>
      </w:r>
    </w:p>
    <w:tbl>
      <w:tblPr>
        <w:tblW w:w="1343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268"/>
        <w:gridCol w:w="1984"/>
        <w:gridCol w:w="1465"/>
        <w:gridCol w:w="1936"/>
        <w:gridCol w:w="1898"/>
        <w:gridCol w:w="1898"/>
      </w:tblGrid>
      <w:tr w:rsidR="001B1805" w:rsidRPr="00B43EA8" w:rsidTr="003A7409">
        <w:trPr>
          <w:gridAfter w:val="2"/>
          <w:wAfter w:w="379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B43EA8" w:rsidRDefault="001B1805" w:rsidP="003A7409">
            <w:pPr>
              <w:jc w:val="center"/>
            </w:pPr>
            <w:r w:rsidRPr="00B43EA8">
              <w:t>Név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B43EA8" w:rsidRDefault="001B1805" w:rsidP="003A740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B43EA8">
              <w:t>Születési hely, idő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B43EA8" w:rsidRDefault="001B1805" w:rsidP="003A740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B43EA8">
              <w:t>Anyja neve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B43EA8" w:rsidRDefault="001B1805" w:rsidP="003A7409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>
              <w:t xml:space="preserve"> TAJ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B43EA8" w:rsidRDefault="001B1805" w:rsidP="003A7409">
            <w:pPr>
              <w:autoSpaceDE w:val="0"/>
              <w:autoSpaceDN w:val="0"/>
              <w:adjustRightInd w:val="0"/>
              <w:spacing w:before="20" w:after="20"/>
              <w:ind w:left="557" w:right="56"/>
            </w:pPr>
            <w:r w:rsidRPr="00B43EA8">
              <w:t>Rokoni fok</w:t>
            </w:r>
          </w:p>
        </w:tc>
      </w:tr>
      <w:tr w:rsidR="001B1805" w:rsidRPr="00FB03C3" w:rsidTr="003A7409">
        <w:trPr>
          <w:gridAfter w:val="2"/>
          <w:wAfter w:w="3796" w:type="dxa"/>
          <w:trHeight w:val="6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</w:rPr>
            </w:pPr>
            <w:r w:rsidRPr="00FB03C3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</w:p>
        </w:tc>
      </w:tr>
      <w:tr w:rsidR="001B1805" w:rsidRPr="00FB03C3" w:rsidTr="003A7409">
        <w:trPr>
          <w:gridAfter w:val="2"/>
          <w:wAfter w:w="3796" w:type="dxa"/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  <w:p w:rsidR="001B1805" w:rsidRDefault="001B1805" w:rsidP="003A7409">
            <w:pPr>
              <w:autoSpaceDE w:val="0"/>
              <w:autoSpaceDN w:val="0"/>
              <w:adjustRightInd w:val="0"/>
            </w:pPr>
          </w:p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  <w:p w:rsidR="001B1805" w:rsidRDefault="001B1805" w:rsidP="003A7409">
            <w:pPr>
              <w:autoSpaceDE w:val="0"/>
              <w:autoSpaceDN w:val="0"/>
              <w:adjustRightInd w:val="0"/>
            </w:pPr>
          </w:p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Default="001B1805" w:rsidP="003A7409"/>
          <w:p w:rsidR="001B1805" w:rsidRDefault="001B1805" w:rsidP="003A7409"/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</w:p>
        </w:tc>
      </w:tr>
      <w:tr w:rsidR="001B1805" w:rsidRPr="00FB03C3" w:rsidTr="003A7409">
        <w:trPr>
          <w:gridAfter w:val="2"/>
          <w:wAfter w:w="3796" w:type="dxa"/>
          <w:trHeight w:val="6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</w:rPr>
            </w:pPr>
            <w:r w:rsidRPr="00FB03C3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</w:p>
        </w:tc>
      </w:tr>
      <w:tr w:rsidR="001B1805" w:rsidRPr="00FB03C3" w:rsidTr="003A7409">
        <w:trPr>
          <w:gridAfter w:val="2"/>
          <w:wAfter w:w="3796" w:type="dxa"/>
          <w:trHeight w:val="6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CC0D11" w:rsidRDefault="001B1805" w:rsidP="003A740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</w:p>
        </w:tc>
      </w:tr>
      <w:tr w:rsidR="001B1805" w:rsidRPr="00FB03C3" w:rsidTr="003A7409">
        <w:trPr>
          <w:trHeight w:val="6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CC0D11" w:rsidRDefault="001B1805" w:rsidP="003A740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CC0D11" w:rsidRDefault="001B1805" w:rsidP="003A7409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</w:rPr>
            </w:pPr>
            <w:r w:rsidRPr="00FB03C3"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</w:p>
        </w:tc>
        <w:tc>
          <w:tcPr>
            <w:tcW w:w="1898" w:type="dxa"/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  <w:tc>
          <w:tcPr>
            <w:tcW w:w="1898" w:type="dxa"/>
          </w:tcPr>
          <w:p w:rsidR="001B1805" w:rsidRPr="00FB03C3" w:rsidRDefault="001B1805" w:rsidP="003A7409">
            <w:pPr>
              <w:autoSpaceDE w:val="0"/>
              <w:autoSpaceDN w:val="0"/>
              <w:adjustRightInd w:val="0"/>
            </w:pPr>
            <w:r w:rsidRPr="00FB03C3">
              <w:t xml:space="preserve"> </w:t>
            </w:r>
          </w:p>
        </w:tc>
      </w:tr>
    </w:tbl>
    <w:p w:rsidR="001B1805" w:rsidRPr="0049341A" w:rsidRDefault="001B1805" w:rsidP="00CA6271">
      <w:pPr>
        <w:shd w:val="clear" w:color="auto" w:fill="FFFFFF"/>
        <w:spacing w:before="120"/>
        <w:ind w:right="748"/>
        <w:jc w:val="both"/>
        <w:rPr>
          <w:i/>
          <w:iCs/>
          <w:color w:val="000000"/>
          <w:spacing w:val="-4"/>
          <w:sz w:val="18"/>
          <w:szCs w:val="18"/>
        </w:rPr>
      </w:pPr>
      <w:r w:rsidRPr="0049341A">
        <w:rPr>
          <w:i/>
          <w:iCs/>
          <w:color w:val="000000"/>
          <w:spacing w:val="-4"/>
          <w:sz w:val="18"/>
          <w:szCs w:val="18"/>
        </w:rPr>
        <w:t>(</w:t>
      </w:r>
      <w:r w:rsidRPr="0049341A">
        <w:rPr>
          <w:b/>
          <w:i/>
          <w:iCs/>
          <w:color w:val="000000"/>
          <w:spacing w:val="-4"/>
          <w:sz w:val="18"/>
          <w:szCs w:val="18"/>
        </w:rPr>
        <w:t>Család</w:t>
      </w:r>
      <w:r w:rsidRPr="0049341A">
        <w:rPr>
          <w:i/>
          <w:iCs/>
          <w:color w:val="000000"/>
          <w:spacing w:val="-4"/>
          <w:sz w:val="18"/>
          <w:szCs w:val="18"/>
        </w:rPr>
        <w:t xml:space="preserve"> az egy lakásban, vagy személyes gondoskodást nyújtó bentlakásos szociális, gyermekvédelmi intézményben együtt lakó, ott bejelentett lakóhellyel vagy tartózkodási hellyel rendelkező közei hozzátartozók közössége.</w:t>
      </w:r>
    </w:p>
    <w:p w:rsidR="001B1805" w:rsidRPr="0049341A" w:rsidRDefault="001B1805" w:rsidP="00CA6271">
      <w:pPr>
        <w:shd w:val="clear" w:color="auto" w:fill="FFFFFF"/>
        <w:spacing w:before="120"/>
        <w:jc w:val="both"/>
        <w:rPr>
          <w:i/>
          <w:iCs/>
          <w:color w:val="000000"/>
          <w:spacing w:val="-4"/>
          <w:sz w:val="18"/>
          <w:szCs w:val="18"/>
        </w:rPr>
      </w:pPr>
      <w:r w:rsidRPr="0049341A">
        <w:rPr>
          <w:b/>
          <w:i/>
          <w:iCs/>
          <w:color w:val="000000"/>
          <w:spacing w:val="-4"/>
          <w:sz w:val="18"/>
          <w:szCs w:val="18"/>
        </w:rPr>
        <w:t>Közeli hozzátartozó</w:t>
      </w:r>
      <w:r w:rsidRPr="0049341A">
        <w:rPr>
          <w:i/>
          <w:iCs/>
          <w:color w:val="000000"/>
          <w:spacing w:val="-4"/>
          <w:sz w:val="18"/>
          <w:szCs w:val="18"/>
        </w:rPr>
        <w:t>: a házastárs, a húszévesnél fiatalabb, önálló keresettel nem rendelkező, a huszonhárom évesnél fiatalabb, önálló keresettel nem rendelkező, nappali oktatás munkarendje szerint tanulmányokat folytató, a huszonöt évesnél fiatalabb, önálló keresettel  nem rendelkező, felsőoktatási intézmény nappali tagozatán tanulmányokat folytató vér szerinti, örökbe fogadott, illetve nevelt gyermek,  korhatárra való tekintet nélkül a tartósan beteg, az autista, illetve a testi érzékszervi, értelmi vagy beszédfogyatékos vér szerinti, örökbe fogadott, illetve nevelt gyermek, amennyiben ez az állapot a gyermek 25. életévének betöltését megelőzően is fennállt (a továbbiakban: fogyatékos gyermek),  a 18. életévét be nem töltött gyermek vonatkozásában a vér szerinti és az örökbe fogadó szülő, illetve a</w:t>
      </w:r>
      <w:r>
        <w:rPr>
          <w:i/>
          <w:iCs/>
          <w:color w:val="000000"/>
          <w:spacing w:val="-4"/>
          <w:sz w:val="18"/>
          <w:szCs w:val="18"/>
        </w:rPr>
        <w:t xml:space="preserve"> szülő házastársa vagy élettárs.</w:t>
      </w:r>
      <w:r w:rsidRPr="0049341A">
        <w:rPr>
          <w:i/>
          <w:iCs/>
          <w:color w:val="000000"/>
          <w:spacing w:val="-4"/>
          <w:sz w:val="18"/>
          <w:szCs w:val="18"/>
        </w:rPr>
        <w:t xml:space="preserve">, </w:t>
      </w:r>
    </w:p>
    <w:p w:rsidR="001B1805" w:rsidRPr="0049341A" w:rsidRDefault="001B1805" w:rsidP="00CA6271">
      <w:pPr>
        <w:shd w:val="clear" w:color="auto" w:fill="FFFFFF"/>
        <w:spacing w:before="120"/>
        <w:ind w:right="748"/>
        <w:jc w:val="both"/>
        <w:rPr>
          <w:i/>
          <w:iCs/>
          <w:color w:val="000000"/>
          <w:spacing w:val="-4"/>
          <w:sz w:val="18"/>
          <w:szCs w:val="18"/>
        </w:rPr>
      </w:pPr>
      <w:r w:rsidRPr="0049341A">
        <w:rPr>
          <w:b/>
          <w:i/>
          <w:iCs/>
          <w:color w:val="000000"/>
          <w:spacing w:val="-4"/>
          <w:sz w:val="18"/>
          <w:szCs w:val="18"/>
        </w:rPr>
        <w:t>Háztartás</w:t>
      </w:r>
      <w:r w:rsidRPr="0049341A">
        <w:rPr>
          <w:i/>
          <w:iCs/>
          <w:color w:val="000000"/>
          <w:spacing w:val="-4"/>
          <w:sz w:val="18"/>
          <w:szCs w:val="18"/>
        </w:rPr>
        <w:t>: az egy lakásban együtt lakó, ott bejelentett lakóhellyel,  vagy tartózkodási hellyel rendelkező személyek közössége.)</w:t>
      </w:r>
    </w:p>
    <w:p w:rsidR="001B1805" w:rsidRDefault="001B1805" w:rsidP="00CA6271">
      <w:pPr>
        <w:spacing w:line="360" w:lineRule="auto"/>
        <w:ind w:right="-468"/>
        <w:jc w:val="center"/>
        <w:rPr>
          <w:sz w:val="16"/>
          <w:szCs w:val="16"/>
        </w:rPr>
      </w:pPr>
    </w:p>
    <w:p w:rsidR="001B1805" w:rsidRPr="0049341A" w:rsidRDefault="001B1805" w:rsidP="00CA6271">
      <w:pPr>
        <w:spacing w:line="360" w:lineRule="auto"/>
        <w:ind w:right="-468"/>
        <w:jc w:val="center"/>
        <w:rPr>
          <w:sz w:val="16"/>
          <w:szCs w:val="16"/>
        </w:rPr>
      </w:pPr>
    </w:p>
    <w:p w:rsidR="001B1805" w:rsidRPr="001B1746" w:rsidRDefault="001B1805" w:rsidP="00CA6271">
      <w:pPr>
        <w:spacing w:line="360" w:lineRule="auto"/>
        <w:ind w:right="-468"/>
        <w:jc w:val="center"/>
        <w:rPr>
          <w:b/>
          <w:sz w:val="22"/>
          <w:szCs w:val="22"/>
        </w:rPr>
      </w:pPr>
      <w:r w:rsidRPr="001B1746">
        <w:rPr>
          <w:b/>
          <w:sz w:val="22"/>
          <w:szCs w:val="22"/>
        </w:rPr>
        <w:t xml:space="preserve">II.  A települési támogatás </w:t>
      </w:r>
      <w:r>
        <w:rPr>
          <w:b/>
          <w:sz w:val="22"/>
          <w:szCs w:val="22"/>
        </w:rPr>
        <w:t xml:space="preserve"> igénylésének indoka</w:t>
      </w:r>
    </w:p>
    <w:p w:rsidR="001B1805" w:rsidRDefault="001B1805" w:rsidP="00CA6271">
      <w:pPr>
        <w:spacing w:line="360" w:lineRule="auto"/>
        <w:ind w:right="-180"/>
        <w:rPr>
          <w:sz w:val="28"/>
          <w:szCs w:val="28"/>
        </w:rPr>
      </w:pPr>
      <w:r w:rsidRPr="007F4640">
        <w:rPr>
          <w:sz w:val="28"/>
          <w:szCs w:val="28"/>
        </w:rPr>
        <w:t>…………………………………………………………………………………………...</w:t>
      </w:r>
      <w:r>
        <w:rPr>
          <w:sz w:val="28"/>
          <w:szCs w:val="28"/>
        </w:rPr>
        <w:t>……………………………………………………………..………………….….…………………………………………………………………..…………………………….……………………………………………………………..……………………………….….……………………………………………………….……………………………….………..………………………………………………………………………………….……………………………….....................................................................................................................................................................</w:t>
      </w:r>
    </w:p>
    <w:p w:rsidR="001B1805" w:rsidRDefault="001B1805" w:rsidP="00CA6271">
      <w:pPr>
        <w:shd w:val="clear" w:color="auto" w:fill="FFFFFF"/>
        <w:ind w:right="-181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>A települési támogatás megállapítását  (kérjük  bekarikázni)</w:t>
      </w:r>
    </w:p>
    <w:p w:rsidR="001B1805" w:rsidRDefault="001B1805" w:rsidP="00CA6271">
      <w:pPr>
        <w:shd w:val="clear" w:color="auto" w:fill="FFFFFF"/>
        <w:ind w:right="-181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>1)   lakásfenntartási támogatásként (villanyáram vagy gázfogyasztás költségéhez hozzájárulás)</w:t>
      </w:r>
    </w:p>
    <w:p w:rsidR="001B1805" w:rsidRDefault="001B1805" w:rsidP="00CA6271">
      <w:pPr>
        <w:shd w:val="clear" w:color="auto" w:fill="FFFFFF"/>
        <w:ind w:right="-181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 xml:space="preserve">2)  gyógyszertámogatásként </w:t>
      </w:r>
    </w:p>
    <w:p w:rsidR="001B1805" w:rsidRDefault="001B1805" w:rsidP="00CA6271">
      <w:pPr>
        <w:shd w:val="clear" w:color="auto" w:fill="FFFFFF"/>
        <w:ind w:right="-181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>3)  rendkívüli települési támogatásként</w:t>
      </w:r>
    </w:p>
    <w:p w:rsidR="001B1805" w:rsidRDefault="001B1805" w:rsidP="00CA6271">
      <w:pPr>
        <w:shd w:val="clear" w:color="auto" w:fill="FFFFFF"/>
        <w:ind w:right="-181" w:firstLine="709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>a) tartós betegség vagy rokkantság miatt jelentős jövedelem kiesésre tekintettel</w:t>
      </w:r>
    </w:p>
    <w:p w:rsidR="001B1805" w:rsidRDefault="001B1805" w:rsidP="00CA6271">
      <w:pPr>
        <w:shd w:val="clear" w:color="auto" w:fill="FFFFFF"/>
        <w:ind w:right="-181" w:firstLine="709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 xml:space="preserve">b) elemi kár, vagy a kérelmező sérelmére elkövetett bűncselekményből származó anyagi kár  </w:t>
      </w:r>
    </w:p>
    <w:p w:rsidR="001B1805" w:rsidRDefault="001B1805" w:rsidP="00CA6271">
      <w:pPr>
        <w:shd w:val="clear" w:color="auto" w:fill="FFFFFF"/>
        <w:ind w:right="-181" w:firstLine="709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 xml:space="preserve">    keletkezése esetén      </w:t>
      </w:r>
    </w:p>
    <w:p w:rsidR="001B1805" w:rsidRDefault="001B1805" w:rsidP="00CA6271">
      <w:pPr>
        <w:shd w:val="clear" w:color="auto" w:fill="FFFFFF"/>
        <w:ind w:left="709" w:right="-181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>c) a megélhetést érintő előre nem tervezhető többletkiadásokra</w:t>
      </w:r>
    </w:p>
    <w:p w:rsidR="001B1805" w:rsidRDefault="001B1805" w:rsidP="00CA6271">
      <w:pPr>
        <w:shd w:val="clear" w:color="auto" w:fill="FFFFFF"/>
        <w:ind w:left="709" w:right="-181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>d) temetési költségi viseléséhez</w:t>
      </w:r>
    </w:p>
    <w:p w:rsidR="001B1805" w:rsidRDefault="001B1805" w:rsidP="00CA6271">
      <w:pPr>
        <w:shd w:val="clear" w:color="auto" w:fill="FFFFFF"/>
        <w:ind w:left="709" w:right="-181"/>
        <w:jc w:val="both"/>
        <w:rPr>
          <w:iCs/>
          <w:color w:val="000000"/>
          <w:spacing w:val="-4"/>
        </w:rPr>
      </w:pPr>
      <w:r>
        <w:rPr>
          <w:iCs/>
          <w:color w:val="000000"/>
          <w:spacing w:val="-4"/>
        </w:rPr>
        <w:t xml:space="preserve">e) gyermek nevelésével, gondozásával kapcsolatos kiadások miatt kérem. </w:t>
      </w:r>
    </w:p>
    <w:p w:rsidR="001B1805" w:rsidRDefault="001B1805" w:rsidP="00CA6271">
      <w:pPr>
        <w:shd w:val="clear" w:color="auto" w:fill="FFFFFF"/>
        <w:ind w:left="709" w:right="-181"/>
        <w:jc w:val="both"/>
        <w:rPr>
          <w:iCs/>
          <w:color w:val="000000"/>
          <w:spacing w:val="-4"/>
        </w:rPr>
      </w:pPr>
    </w:p>
    <w:p w:rsidR="001B1805" w:rsidRDefault="001B1805" w:rsidP="00CA6271">
      <w:pPr>
        <w:shd w:val="clear" w:color="auto" w:fill="FFFFFF"/>
        <w:ind w:left="709" w:right="-181"/>
        <w:jc w:val="center"/>
        <w:rPr>
          <w:b/>
          <w:iCs/>
          <w:color w:val="000000"/>
          <w:spacing w:val="-4"/>
          <w:sz w:val="22"/>
          <w:szCs w:val="22"/>
        </w:rPr>
      </w:pPr>
    </w:p>
    <w:p w:rsidR="001B1805" w:rsidRPr="001B1746" w:rsidRDefault="001B1805" w:rsidP="00CA6271">
      <w:pPr>
        <w:shd w:val="clear" w:color="auto" w:fill="FFFFFF"/>
        <w:ind w:left="709" w:right="-181"/>
        <w:jc w:val="center"/>
        <w:rPr>
          <w:b/>
          <w:iCs/>
          <w:color w:val="000000"/>
          <w:spacing w:val="-4"/>
          <w:sz w:val="22"/>
          <w:szCs w:val="22"/>
        </w:rPr>
      </w:pPr>
      <w:r w:rsidRPr="001B1746">
        <w:rPr>
          <w:b/>
          <w:iCs/>
          <w:color w:val="000000"/>
          <w:spacing w:val="-4"/>
          <w:sz w:val="22"/>
          <w:szCs w:val="22"/>
        </w:rPr>
        <w:t>III. Jövedelmi adatok</w:t>
      </w:r>
    </w:p>
    <w:p w:rsidR="001B1805" w:rsidRPr="00A95D82" w:rsidRDefault="001B1805" w:rsidP="00CA6271">
      <w:pPr>
        <w:shd w:val="clear" w:color="auto" w:fill="FFFFFF"/>
        <w:ind w:right="-181"/>
        <w:jc w:val="both"/>
        <w:rPr>
          <w:rFonts w:ascii="Arial" w:hAnsi="Arial" w:cs="Arial"/>
          <w:sz w:val="28"/>
          <w:szCs w:val="28"/>
        </w:rPr>
      </w:pPr>
    </w:p>
    <w:tbl>
      <w:tblPr>
        <w:tblW w:w="93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1134"/>
        <w:gridCol w:w="1300"/>
        <w:gridCol w:w="968"/>
        <w:gridCol w:w="850"/>
        <w:gridCol w:w="709"/>
        <w:gridCol w:w="1224"/>
      </w:tblGrid>
      <w:tr w:rsidR="001B1805" w:rsidRPr="00A95D82" w:rsidTr="003A7409">
        <w:trPr>
          <w:trHeight w:hRule="exact" w:val="82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ind w:left="970"/>
              <w:rPr>
                <w:sz w:val="16"/>
                <w:szCs w:val="16"/>
              </w:rPr>
            </w:pPr>
            <w:r w:rsidRPr="005B3CB4">
              <w:rPr>
                <w:color w:val="000000"/>
                <w:spacing w:val="-3"/>
                <w:sz w:val="16"/>
                <w:szCs w:val="16"/>
              </w:rPr>
              <w:t>A jövedelmek típusai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Default="001B1805" w:rsidP="003A7409">
            <w:pPr>
              <w:shd w:val="clear" w:color="auto" w:fill="FFFFFF"/>
              <w:spacing w:line="197" w:lineRule="exact"/>
              <w:jc w:val="center"/>
              <w:rPr>
                <w:color w:val="000000"/>
                <w:spacing w:val="-5"/>
                <w:sz w:val="16"/>
                <w:szCs w:val="16"/>
              </w:rPr>
            </w:pPr>
            <w:r w:rsidRPr="005B3CB4">
              <w:rPr>
                <w:color w:val="000000"/>
                <w:sz w:val="16"/>
                <w:szCs w:val="16"/>
              </w:rPr>
              <w:t xml:space="preserve">A </w:t>
            </w:r>
            <w:r w:rsidRPr="005B3CB4">
              <w:rPr>
                <w:color w:val="000000"/>
                <w:spacing w:val="-5"/>
                <w:sz w:val="16"/>
                <w:szCs w:val="16"/>
              </w:rPr>
              <w:t xml:space="preserve">kérelmező </w:t>
            </w:r>
          </w:p>
          <w:p w:rsidR="001B1805" w:rsidRPr="005B3CB4" w:rsidRDefault="001B1805" w:rsidP="003A7409">
            <w:pPr>
              <w:shd w:val="clear" w:color="auto" w:fill="FFFFFF"/>
              <w:spacing w:line="197" w:lineRule="exact"/>
              <w:jc w:val="center"/>
              <w:rPr>
                <w:sz w:val="16"/>
                <w:szCs w:val="16"/>
              </w:rPr>
            </w:pPr>
            <w:r w:rsidRPr="005B3CB4">
              <w:rPr>
                <w:color w:val="000000"/>
                <w:spacing w:val="-3"/>
                <w:sz w:val="16"/>
                <w:szCs w:val="16"/>
              </w:rPr>
              <w:t>jövedelme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spacing w:line="197" w:lineRule="exact"/>
              <w:jc w:val="center"/>
              <w:rPr>
                <w:sz w:val="16"/>
                <w:szCs w:val="16"/>
              </w:rPr>
            </w:pPr>
            <w:r w:rsidRPr="005B3CB4">
              <w:rPr>
                <w:color w:val="000000"/>
                <w:spacing w:val="-5"/>
                <w:sz w:val="16"/>
                <w:szCs w:val="16"/>
              </w:rPr>
              <w:t xml:space="preserve">A kérelmezővel </w:t>
            </w:r>
            <w:r w:rsidRPr="005B3CB4">
              <w:rPr>
                <w:color w:val="000000"/>
                <w:spacing w:val="-4"/>
                <w:sz w:val="16"/>
                <w:szCs w:val="16"/>
              </w:rPr>
              <w:t xml:space="preserve">közös háztartásban élő házastárs (élettárs) </w:t>
            </w:r>
            <w:r w:rsidRPr="005B3CB4">
              <w:rPr>
                <w:color w:val="000000"/>
                <w:spacing w:val="-2"/>
                <w:sz w:val="16"/>
                <w:szCs w:val="16"/>
              </w:rPr>
              <w:t>jövedelme</w:t>
            </w:r>
          </w:p>
        </w:tc>
        <w:tc>
          <w:tcPr>
            <w:tcW w:w="2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Default="001B1805" w:rsidP="003A7409">
            <w:pPr>
              <w:shd w:val="clear" w:color="auto" w:fill="FFFFFF"/>
              <w:spacing w:line="197" w:lineRule="exact"/>
              <w:jc w:val="center"/>
              <w:rPr>
                <w:color w:val="000000"/>
                <w:spacing w:val="-4"/>
                <w:sz w:val="16"/>
                <w:szCs w:val="16"/>
              </w:rPr>
            </w:pPr>
            <w:r w:rsidRPr="005B3CB4">
              <w:rPr>
                <w:color w:val="000000"/>
                <w:spacing w:val="-4"/>
                <w:sz w:val="16"/>
                <w:szCs w:val="16"/>
              </w:rPr>
              <w:t>A kérelmezővel</w:t>
            </w:r>
            <w:r>
              <w:rPr>
                <w:color w:val="000000"/>
                <w:spacing w:val="-4"/>
                <w:sz w:val="16"/>
                <w:szCs w:val="16"/>
              </w:rPr>
              <w:t xml:space="preserve"> </w:t>
            </w:r>
          </w:p>
          <w:p w:rsidR="001B1805" w:rsidRPr="005B3CB4" w:rsidRDefault="001B1805" w:rsidP="003A7409">
            <w:pPr>
              <w:shd w:val="clear" w:color="auto" w:fill="FFFFFF"/>
              <w:spacing w:line="197" w:lineRule="exact"/>
              <w:jc w:val="center"/>
              <w:rPr>
                <w:sz w:val="16"/>
                <w:szCs w:val="16"/>
              </w:rPr>
            </w:pPr>
            <w:r w:rsidRPr="005B3CB4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5B3CB4">
              <w:rPr>
                <w:color w:val="000000"/>
                <w:spacing w:val="-3"/>
                <w:sz w:val="16"/>
                <w:szCs w:val="16"/>
              </w:rPr>
              <w:t xml:space="preserve">közös </w:t>
            </w:r>
            <w:r w:rsidRPr="005B3CB4">
              <w:rPr>
                <w:color w:val="000000"/>
                <w:spacing w:val="-2"/>
                <w:sz w:val="16"/>
                <w:szCs w:val="16"/>
              </w:rPr>
              <w:t xml:space="preserve">háztartásban </w:t>
            </w:r>
            <w:r w:rsidRPr="005B3CB4">
              <w:rPr>
                <w:color w:val="000000"/>
                <w:spacing w:val="-3"/>
                <w:sz w:val="16"/>
                <w:szCs w:val="16"/>
              </w:rPr>
              <w:t>élő</w:t>
            </w:r>
            <w:r>
              <w:rPr>
                <w:color w:val="000000"/>
                <w:spacing w:val="-3"/>
                <w:sz w:val="16"/>
                <w:szCs w:val="16"/>
              </w:rPr>
              <w:t xml:space="preserve">k </w:t>
            </w:r>
            <w:r w:rsidRPr="005B3CB4">
              <w:rPr>
                <w:color w:val="000000"/>
                <w:spacing w:val="-1"/>
                <w:sz w:val="16"/>
                <w:szCs w:val="16"/>
              </w:rPr>
              <w:t>jövedelme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ind w:left="43"/>
              <w:jc w:val="center"/>
              <w:rPr>
                <w:sz w:val="16"/>
                <w:szCs w:val="16"/>
              </w:rPr>
            </w:pPr>
            <w:r w:rsidRPr="005B3CB4">
              <w:rPr>
                <w:color w:val="000000"/>
                <w:spacing w:val="-5"/>
                <w:sz w:val="16"/>
                <w:szCs w:val="16"/>
              </w:rPr>
              <w:t>Összesen</w:t>
            </w:r>
          </w:p>
        </w:tc>
      </w:tr>
      <w:tr w:rsidR="001B1805" w:rsidRPr="00A95D82" w:rsidTr="003A7409">
        <w:trPr>
          <w:trHeight w:hRule="exact" w:val="80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spacing w:line="197" w:lineRule="exact"/>
              <w:rPr>
                <w:sz w:val="16"/>
                <w:szCs w:val="16"/>
              </w:rPr>
            </w:pPr>
            <w:r w:rsidRPr="005B3CB4">
              <w:rPr>
                <w:color w:val="000000"/>
                <w:spacing w:val="-1"/>
                <w:sz w:val="16"/>
                <w:szCs w:val="16"/>
              </w:rPr>
              <w:t xml:space="preserve">Munkaviszonyból, </w:t>
            </w:r>
            <w:r w:rsidRPr="005B3CB4">
              <w:rPr>
                <w:color w:val="000000"/>
                <w:spacing w:val="-2"/>
                <w:sz w:val="16"/>
                <w:szCs w:val="16"/>
              </w:rPr>
              <w:t>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</w:tr>
      <w:tr w:rsidR="001B1805" w:rsidRPr="00A95D82" w:rsidTr="003A7409">
        <w:trPr>
          <w:trHeight w:hRule="exact" w:val="72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spacing w:line="197" w:lineRule="exact"/>
              <w:ind w:hanging="24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1"/>
                <w:sz w:val="16"/>
                <w:szCs w:val="16"/>
              </w:rPr>
              <w:t>2.</w:t>
            </w:r>
            <w:r w:rsidRPr="005B3CB4">
              <w:rPr>
                <w:color w:val="000000"/>
                <w:spacing w:val="1"/>
                <w:sz w:val="16"/>
                <w:szCs w:val="16"/>
              </w:rPr>
              <w:t xml:space="preserve">Társas és egyéni vállalkozásból, őstermelői, </w:t>
            </w:r>
            <w:r w:rsidRPr="005B3CB4">
              <w:rPr>
                <w:color w:val="000000"/>
                <w:spacing w:val="-1"/>
                <w:sz w:val="16"/>
                <w:szCs w:val="16"/>
              </w:rPr>
              <w:t xml:space="preserve">illetve szellemi és más önálló tevékenységből </w:t>
            </w:r>
            <w:r w:rsidRPr="005B3CB4">
              <w:rPr>
                <w:color w:val="000000"/>
                <w:spacing w:val="-4"/>
                <w:sz w:val="16"/>
                <w:szCs w:val="16"/>
              </w:rPr>
              <w:t>származó jövedelem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</w:tr>
      <w:tr w:rsidR="001B1805" w:rsidRPr="00A95D82" w:rsidTr="003A7409">
        <w:trPr>
          <w:trHeight w:hRule="exact" w:val="179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spacing w:line="202" w:lineRule="exact"/>
              <w:ind w:hanging="235"/>
              <w:jc w:val="both"/>
              <w:rPr>
                <w:sz w:val="16"/>
                <w:szCs w:val="16"/>
              </w:rPr>
            </w:pPr>
            <w:r w:rsidRPr="005B3CB4">
              <w:rPr>
                <w:color w:val="000000"/>
                <w:spacing w:val="-2"/>
                <w:sz w:val="16"/>
                <w:szCs w:val="16"/>
              </w:rPr>
              <w:t xml:space="preserve">3. Nyugellátás, megváltozott munkaképességű </w:t>
            </w:r>
            <w:r w:rsidRPr="005B3CB4">
              <w:rPr>
                <w:color w:val="000000"/>
                <w:spacing w:val="-4"/>
                <w:sz w:val="16"/>
                <w:szCs w:val="16"/>
              </w:rPr>
              <w:t xml:space="preserve">személyek ellátásai (például rokkantsági ellátás, </w:t>
            </w:r>
            <w:r w:rsidRPr="005B3CB4">
              <w:rPr>
                <w:color w:val="000000"/>
                <w:spacing w:val="-1"/>
                <w:sz w:val="16"/>
                <w:szCs w:val="16"/>
              </w:rPr>
              <w:t xml:space="preserve">rehabilitációs ellátás),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korhatár előtti ellátás, szolgálati járandóság, balettművészeti életjáradék, átmeneti bányászjáradék, időskorúak járadéka, a nyugdíjszerű rendszeres szociális ellátások emeléséről szóló jogszabály hatálya alá tartozó ellátás.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</w:tr>
      <w:tr w:rsidR="001B1805" w:rsidRPr="00A95D82" w:rsidTr="003A7409">
        <w:trPr>
          <w:trHeight w:hRule="exact" w:val="89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spacing w:line="202" w:lineRule="exact"/>
              <w:ind w:hanging="235"/>
              <w:jc w:val="both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>
                <w:rPr>
                  <w:color w:val="000000"/>
                  <w:spacing w:val="3"/>
                  <w:sz w:val="16"/>
                  <w:szCs w:val="16"/>
                </w:rPr>
                <w:t xml:space="preserve">4. </w:t>
              </w:r>
              <w:r w:rsidRPr="005B3CB4">
                <w:rPr>
                  <w:color w:val="000000"/>
                  <w:spacing w:val="3"/>
                  <w:sz w:val="16"/>
                  <w:szCs w:val="16"/>
                </w:rPr>
                <w:t>A</w:t>
              </w:r>
            </w:smartTag>
            <w:r w:rsidRPr="005B3CB4">
              <w:rPr>
                <w:color w:val="000000"/>
                <w:spacing w:val="3"/>
                <w:sz w:val="16"/>
                <w:szCs w:val="16"/>
              </w:rPr>
              <w:t xml:space="preserve"> gyermek ellátásához és gondozásához </w:t>
            </w:r>
            <w:r w:rsidRPr="005B3CB4">
              <w:rPr>
                <w:color w:val="000000"/>
                <w:spacing w:val="-3"/>
                <w:sz w:val="16"/>
                <w:szCs w:val="16"/>
              </w:rPr>
              <w:t xml:space="preserve">kapcsolódó támogatások (különösen: GYED, </w:t>
            </w:r>
            <w:r w:rsidRPr="005B3CB4">
              <w:rPr>
                <w:color w:val="000000"/>
                <w:spacing w:val="-4"/>
                <w:sz w:val="16"/>
                <w:szCs w:val="16"/>
              </w:rPr>
              <w:t>GYES, GYET, családi pótlék, gyermektartásdíj, árvaellátás)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</w:tr>
      <w:tr w:rsidR="001B1805" w:rsidRPr="00A95D82" w:rsidTr="003A7409">
        <w:trPr>
          <w:trHeight w:hRule="exact" w:val="71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spacing w:line="202" w:lineRule="exact"/>
              <w:ind w:hanging="230"/>
              <w:jc w:val="both"/>
              <w:rPr>
                <w:sz w:val="16"/>
                <w:szCs w:val="16"/>
              </w:rPr>
            </w:pPr>
            <w:r w:rsidRPr="005B3CB4">
              <w:rPr>
                <w:color w:val="000000"/>
                <w:sz w:val="16"/>
                <w:szCs w:val="16"/>
              </w:rPr>
              <w:t xml:space="preserve">5. Önkormányzat, járási hivatal és munkaügyi </w:t>
            </w:r>
            <w:r w:rsidRPr="005B3CB4">
              <w:rPr>
                <w:color w:val="000000"/>
                <w:spacing w:val="-2"/>
                <w:sz w:val="16"/>
                <w:szCs w:val="16"/>
              </w:rPr>
              <w:t xml:space="preserve">szervek által folyósított rendszeres pénzbeli </w:t>
            </w:r>
            <w:r w:rsidRPr="005B3CB4">
              <w:rPr>
                <w:color w:val="000000"/>
                <w:spacing w:val="-3"/>
                <w:sz w:val="16"/>
                <w:szCs w:val="16"/>
              </w:rPr>
              <w:t>ellátások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</w:tr>
      <w:tr w:rsidR="001B1805" w:rsidRPr="00A95D82" w:rsidTr="003A7409">
        <w:trPr>
          <w:trHeight w:hRule="exact" w:val="71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spacing w:line="202" w:lineRule="exact"/>
              <w:ind w:hanging="240"/>
              <w:jc w:val="both"/>
              <w:rPr>
                <w:sz w:val="16"/>
                <w:szCs w:val="16"/>
              </w:rPr>
            </w:pPr>
            <w:r w:rsidRPr="005B3CB4">
              <w:rPr>
                <w:color w:val="000000"/>
                <w:spacing w:val="-1"/>
                <w:sz w:val="16"/>
                <w:szCs w:val="16"/>
              </w:rPr>
              <w:t xml:space="preserve">6. Egyéb jövedelem (különösen: kapott tartás-, </w:t>
            </w:r>
            <w:r w:rsidRPr="005B3CB4">
              <w:rPr>
                <w:color w:val="000000"/>
                <w:sz w:val="16"/>
                <w:szCs w:val="16"/>
              </w:rPr>
              <w:t xml:space="preserve">ösztöndíj, értékpapírból származó jövedelem, </w:t>
            </w:r>
            <w:r w:rsidRPr="005B3CB4">
              <w:rPr>
                <w:color w:val="000000"/>
                <w:spacing w:val="-2"/>
                <w:sz w:val="16"/>
                <w:szCs w:val="16"/>
              </w:rPr>
              <w:t>kis összegű kifizetések stb.)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</w:tr>
      <w:tr w:rsidR="001B1805" w:rsidRPr="00A95D82" w:rsidTr="003A7409">
        <w:trPr>
          <w:trHeight w:hRule="exact" w:val="3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rPr>
                <w:sz w:val="16"/>
                <w:szCs w:val="16"/>
              </w:rPr>
            </w:pPr>
            <w:r w:rsidRPr="005B3CB4">
              <w:rPr>
                <w:color w:val="000000"/>
                <w:spacing w:val="-1"/>
                <w:sz w:val="16"/>
                <w:szCs w:val="16"/>
              </w:rPr>
              <w:t>A család összes nettó jövedelme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</w:tr>
      <w:tr w:rsidR="001B1805" w:rsidRPr="00A95D82" w:rsidTr="003A7409">
        <w:trPr>
          <w:trHeight w:hRule="exact" w:val="4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  <w:spacing w:line="202" w:lineRule="exact"/>
              <w:ind w:hanging="230"/>
              <w:jc w:val="both"/>
              <w:rPr>
                <w:sz w:val="16"/>
                <w:szCs w:val="16"/>
              </w:rPr>
            </w:pPr>
            <w:r w:rsidRPr="005B3CB4">
              <w:rPr>
                <w:color w:val="000000"/>
                <w:spacing w:val="-1"/>
                <w:sz w:val="16"/>
                <w:szCs w:val="16"/>
              </w:rPr>
              <w:t xml:space="preserve">8. A család összes nettó jövedelmét csökkentő </w:t>
            </w:r>
            <w:r w:rsidRPr="005B3CB4">
              <w:rPr>
                <w:color w:val="000000"/>
                <w:spacing w:val="-2"/>
                <w:sz w:val="16"/>
                <w:szCs w:val="16"/>
              </w:rPr>
              <w:t>tényezők (fizetett tartásdíj összege)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805" w:rsidRPr="005B3CB4" w:rsidRDefault="001B1805" w:rsidP="003A7409">
            <w:pPr>
              <w:shd w:val="clear" w:color="auto" w:fill="FFFFFF"/>
            </w:pPr>
          </w:p>
        </w:tc>
      </w:tr>
    </w:tbl>
    <w:p w:rsidR="001B1805" w:rsidRDefault="001B1805" w:rsidP="00CA6271">
      <w:pPr>
        <w:shd w:val="clear" w:color="auto" w:fill="FFFFFF"/>
        <w:tabs>
          <w:tab w:val="left" w:leader="dot" w:pos="5866"/>
        </w:tabs>
        <w:spacing w:before="139"/>
        <w:ind w:left="418"/>
        <w:rPr>
          <w:color w:val="000000"/>
          <w:spacing w:val="-4"/>
        </w:rPr>
      </w:pPr>
    </w:p>
    <w:p w:rsidR="001B1805" w:rsidRDefault="001B1805" w:rsidP="00CA6271">
      <w:pPr>
        <w:shd w:val="clear" w:color="auto" w:fill="FFFFFF"/>
        <w:tabs>
          <w:tab w:val="left" w:leader="dot" w:pos="5866"/>
        </w:tabs>
        <w:spacing w:before="139"/>
        <w:ind w:left="418"/>
        <w:rPr>
          <w:color w:val="000000"/>
          <w:spacing w:val="-4"/>
        </w:rPr>
      </w:pPr>
      <w:r w:rsidRPr="005B3CB4">
        <w:rPr>
          <w:color w:val="000000"/>
          <w:spacing w:val="-4"/>
        </w:rPr>
        <w:t>Egy főre jutó havi családi nettó jövedelem (</w:t>
      </w:r>
      <w:r w:rsidRPr="001B1746">
        <w:rPr>
          <w:color w:val="000000"/>
          <w:spacing w:val="-4"/>
          <w:sz w:val="22"/>
          <w:szCs w:val="22"/>
        </w:rPr>
        <w:t>ügyintéző tölti ki!</w:t>
      </w:r>
      <w:r w:rsidRPr="005B3CB4">
        <w:rPr>
          <w:color w:val="000000"/>
          <w:spacing w:val="-4"/>
        </w:rPr>
        <w:t>):</w:t>
      </w:r>
      <w:r>
        <w:rPr>
          <w:color w:val="000000"/>
          <w:spacing w:val="-4"/>
        </w:rPr>
        <w:t xml:space="preserve">    …………………  </w:t>
      </w:r>
      <w:r w:rsidRPr="005B3CB4">
        <w:rPr>
          <w:color w:val="000000"/>
          <w:spacing w:val="-4"/>
        </w:rPr>
        <w:t>Ft/hó.</w:t>
      </w:r>
    </w:p>
    <w:p w:rsidR="001B1805" w:rsidRPr="007622CD" w:rsidRDefault="001B1805" w:rsidP="00CA6271">
      <w:pPr>
        <w:shd w:val="clear" w:color="auto" w:fill="FFFFFF"/>
        <w:tabs>
          <w:tab w:val="left" w:leader="dot" w:pos="5866"/>
        </w:tabs>
        <w:spacing w:before="139"/>
        <w:jc w:val="both"/>
        <w:rPr>
          <w:i/>
          <w:sz w:val="20"/>
          <w:szCs w:val="20"/>
        </w:rPr>
      </w:pPr>
      <w:r>
        <w:rPr>
          <w:i/>
          <w:color w:val="000000"/>
          <w:spacing w:val="-4"/>
          <w:sz w:val="20"/>
          <w:szCs w:val="20"/>
        </w:rPr>
        <w:t>A kérelemhez mellékelni kell a jövedelmi adatok táblázatban feltüntetett jövedelmek valódiságát igazoló iratokat, melyek 30 napnál régebbiek nem lehetnek.)</w:t>
      </w:r>
    </w:p>
    <w:p w:rsidR="001B1805" w:rsidRDefault="001B1805" w:rsidP="00CA6271">
      <w:pPr>
        <w:ind w:right="-648"/>
        <w:jc w:val="center"/>
        <w:rPr>
          <w:b/>
          <w:sz w:val="22"/>
          <w:szCs w:val="22"/>
        </w:rPr>
      </w:pPr>
    </w:p>
    <w:p w:rsidR="001B1805" w:rsidRDefault="001B1805" w:rsidP="00CA6271">
      <w:pPr>
        <w:ind w:right="-648"/>
        <w:jc w:val="center"/>
        <w:rPr>
          <w:b/>
          <w:sz w:val="22"/>
          <w:szCs w:val="22"/>
        </w:rPr>
      </w:pPr>
    </w:p>
    <w:p w:rsidR="001B1805" w:rsidRDefault="001B1805" w:rsidP="00CA6271">
      <w:pPr>
        <w:ind w:right="-648"/>
        <w:jc w:val="center"/>
        <w:rPr>
          <w:b/>
          <w:sz w:val="22"/>
          <w:szCs w:val="22"/>
        </w:rPr>
      </w:pPr>
    </w:p>
    <w:p w:rsidR="001B1805" w:rsidRDefault="001B1805" w:rsidP="00CA6271">
      <w:pPr>
        <w:ind w:right="-648"/>
        <w:jc w:val="center"/>
        <w:rPr>
          <w:b/>
          <w:sz w:val="22"/>
          <w:szCs w:val="22"/>
        </w:rPr>
      </w:pPr>
    </w:p>
    <w:p w:rsidR="001B1805" w:rsidRDefault="001B1805" w:rsidP="00CA6271">
      <w:pPr>
        <w:ind w:right="-648"/>
        <w:jc w:val="center"/>
        <w:rPr>
          <w:b/>
          <w:sz w:val="22"/>
          <w:szCs w:val="22"/>
        </w:rPr>
      </w:pPr>
    </w:p>
    <w:p w:rsidR="001B1805" w:rsidRPr="001B1746" w:rsidRDefault="001B1805" w:rsidP="00CA6271">
      <w:pPr>
        <w:ind w:right="-648"/>
        <w:jc w:val="center"/>
        <w:rPr>
          <w:b/>
          <w:sz w:val="22"/>
          <w:szCs w:val="22"/>
        </w:rPr>
      </w:pPr>
      <w:r w:rsidRPr="001B1746">
        <w:rPr>
          <w:b/>
          <w:sz w:val="22"/>
          <w:szCs w:val="22"/>
        </w:rPr>
        <w:t>IV.  Egyéb nyilatkozatok</w:t>
      </w:r>
    </w:p>
    <w:p w:rsidR="001B1805" w:rsidRDefault="001B1805" w:rsidP="00CA6271">
      <w:pPr>
        <w:ind w:right="-648"/>
        <w:jc w:val="center"/>
      </w:pPr>
    </w:p>
    <w:p w:rsidR="001B1805" w:rsidRDefault="001B1805" w:rsidP="00CA6271">
      <w:pPr>
        <w:ind w:right="-648"/>
        <w:jc w:val="both"/>
      </w:pPr>
      <w:r>
        <w:t xml:space="preserve">Tudomásul veszem, hogy a kérelemben közölt jövedelmi adatok valódiságát a szociális igazgatásról és a szociális ellátásokról szóló 1993. évi III. törvény 10. § (7) bekezdése alapján a szociális hatáskört gyakorló szerv – a NAV hatáskörrel és illetékességgel rendelkező igazgatósága útján – ellenőrizheti. </w:t>
      </w:r>
    </w:p>
    <w:p w:rsidR="001B1805" w:rsidRDefault="001B1805" w:rsidP="00CA6271">
      <w:pPr>
        <w:ind w:right="-648"/>
        <w:jc w:val="both"/>
      </w:pPr>
      <w:r>
        <w:t xml:space="preserve">Hozzájárulok a kérelemben szereplő adatoknak a szociális igazgatási eljárás során történő felhasználásáról. </w:t>
      </w:r>
      <w:r w:rsidRPr="007622CD">
        <w:rPr>
          <w:b/>
        </w:rPr>
        <w:t xml:space="preserve">Büntetőjogi felelősségem teljes tudatában kijelentem, hogy a fenti adatok a valóságnak megfelelnek. </w:t>
      </w:r>
      <w:r>
        <w:rPr>
          <w:b/>
        </w:rPr>
        <w:t xml:space="preserve"> Tudomásul veszem, hogy valótlan adatközlés esetén a támogatás megszüntetésre kerül, a jogosulatlanul és rosszhiszeműen igénybevett támogatást a folyósító szerv kamattal megemelt összegben visszaköveteli. </w:t>
      </w:r>
      <w:r>
        <w:t xml:space="preserve"> </w:t>
      </w:r>
    </w:p>
    <w:p w:rsidR="001B1805" w:rsidRDefault="001B1805" w:rsidP="00CA6271">
      <w:pPr>
        <w:ind w:right="-648"/>
        <w:rPr>
          <w:b/>
          <w:sz w:val="28"/>
          <w:szCs w:val="28"/>
        </w:rPr>
      </w:pPr>
    </w:p>
    <w:p w:rsidR="001B1805" w:rsidRPr="00D71863" w:rsidRDefault="001B1805" w:rsidP="00CA6271">
      <w:pPr>
        <w:ind w:right="-648"/>
      </w:pPr>
      <w:r w:rsidRPr="00D71863">
        <w:t>Tát, ……........ év ……………… hó …..... nap</w:t>
      </w:r>
    </w:p>
    <w:p w:rsidR="001B1805" w:rsidRDefault="001B1805" w:rsidP="00CA6271">
      <w:pPr>
        <w:ind w:right="-64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B1805" w:rsidRDefault="001B1805" w:rsidP="00CA6271">
      <w:pPr>
        <w:ind w:right="-648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         …………………………………………</w:t>
      </w:r>
    </w:p>
    <w:p w:rsidR="001B1805" w:rsidRPr="00A924C0" w:rsidRDefault="001B1805" w:rsidP="00CA6271">
      <w:pPr>
        <w:ind w:right="-648" w:firstLine="709"/>
      </w:pPr>
      <w:r>
        <w:t xml:space="preserve">        </w:t>
      </w:r>
      <w:r w:rsidRPr="00A924C0">
        <w:t>kérelmező aláírása</w:t>
      </w:r>
      <w:r w:rsidRPr="00A924C0">
        <w:tab/>
      </w:r>
      <w:r>
        <w:t xml:space="preserve">                                    kérelmező házastársa/ élettársa aláírása</w:t>
      </w:r>
    </w:p>
    <w:p w:rsidR="001B1805" w:rsidRDefault="001B1805" w:rsidP="00CA6271">
      <w:pPr>
        <w:tabs>
          <w:tab w:val="left" w:pos="1190"/>
        </w:tabs>
      </w:pPr>
    </w:p>
    <w:p w:rsidR="001B1805" w:rsidRDefault="001B1805" w:rsidP="00CA6271">
      <w:pPr>
        <w:tabs>
          <w:tab w:val="left" w:pos="1190"/>
        </w:tabs>
      </w:pPr>
      <w:r>
        <w:t>Kérelemhez csatolni szükséges:</w:t>
      </w:r>
    </w:p>
    <w:p w:rsidR="001B1805" w:rsidRDefault="001B1805" w:rsidP="00CA6271">
      <w:pPr>
        <w:tabs>
          <w:tab w:val="left" w:pos="1190"/>
        </w:tabs>
      </w:pPr>
    </w:p>
    <w:p w:rsidR="001B1805" w:rsidRPr="00805069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 w:rsidRPr="00805069">
        <w:t xml:space="preserve">A család tagjai jövedelmének ismerete, igazolása, a kérelem benyújtását megelőző hónap jövedelméről  (munkáltató által kiállított jövedelemigazolás vagy munkabér jegyzék, illetve az adott ellátást folyósító szerv igazolása). </w:t>
      </w:r>
    </w:p>
    <w:p w:rsidR="001B1805" w:rsidRPr="00805069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 w:rsidRPr="00805069">
        <w:t>Vállalkozó vagy őstermelő esetén a kérelem benyújtásának hónapját közvetlenül megelőző tizenkét hónap alatt szerzett jövedelemről a Nemzeti Adó és Vámhivatal igazolása és a tárgyérben elért jövedelemről nyilatkozat.</w:t>
      </w:r>
    </w:p>
    <w:p w:rsidR="001B1805" w:rsidRPr="00805069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 w:rsidRPr="00805069">
        <w:t>Nyugdíj, nyugdíjszerű rendszeres pénzellátás és árvaellátás esetén a kérelem benyújtását megelőző havi igazolószelvény ( nyugdíjösszesítő),  bankszámlakivonat</w:t>
      </w:r>
    </w:p>
    <w:p w:rsidR="001B1805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 w:rsidRPr="00805069">
        <w:t xml:space="preserve">Gyermekgondozási támogatások esetén </w:t>
      </w:r>
      <w:r>
        <w:t xml:space="preserve">(táppénz, terhességi-gyermekágyi segély, gyermekgondozási díj, gyermekgondozási segély, gyermeknevelési támogatás, családi pótlék) </w:t>
      </w:r>
      <w:r w:rsidRPr="00805069">
        <w:t xml:space="preserve">a kérelem benyújtását megelőző havi összegről szóló szelvény vagy bankszámlakivonat. Egyéb jövedelmek:  árvaellátás, tartásdíj, nyugdíjszerű ellátás igazolása, a folyósító szerv által kiadott igazolás. </w:t>
      </w:r>
    </w:p>
    <w:p w:rsidR="001B1805" w:rsidRPr="00805069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>
        <w:t xml:space="preserve">Gyermektartásdíj esetén a kérelem benyújtását megelőző havi postai feladóvevény vagy bankszámlakivonat, vagy az összeg átadásáról szóló és büntetőjogi felelősség tudatában tett nyilatkozat. </w:t>
      </w:r>
    </w:p>
    <w:p w:rsidR="001B1805" w:rsidRPr="00805069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>
        <w:t xml:space="preserve">Önkormányzati és munkaügyi szervek által folyósított ellátások esetén az Önkormányzat vagy a </w:t>
      </w:r>
      <w:r w:rsidRPr="00805069">
        <w:t xml:space="preserve">Munkaügyi </w:t>
      </w:r>
      <w:r>
        <w:t>Szervek által kiadott határozat</w:t>
      </w:r>
      <w:r w:rsidRPr="00805069">
        <w:t xml:space="preserve">, </w:t>
      </w:r>
      <w:r>
        <w:t>igazolás. (időskorúak járadéka, rendszeres szociális segély, foglalkoztatást helyettesítő támogatás, bérpótló juttatás, ápolási díj, munkanélküli járadék, álláskeresési járadék, álláskeresési segély, képzési támogatásként folyósított keresetpótló juttatás). A</w:t>
      </w:r>
      <w:r w:rsidRPr="00805069">
        <w:t xml:space="preserve">mennyiben munkanélküli ellátásban részesül, illetve annak igazolását, hogy </w:t>
      </w:r>
      <w:r>
        <w:t xml:space="preserve">regisztrált álláskereső és </w:t>
      </w:r>
      <w:r w:rsidRPr="00805069">
        <w:t>ellátásban nem részesül.</w:t>
      </w:r>
    </w:p>
    <w:p w:rsidR="001B1805" w:rsidRPr="00805069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 w:rsidRPr="00805069">
        <w:t>Nagykorú esetén minden esetben kell a tanuló/hallgatói jogviszony igazolása oktatási intézmény</w:t>
      </w:r>
      <w:r>
        <w:t>től</w:t>
      </w:r>
      <w:r w:rsidRPr="00805069">
        <w:t>.</w:t>
      </w:r>
    </w:p>
    <w:p w:rsidR="001B1805" w:rsidRPr="00805069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 w:rsidRPr="00805069">
        <w:t xml:space="preserve">Amennyiben a gyermek valamelyik szülőnél vagy harmadik személynél elhelyezésre került </w:t>
      </w:r>
      <w:r>
        <w:t xml:space="preserve">a gyermekelhelyezést megállapító </w:t>
      </w:r>
      <w:r w:rsidRPr="00805069">
        <w:t>bíróság</w:t>
      </w:r>
      <w:r>
        <w:t>i végzés</w:t>
      </w:r>
      <w:r w:rsidRPr="00805069">
        <w:t xml:space="preserve">, gyámhivatali döntés, családba fogadásról határozat. </w:t>
      </w:r>
    </w:p>
    <w:p w:rsidR="001B1805" w:rsidRPr="00805069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 w:rsidRPr="00805069">
        <w:t xml:space="preserve">A családba fogadó gyámként  kirendelt hozzátartozó pénzbeli ellátásra való jogosultság vizsgálatához a részére folyósított ellátás jogcímének igazolása (ellátást folyósító szerv döntése vagy igazolása) </w:t>
      </w:r>
    </w:p>
    <w:p w:rsidR="001B1805" w:rsidRPr="00805069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 w:rsidRPr="00805069">
        <w:t>Amennyiben a családba</w:t>
      </w:r>
      <w:r>
        <w:t xml:space="preserve"> </w:t>
      </w:r>
      <w:r w:rsidRPr="00805069">
        <w:t>fogadó gyámként kirendelt hozzátartozó tartási kötelezettségét a gyermek tekintetében a bíróság megállapította, a bírósági döntés bemutatása.</w:t>
      </w:r>
    </w:p>
    <w:p w:rsidR="001B1805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>
        <w:t xml:space="preserve">Állam által megelőlegezett gyermektartásdíj esetén a gyámhivatal határozata. </w:t>
      </w:r>
    </w:p>
    <w:p w:rsidR="001B1805" w:rsidRDefault="001B1805" w:rsidP="00CA6271">
      <w:pPr>
        <w:numPr>
          <w:ilvl w:val="0"/>
          <w:numId w:val="20"/>
        </w:numPr>
        <w:tabs>
          <w:tab w:val="left" w:pos="1190"/>
        </w:tabs>
        <w:suppressAutoHyphens w:val="0"/>
        <w:autoSpaceDE w:val="0"/>
        <w:autoSpaceDN w:val="0"/>
        <w:adjustRightInd w:val="0"/>
        <w:jc w:val="both"/>
      </w:pPr>
      <w:r>
        <w:t xml:space="preserve">Elhunyt személy eltemettetésének költségeihez való hozzájárulás igénylése esetén az eltemettető nevére kiállított számla eredeti példányát és a halotti anyakönyvi kivonatot. </w:t>
      </w:r>
    </w:p>
    <w:p w:rsidR="001B1805" w:rsidRDefault="001B1805" w:rsidP="00CA6271">
      <w:pPr>
        <w:tabs>
          <w:tab w:val="left" w:pos="1190"/>
        </w:tabs>
        <w:autoSpaceDE w:val="0"/>
        <w:autoSpaceDN w:val="0"/>
        <w:adjustRightInd w:val="0"/>
        <w:jc w:val="both"/>
      </w:pPr>
    </w:p>
    <w:p w:rsidR="001B1805" w:rsidRPr="004E4047" w:rsidRDefault="001B1805" w:rsidP="00CA6271">
      <w:pPr>
        <w:tabs>
          <w:tab w:val="left" w:pos="1190"/>
        </w:tabs>
        <w:autoSpaceDE w:val="0"/>
        <w:autoSpaceDN w:val="0"/>
        <w:adjustRightInd w:val="0"/>
        <w:jc w:val="both"/>
        <w:rPr>
          <w:b/>
        </w:rPr>
      </w:pPr>
      <w:r w:rsidRPr="004E4047">
        <w:rPr>
          <w:b/>
        </w:rPr>
        <w:t xml:space="preserve">Minden olyan okirat (kórházi zárójelentés, orvosi igazolás, hatósági határozat stb., amely igazolja a létfenntartási gondot, illetve létfenntartást veszélyeztető rendkívüli élethelyzetet. </w:t>
      </w:r>
    </w:p>
    <w:p w:rsidR="001B1805" w:rsidRDefault="001B1805" w:rsidP="00CA6271">
      <w:pPr>
        <w:tabs>
          <w:tab w:val="left" w:pos="1190"/>
        </w:tabs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</w:p>
    <w:p w:rsidR="001B1805" w:rsidRDefault="001B1805" w:rsidP="009D0E89">
      <w:pPr>
        <w:spacing w:after="20"/>
        <w:jc w:val="center"/>
        <w:rPr>
          <w:rFonts w:ascii="Times" w:hAnsi="Times" w:cs="Times"/>
          <w:b/>
          <w:bCs/>
          <w:color w:val="000000"/>
          <w:lang w:eastAsia="hu-HU"/>
        </w:rPr>
      </w:pPr>
      <w:r w:rsidRPr="00B77048">
        <w:rPr>
          <w:rFonts w:ascii="Times" w:hAnsi="Times" w:cs="Times"/>
          <w:b/>
          <w:bCs/>
          <w:color w:val="000000"/>
          <w:lang w:eastAsia="hu-HU"/>
        </w:rPr>
        <w:t>KÉRELEM </w:t>
      </w:r>
      <w:r w:rsidRPr="00B77048">
        <w:rPr>
          <w:rFonts w:ascii="Times" w:hAnsi="Times" w:cs="Times"/>
          <w:b/>
          <w:bCs/>
          <w:color w:val="000000"/>
          <w:lang w:eastAsia="hu-HU"/>
        </w:rPr>
        <w:br/>
        <w:t>lakásfenntartási támogatás megállapítására</w:t>
      </w:r>
    </w:p>
    <w:p w:rsidR="001B1805" w:rsidRDefault="001B1805" w:rsidP="009D0E89">
      <w:pPr>
        <w:spacing w:after="20"/>
        <w:jc w:val="center"/>
        <w:rPr>
          <w:rFonts w:ascii="Times" w:hAnsi="Times" w:cs="Times"/>
          <w:color w:val="000000"/>
          <w:lang w:eastAsia="hu-HU"/>
        </w:rPr>
      </w:pPr>
    </w:p>
    <w:p w:rsidR="001B1805" w:rsidRPr="00B77048" w:rsidRDefault="001B1805" w:rsidP="009D0E89">
      <w:pPr>
        <w:spacing w:after="20"/>
        <w:jc w:val="center"/>
        <w:rPr>
          <w:rFonts w:ascii="Times" w:hAnsi="Times" w:cs="Times"/>
          <w:color w:val="000000"/>
          <w:lang w:eastAsia="hu-HU"/>
        </w:rPr>
      </w:pP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35"/>
      </w:tblGrid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i/>
                <w:iCs/>
                <w:color w:val="000000"/>
                <w:lang w:eastAsia="hu-HU"/>
              </w:rPr>
              <w:t>1. Személyi adatok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1.1. A kérelmező személyre vonatkozó adatok: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1.1.1. Neve: ............................................................................................................................................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1.1.2. Születési neve: ..............................................................................................................................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1.1.3. Anyja neve: ...................................................................................................................................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1.1.4. Születés helye, ideje (év, hó, nap): ...............................................................................................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1.1.5. Lakóhelye: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irányítószám ......................................................... település 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br/>
              <w:t>..........................</w:t>
            </w:r>
            <w:r>
              <w:rPr>
                <w:rFonts w:ascii="Times" w:hAnsi="Times" w:cs="Times"/>
                <w:color w:val="000000"/>
                <w:lang w:eastAsia="hu-HU"/>
              </w:rPr>
              <w:t>...............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utca/út/tér .............. házszám ............ épület/lépcsőház ............... emelet, ajtó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1.1.6. Tartózkodási helye: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irányítószám .....................................................</w:t>
            </w:r>
            <w:r>
              <w:rPr>
                <w:rFonts w:ascii="Times" w:hAnsi="Times" w:cs="Times"/>
                <w:color w:val="000000"/>
                <w:lang w:eastAsia="hu-HU"/>
              </w:rPr>
              <w:t xml:space="preserve">............. 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........................</w:t>
            </w:r>
            <w:r>
              <w:rPr>
                <w:rFonts w:ascii="Times" w:hAnsi="Times" w:cs="Times"/>
                <w:color w:val="000000"/>
                <w:lang w:eastAsia="hu-HU"/>
              </w:rPr>
              <w:t>.........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..utca/út/tér .............. házszám ............ épület/lépcsőház ............emelet, ajtó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1.1.7. Társadalombiztosítási Azonosító Jele: </w:t>
            </w:r>
            <w:r>
              <w:rPr>
                <w:rFonts w:ascii="Times" w:hAnsi="Times" w:cs="Times"/>
                <w:color w:val="000000"/>
                <w:lang w:eastAsia="hu-HU"/>
              </w:rPr>
              <w:t xml:space="preserve">……………………………………………………….      </w:t>
            </w:r>
          </w:p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 xml:space="preserve"> 1.1.8. Állampolgársága: ...................................................................................................................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1.1.9. Telefonszám (nem kötelező megadni): .................................................................................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1.1.10. E-mail cím (nem kötelező megadni): .................................................................................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1.2. A kérelmező idegenrendészeti státusza (nem magyar állampolgárság esetén):</w:t>
            </w:r>
          </w:p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1.2.1. 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szabad mozgás és tartózkodás jogával rendelkező, vagy</w:t>
            </w:r>
          </w:p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1.2.2. 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EU kék kártyával rendelkező, vagy</w:t>
            </w:r>
          </w:p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1.2.3. 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bevándorolt/letelepedett, vagy</w:t>
            </w:r>
          </w:p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1.2.4. </w:t>
            </w:r>
            <w:r w:rsidRPr="00B77048">
              <w:rPr>
                <w:rFonts w:ascii="Webdings" w:hAnsi="Webdings" w:cs="Times"/>
                <w:color w:val="000000"/>
                <w:lang w:eastAsia="hu-HU"/>
              </w:rPr>
              <w:t>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menekült/oltalmazott/hontalan.</w:t>
            </w:r>
          </w:p>
        </w:tc>
      </w:tr>
      <w:tr w:rsidR="001B1805" w:rsidRPr="00B77048" w:rsidTr="003A7409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1.3. Kérelmezővel közös háztartásban (azonos lakcímen) élők száma: ………… fő.</w:t>
            </w:r>
          </w:p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</w:p>
        </w:tc>
      </w:tr>
    </w:tbl>
    <w:p w:rsidR="001B1805" w:rsidRDefault="001B1805" w:rsidP="009D0E89">
      <w:pPr>
        <w:spacing w:after="20"/>
        <w:jc w:val="both"/>
        <w:rPr>
          <w:rFonts w:ascii="Times" w:hAnsi="Times" w:cs="Times"/>
          <w:color w:val="000000"/>
          <w:lang w:eastAsia="hu-HU"/>
        </w:rPr>
      </w:pPr>
      <w:r w:rsidRPr="00B77048">
        <w:rPr>
          <w:rFonts w:ascii="Times" w:hAnsi="Times" w:cs="Times"/>
          <w:color w:val="000000"/>
          <w:lang w:eastAsia="hu-HU"/>
        </w:rPr>
        <w:t>1.4. Kérelmező háztartásában élők személyi adatai:</w:t>
      </w:r>
    </w:p>
    <w:p w:rsidR="001B1805" w:rsidRPr="00B77048" w:rsidRDefault="001B1805" w:rsidP="009D0E89">
      <w:pPr>
        <w:spacing w:after="20"/>
        <w:jc w:val="both"/>
        <w:rPr>
          <w:rFonts w:ascii="Times" w:hAnsi="Times" w:cs="Times"/>
          <w:color w:val="000000"/>
          <w:lang w:eastAsia="hu-HU"/>
        </w:rPr>
      </w:pP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6"/>
        <w:gridCol w:w="1886"/>
        <w:gridCol w:w="2536"/>
        <w:gridCol w:w="2141"/>
        <w:gridCol w:w="2271"/>
      </w:tblGrid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C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D</w:t>
            </w: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Név</w:t>
            </w:r>
          </w:p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(születési név)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Születési helye, ideje (év, hó, nap)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Anyja neve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Társadalombiztosítási Azonosító Jele</w:t>
            </w: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B1805" w:rsidRPr="00B77048" w:rsidRDefault="001B1805" w:rsidP="003A7409">
            <w:pPr>
              <w:spacing w:before="60" w:after="2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B1805" w:rsidRPr="00B77048" w:rsidRDefault="001B1805" w:rsidP="003A7409">
            <w:pPr>
              <w:spacing w:before="60" w:after="2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B1805" w:rsidRPr="00B77048" w:rsidRDefault="001B1805" w:rsidP="003A7409">
            <w:pPr>
              <w:spacing w:before="60" w:after="2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B1805" w:rsidRPr="00B77048" w:rsidRDefault="001B1805" w:rsidP="003A7409">
            <w:pPr>
              <w:spacing w:before="60" w:after="2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B1805" w:rsidRPr="00B77048" w:rsidRDefault="001B1805" w:rsidP="003A7409">
            <w:pPr>
              <w:spacing w:before="60" w:after="2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</w:tbl>
    <w:p w:rsidR="001B1805" w:rsidRDefault="001B1805" w:rsidP="009D0E89">
      <w:pPr>
        <w:spacing w:before="160" w:after="160"/>
        <w:jc w:val="both"/>
        <w:rPr>
          <w:rFonts w:ascii="Times" w:hAnsi="Times" w:cs="Times"/>
          <w:i/>
          <w:iCs/>
          <w:color w:val="000000"/>
          <w:lang w:eastAsia="hu-HU"/>
        </w:rPr>
      </w:pPr>
    </w:p>
    <w:p w:rsidR="001B1805" w:rsidRPr="00B77048" w:rsidRDefault="001B1805" w:rsidP="009D0E89">
      <w:pPr>
        <w:spacing w:before="160" w:after="160"/>
        <w:jc w:val="both"/>
        <w:rPr>
          <w:rFonts w:ascii="Times" w:hAnsi="Times" w:cs="Times"/>
          <w:color w:val="000000"/>
          <w:lang w:eastAsia="hu-HU"/>
        </w:rPr>
      </w:pPr>
      <w:r w:rsidRPr="00B77048">
        <w:rPr>
          <w:rFonts w:ascii="Times" w:hAnsi="Times" w:cs="Times"/>
          <w:i/>
          <w:iCs/>
          <w:color w:val="000000"/>
          <w:lang w:eastAsia="hu-HU"/>
        </w:rPr>
        <w:t>2. Jövedelmi adatok</w:t>
      </w:r>
    </w:p>
    <w:p w:rsidR="001B1805" w:rsidRPr="00B77048" w:rsidRDefault="001B1805" w:rsidP="009D0E89">
      <w:pPr>
        <w:spacing w:after="160"/>
        <w:jc w:val="both"/>
        <w:rPr>
          <w:rFonts w:ascii="Times" w:hAnsi="Times" w:cs="Times"/>
          <w:color w:val="000000"/>
          <w:lang w:eastAsia="hu-HU"/>
        </w:rPr>
      </w:pPr>
      <w:r w:rsidRPr="00B77048">
        <w:rPr>
          <w:rFonts w:ascii="Times" w:hAnsi="Times" w:cs="Times"/>
          <w:color w:val="000000"/>
          <w:lang w:eastAsia="hu-HU"/>
        </w:rPr>
        <w:t>A kérelmező, valamint a vele közös háztartásban élő személyeknek a havi jövedelme forintban:</w:t>
      </w:r>
    </w:p>
    <w:tbl>
      <w:tblPr>
        <w:tblW w:w="915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65"/>
        <w:gridCol w:w="2542"/>
        <w:gridCol w:w="1562"/>
        <w:gridCol w:w="1135"/>
        <w:gridCol w:w="992"/>
        <w:gridCol w:w="850"/>
        <w:gridCol w:w="851"/>
        <w:gridCol w:w="853"/>
      </w:tblGrid>
      <w:tr w:rsidR="001B1805" w:rsidRPr="00B77048" w:rsidTr="003A74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B</w:t>
            </w:r>
          </w:p>
        </w:tc>
        <w:tc>
          <w:tcPr>
            <w:tcW w:w="46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C</w:t>
            </w:r>
          </w:p>
        </w:tc>
      </w:tr>
      <w:tr w:rsidR="001B1805" w:rsidRPr="00B77048" w:rsidTr="003A74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A jövedelem típusa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Kérelmező</w:t>
            </w:r>
          </w:p>
        </w:tc>
        <w:tc>
          <w:tcPr>
            <w:tcW w:w="46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1B1805" w:rsidRPr="00B77048" w:rsidRDefault="001B1805" w:rsidP="003A7409">
            <w:pPr>
              <w:spacing w:before="60" w:after="20"/>
              <w:ind w:right="80"/>
              <w:jc w:val="center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A kérelmezővel közös háztartásban élő további személyek</w:t>
            </w:r>
          </w:p>
        </w:tc>
      </w:tr>
      <w:tr w:rsidR="001B1805" w:rsidRPr="00B77048" w:rsidTr="003A740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Munkaviszonyból és más foglalkoztatási jogviszonyból származó</w:t>
            </w:r>
          </w:p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ebből: közfoglalkoztatásból származó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2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Táppénz, gyermekgondozási támogatások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Egyéb jövedelem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ind w:right="8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Összes jövedelem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  <w:p w:rsidR="001B1805" w:rsidRPr="00B77048" w:rsidRDefault="001B1805" w:rsidP="003A7409">
            <w:pPr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1B1805" w:rsidRDefault="001B1805" w:rsidP="009D0E89">
      <w:pPr>
        <w:spacing w:after="20"/>
        <w:jc w:val="both"/>
        <w:rPr>
          <w:rFonts w:ascii="Times" w:hAnsi="Times" w:cs="Times"/>
          <w:i/>
          <w:iCs/>
          <w:color w:val="000000"/>
          <w:lang w:eastAsia="hu-HU"/>
        </w:rPr>
      </w:pPr>
    </w:p>
    <w:p w:rsidR="001B1805" w:rsidRPr="00B77048" w:rsidRDefault="001B1805" w:rsidP="009D0E89">
      <w:pPr>
        <w:spacing w:after="20"/>
        <w:jc w:val="both"/>
        <w:rPr>
          <w:rFonts w:ascii="Times" w:hAnsi="Times" w:cs="Times"/>
          <w:color w:val="000000"/>
          <w:lang w:eastAsia="hu-HU"/>
        </w:rPr>
      </w:pPr>
      <w:r w:rsidRPr="00B77048">
        <w:rPr>
          <w:rFonts w:ascii="Times" w:hAnsi="Times" w:cs="Times"/>
          <w:i/>
          <w:iCs/>
          <w:color w:val="000000"/>
          <w:lang w:eastAsia="hu-HU"/>
        </w:rPr>
        <w:t>3. Lakásviszonyok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"/>
        <w:gridCol w:w="9212"/>
      </w:tblGrid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3.1. A támogatással érintett lakás nagysága: ………….. m</w:t>
            </w:r>
            <w:r w:rsidRPr="00B77048">
              <w:rPr>
                <w:rFonts w:ascii="Times" w:hAnsi="Times" w:cs="Times"/>
                <w:color w:val="000000"/>
                <w:vertAlign w:val="superscript"/>
                <w:lang w:eastAsia="hu-HU"/>
              </w:rPr>
              <w:t>2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.</w:t>
            </w: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3.2. A lakásban tartózkodás jogcíme: ………………………………………………………..</w:t>
            </w:r>
          </w:p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i/>
                <w:iCs/>
                <w:color w:val="000000"/>
                <w:lang w:eastAsia="hu-HU"/>
              </w:rPr>
              <w:t>4. Nyilatkozatok</w:t>
            </w: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4.1. A kérelemmel érintett lakásban előrefizetős gáz- vagy áramszolgáltatást mérő készülék</w:t>
            </w: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működik – nem működik (a megfelelő rész aláhúzandó).</w:t>
            </w: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Amennyiben igen, kérjük, nevezze meg a szolgáltatót: ……………. ………………………………</w:t>
            </w: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 </w:t>
            </w: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4.2. A lakhatást a legnagyobb mértékben veszélyeztető lakásfenntartási kiadás(ok):</w:t>
            </w:r>
          </w:p>
          <w:p w:rsidR="001B1805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>
              <w:rPr>
                <w:rFonts w:ascii="Times" w:hAnsi="Times" w:cs="Times"/>
                <w:color w:val="000000"/>
                <w:lang w:eastAsia="hu-HU"/>
              </w:rPr>
              <w:t>………………………………………………………………………………………………………….</w:t>
            </w:r>
          </w:p>
          <w:p w:rsidR="001B1805" w:rsidRPr="00B77048" w:rsidRDefault="001B1805" w:rsidP="009D0E8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>
              <w:rPr>
                <w:rFonts w:ascii="Times" w:hAnsi="Times" w:cs="Times"/>
                <w:color w:val="000000"/>
                <w:lang w:eastAsia="hu-HU"/>
              </w:rPr>
              <w:t>…………………………………………………………………………………………………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 </w:t>
            </w: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  <w:t> </w:t>
            </w:r>
          </w:p>
          <w:p w:rsidR="001B1805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sz w:val="18"/>
                <w:szCs w:val="18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4.3. Felelősségem tudatában kijelentem, hogy</w:t>
            </w: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i/>
                <w:iCs/>
                <w:color w:val="000000"/>
                <w:lang w:eastAsia="hu-HU"/>
              </w:rPr>
              <w:t>a)</w:t>
            </w:r>
            <w:r w:rsidRPr="00EA1EEA">
              <w:rPr>
                <w:rFonts w:ascii="Times" w:hAnsi="Times" w:cs="Times"/>
                <w:color w:val="000000"/>
                <w:lang w:eastAsia="hu-HU"/>
              </w:rPr>
              <w:t> 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életvitelszerűen a lakóhelyemen/a tartózkodási helyemen élek* (a megfelelő rész aláhúzandó),</w:t>
            </w:r>
          </w:p>
        </w:tc>
      </w:tr>
      <w:tr w:rsidR="001B1805" w:rsidRPr="00B77048" w:rsidTr="003A7409">
        <w:tc>
          <w:tcPr>
            <w:tcW w:w="0" w:type="auto"/>
            <w:gridSpan w:val="2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i/>
                <w:iCs/>
                <w:color w:val="000000"/>
                <w:lang w:eastAsia="hu-HU"/>
              </w:rPr>
              <w:t>b)</w:t>
            </w:r>
            <w:r w:rsidRPr="00EA1EEA">
              <w:rPr>
                <w:rFonts w:ascii="Times" w:hAnsi="Times" w:cs="Times"/>
                <w:color w:val="000000"/>
                <w:lang w:eastAsia="hu-HU"/>
              </w:rPr>
              <w:t> 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t>a közölt adatok a valóságnak megfelelnek.</w:t>
            </w:r>
          </w:p>
        </w:tc>
      </w:tr>
      <w:tr w:rsidR="001B1805" w:rsidRPr="00B77048" w:rsidTr="003A7409">
        <w:trPr>
          <w:gridBefore w:val="1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1B1805" w:rsidRPr="00B77048" w:rsidTr="003A7409">
        <w:trPr>
          <w:gridBefore w:val="1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1B1805" w:rsidRPr="00B77048" w:rsidRDefault="001B1805" w:rsidP="003A7409">
            <w:pPr>
              <w:spacing w:before="60"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1B1805" w:rsidRDefault="001B1805" w:rsidP="009D0E89">
      <w:pPr>
        <w:spacing w:before="480" w:after="320"/>
        <w:jc w:val="both"/>
        <w:rPr>
          <w:rFonts w:ascii="Times" w:hAnsi="Times" w:cs="Times"/>
          <w:color w:val="000000"/>
          <w:lang w:eastAsia="hu-HU"/>
        </w:rPr>
      </w:pPr>
      <w:r w:rsidRPr="00B77048">
        <w:rPr>
          <w:rFonts w:ascii="Times" w:hAnsi="Times" w:cs="Times"/>
          <w:color w:val="000000"/>
          <w:lang w:eastAsia="hu-HU"/>
        </w:rPr>
        <w:t>Dátum: ............</w:t>
      </w:r>
      <w:r w:rsidRPr="00B77048">
        <w:rPr>
          <w:rFonts w:ascii="Times" w:hAnsi="Times" w:cs="Times"/>
          <w:i/>
          <w:iCs/>
          <w:color w:val="000000"/>
          <w:lang w:eastAsia="hu-HU"/>
        </w:rPr>
        <w:t>.</w:t>
      </w:r>
      <w:r w:rsidRPr="00B77048">
        <w:rPr>
          <w:rFonts w:ascii="Times" w:hAnsi="Times" w:cs="Times"/>
          <w:color w:val="000000"/>
          <w:lang w:eastAsia="hu-HU"/>
        </w:rPr>
        <w:t>...................................</w:t>
      </w:r>
    </w:p>
    <w:p w:rsidR="001B1805" w:rsidRPr="00B77048" w:rsidRDefault="001B1805" w:rsidP="009D0E89">
      <w:pPr>
        <w:spacing w:before="480" w:after="320"/>
        <w:jc w:val="both"/>
        <w:rPr>
          <w:rFonts w:ascii="Times" w:hAnsi="Times" w:cs="Times"/>
          <w:color w:val="000000"/>
          <w:lang w:eastAsia="hu-HU"/>
        </w:rPr>
      </w:pPr>
    </w:p>
    <w:tbl>
      <w:tblPr>
        <w:tblW w:w="907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38"/>
        <w:gridCol w:w="4537"/>
      </w:tblGrid>
      <w:tr w:rsidR="001B1805" w:rsidRPr="00B77048" w:rsidTr="003A7409"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1B1805" w:rsidRPr="00B77048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..........................................................................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br/>
              <w:t>kérelmező aláírása</w:t>
            </w: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..........................................................................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br/>
              <w:t>a háztartás nagykorú tagjainak aláírása</w:t>
            </w: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..........................................................................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br/>
              <w:t>a háztartás nagykorú tagjainak aláírása</w:t>
            </w: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..........................................................................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br/>
              <w:t>a háztartás nagykorú tagjainak aláírása</w:t>
            </w: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..........................................................................</w:t>
            </w:r>
            <w:r w:rsidRPr="00B77048">
              <w:rPr>
                <w:rFonts w:ascii="Times" w:hAnsi="Times" w:cs="Times"/>
                <w:color w:val="000000"/>
                <w:lang w:eastAsia="hu-HU"/>
              </w:rPr>
              <w:br/>
              <w:t>a háztartás nagykorú tagjainak aláírása</w:t>
            </w: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</w:p>
          <w:p w:rsidR="001B1805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</w:p>
          <w:p w:rsidR="001B1805" w:rsidRPr="00B77048" w:rsidRDefault="001B1805" w:rsidP="003A7409">
            <w:pPr>
              <w:spacing w:before="20" w:after="20"/>
              <w:ind w:right="80"/>
              <w:jc w:val="center"/>
              <w:rPr>
                <w:rFonts w:ascii="Times" w:hAnsi="Times" w:cs="Times"/>
                <w:color w:val="000000"/>
                <w:lang w:eastAsia="hu-HU"/>
              </w:rPr>
            </w:pPr>
          </w:p>
        </w:tc>
      </w:tr>
      <w:tr w:rsidR="001B1805" w:rsidRPr="00B77048" w:rsidTr="003A7409">
        <w:tc>
          <w:tcPr>
            <w:tcW w:w="0" w:type="auto"/>
            <w:tcBorders>
              <w:bottom w:val="single" w:sz="6" w:space="0" w:color="000000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:rsidR="001B1805" w:rsidRPr="00B77048" w:rsidRDefault="001B1805" w:rsidP="003A7409">
            <w:pPr>
              <w:rPr>
                <w:rFonts w:ascii="Times" w:hAnsi="Times" w:cs="Times"/>
                <w:color w:val="000000"/>
                <w:lang w:eastAsia="hu-HU"/>
              </w:rPr>
            </w:pPr>
          </w:p>
        </w:tc>
        <w:tc>
          <w:tcPr>
            <w:tcW w:w="0" w:type="auto"/>
            <w:tcMar>
              <w:top w:w="15" w:type="dxa"/>
              <w:left w:w="0" w:type="dxa"/>
              <w:bottom w:w="15" w:type="dxa"/>
              <w:right w:w="0" w:type="dxa"/>
            </w:tcMar>
          </w:tcPr>
          <w:p w:rsidR="001B1805" w:rsidRPr="00B77048" w:rsidRDefault="001B1805" w:rsidP="003A7409">
            <w:pPr>
              <w:spacing w:after="20"/>
              <w:jc w:val="both"/>
              <w:rPr>
                <w:rFonts w:ascii="Times" w:hAnsi="Times" w:cs="Times"/>
                <w:color w:val="000000"/>
                <w:lang w:eastAsia="hu-HU"/>
              </w:rPr>
            </w:pPr>
            <w:r w:rsidRPr="00B77048">
              <w:rPr>
                <w:rFonts w:ascii="Times" w:hAnsi="Times" w:cs="Times"/>
                <w:color w:val="000000"/>
                <w:lang w:eastAsia="hu-HU"/>
              </w:rPr>
              <w:t> </w:t>
            </w:r>
          </w:p>
        </w:tc>
      </w:tr>
      <w:tr w:rsidR="001B1805" w:rsidRPr="00511E87" w:rsidTr="003A7409">
        <w:tc>
          <w:tcPr>
            <w:tcW w:w="0" w:type="auto"/>
            <w:gridSpan w:val="2"/>
            <w:tcMar>
              <w:top w:w="15" w:type="dxa"/>
              <w:left w:w="0" w:type="dxa"/>
              <w:bottom w:w="15" w:type="dxa"/>
              <w:right w:w="0" w:type="dxa"/>
            </w:tcMar>
          </w:tcPr>
          <w:p w:rsidR="001B1805" w:rsidRPr="00511E87" w:rsidRDefault="001B1805" w:rsidP="003A7409">
            <w:pPr>
              <w:spacing w:before="20" w:after="20"/>
              <w:ind w:right="80"/>
              <w:jc w:val="both"/>
              <w:rPr>
                <w:rFonts w:ascii="Times" w:hAnsi="Times" w:cs="Times"/>
                <w:color w:val="000000"/>
                <w:sz w:val="20"/>
                <w:szCs w:val="20"/>
                <w:lang w:eastAsia="hu-HU"/>
              </w:rPr>
            </w:pPr>
            <w:r w:rsidRPr="00511E87">
              <w:rPr>
                <w:rFonts w:ascii="Times" w:hAnsi="Times" w:cs="Times"/>
                <w:color w:val="000000"/>
                <w:sz w:val="20"/>
                <w:szCs w:val="20"/>
                <w:lang w:eastAsia="hu-HU"/>
              </w:rPr>
              <w:t>* Ezt a nyilatkozatot csak abban az esetben kell megtenni, ha bejelentett lakó- és tartózkodási hellyel is rendelkezik.</w:t>
            </w:r>
          </w:p>
        </w:tc>
      </w:tr>
    </w:tbl>
    <w:p w:rsidR="001B1805" w:rsidRPr="00511E87" w:rsidRDefault="001B1805" w:rsidP="009D0E89">
      <w:pPr>
        <w:rPr>
          <w:sz w:val="20"/>
          <w:szCs w:val="20"/>
        </w:rPr>
      </w:pPr>
    </w:p>
    <w:sectPr w:rsidR="001B1805" w:rsidRPr="00511E87" w:rsidSect="00801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805" w:rsidRDefault="001B1805" w:rsidP="00082A96">
      <w:r>
        <w:separator/>
      </w:r>
    </w:p>
  </w:endnote>
  <w:endnote w:type="continuationSeparator" w:id="0">
    <w:p w:rsidR="001B1805" w:rsidRDefault="001B1805" w:rsidP="00082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05" w:rsidRDefault="001B18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05" w:rsidRDefault="001B18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05" w:rsidRDefault="001B18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805" w:rsidRDefault="001B1805" w:rsidP="00082A96">
      <w:r>
        <w:separator/>
      </w:r>
    </w:p>
  </w:footnote>
  <w:footnote w:type="continuationSeparator" w:id="0">
    <w:p w:rsidR="001B1805" w:rsidRDefault="001B1805" w:rsidP="00082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05" w:rsidRDefault="001B18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05" w:rsidRDefault="001B1805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1B1805" w:rsidRDefault="001B18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05" w:rsidRDefault="001B1805">
    <w:pPr>
      <w:pStyle w:val="Header"/>
      <w:jc w:val="center"/>
    </w:pPr>
  </w:p>
  <w:p w:rsidR="001B1805" w:rsidRDefault="001B18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8909BF"/>
    <w:multiLevelType w:val="hybridMultilevel"/>
    <w:tmpl w:val="11C4F210"/>
    <w:lvl w:ilvl="0" w:tplc="9322FF34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5A0D5E"/>
    <w:multiLevelType w:val="hybridMultilevel"/>
    <w:tmpl w:val="2F808718"/>
    <w:lvl w:ilvl="0" w:tplc="A9940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937D3C"/>
    <w:multiLevelType w:val="hybridMultilevel"/>
    <w:tmpl w:val="4B800210"/>
    <w:lvl w:ilvl="0" w:tplc="E7F2F0C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5382A80"/>
    <w:multiLevelType w:val="multilevel"/>
    <w:tmpl w:val="7B2E1A3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3052E8"/>
    <w:multiLevelType w:val="hybridMultilevel"/>
    <w:tmpl w:val="6F52012E"/>
    <w:lvl w:ilvl="0" w:tplc="6F36DB2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772AE5"/>
    <w:multiLevelType w:val="hybridMultilevel"/>
    <w:tmpl w:val="93B61FC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716694"/>
    <w:multiLevelType w:val="hybridMultilevel"/>
    <w:tmpl w:val="DFA44C96"/>
    <w:lvl w:ilvl="0" w:tplc="8FF6537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4C128E6"/>
    <w:multiLevelType w:val="hybridMultilevel"/>
    <w:tmpl w:val="DAB60CBA"/>
    <w:lvl w:ilvl="0" w:tplc="040E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BB3624"/>
    <w:multiLevelType w:val="hybridMultilevel"/>
    <w:tmpl w:val="BB52B87E"/>
    <w:lvl w:ilvl="0" w:tplc="92E4D9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DE96EDF"/>
    <w:multiLevelType w:val="singleLevel"/>
    <w:tmpl w:val="44B0908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1">
    <w:nsid w:val="345A2EAB"/>
    <w:multiLevelType w:val="hybridMultilevel"/>
    <w:tmpl w:val="0AA0E72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80C8F"/>
    <w:multiLevelType w:val="hybridMultilevel"/>
    <w:tmpl w:val="E974839A"/>
    <w:lvl w:ilvl="0" w:tplc="07187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9E632A"/>
    <w:multiLevelType w:val="hybridMultilevel"/>
    <w:tmpl w:val="E7C6429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4F3CE5"/>
    <w:multiLevelType w:val="hybridMultilevel"/>
    <w:tmpl w:val="55120F42"/>
    <w:lvl w:ilvl="0" w:tplc="F34443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5393B77"/>
    <w:multiLevelType w:val="hybridMultilevel"/>
    <w:tmpl w:val="1C8A3A0E"/>
    <w:lvl w:ilvl="0" w:tplc="1B4EC0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C852D4"/>
    <w:multiLevelType w:val="singleLevel"/>
    <w:tmpl w:val="EF9A66B8"/>
    <w:lvl w:ilvl="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7">
    <w:nsid w:val="5E22147F"/>
    <w:multiLevelType w:val="hybridMultilevel"/>
    <w:tmpl w:val="A6385550"/>
    <w:lvl w:ilvl="0" w:tplc="7A7676F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676A0A"/>
    <w:multiLevelType w:val="hybridMultilevel"/>
    <w:tmpl w:val="C518D32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0D2FDF"/>
    <w:multiLevelType w:val="hybridMultilevel"/>
    <w:tmpl w:val="5C7A1084"/>
    <w:lvl w:ilvl="0" w:tplc="8C28808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7EDB700C"/>
    <w:multiLevelType w:val="hybridMultilevel"/>
    <w:tmpl w:val="354613CE"/>
    <w:lvl w:ilvl="0" w:tplc="A49C77C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F70EDA"/>
    <w:multiLevelType w:val="hybridMultilevel"/>
    <w:tmpl w:val="BC382876"/>
    <w:lvl w:ilvl="0" w:tplc="845ADA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7"/>
  </w:num>
  <w:num w:numId="6">
    <w:abstractNumId w:val="15"/>
  </w:num>
  <w:num w:numId="7">
    <w:abstractNumId w:val="3"/>
  </w:num>
  <w:num w:numId="8">
    <w:abstractNumId w:val="11"/>
  </w:num>
  <w:num w:numId="9">
    <w:abstractNumId w:val="9"/>
  </w:num>
  <w:num w:numId="10">
    <w:abstractNumId w:val="19"/>
  </w:num>
  <w:num w:numId="11">
    <w:abstractNumId w:val="18"/>
  </w:num>
  <w:num w:numId="12">
    <w:abstractNumId w:val="0"/>
  </w:num>
  <w:num w:numId="13">
    <w:abstractNumId w:val="12"/>
  </w:num>
  <w:num w:numId="14">
    <w:abstractNumId w:val="8"/>
  </w:num>
  <w:num w:numId="15">
    <w:abstractNumId w:val="5"/>
  </w:num>
  <w:num w:numId="16">
    <w:abstractNumId w:val="13"/>
  </w:num>
  <w:num w:numId="17">
    <w:abstractNumId w:val="1"/>
  </w:num>
  <w:num w:numId="18">
    <w:abstractNumId w:val="4"/>
  </w:num>
  <w:num w:numId="19">
    <w:abstractNumId w:val="20"/>
  </w:num>
  <w:num w:numId="20">
    <w:abstractNumId w:val="6"/>
  </w:num>
  <w:num w:numId="21">
    <w:abstractNumId w:val="14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471"/>
    <w:rsid w:val="000118B2"/>
    <w:rsid w:val="00016088"/>
    <w:rsid w:val="00017671"/>
    <w:rsid w:val="00036D18"/>
    <w:rsid w:val="0004739E"/>
    <w:rsid w:val="000566DF"/>
    <w:rsid w:val="00060CDF"/>
    <w:rsid w:val="00082A96"/>
    <w:rsid w:val="000842F7"/>
    <w:rsid w:val="000933FC"/>
    <w:rsid w:val="000964E3"/>
    <w:rsid w:val="000A245C"/>
    <w:rsid w:val="000A3772"/>
    <w:rsid w:val="000B3B4E"/>
    <w:rsid w:val="000B606E"/>
    <w:rsid w:val="000C4A10"/>
    <w:rsid w:val="000D0628"/>
    <w:rsid w:val="00111EB5"/>
    <w:rsid w:val="00113D93"/>
    <w:rsid w:val="00115411"/>
    <w:rsid w:val="0012176F"/>
    <w:rsid w:val="001238E7"/>
    <w:rsid w:val="00166646"/>
    <w:rsid w:val="00170414"/>
    <w:rsid w:val="00171F97"/>
    <w:rsid w:val="00175847"/>
    <w:rsid w:val="00177108"/>
    <w:rsid w:val="001774B1"/>
    <w:rsid w:val="00177D07"/>
    <w:rsid w:val="001928CD"/>
    <w:rsid w:val="001A3F6D"/>
    <w:rsid w:val="001B1746"/>
    <w:rsid w:val="001B1805"/>
    <w:rsid w:val="001B3F41"/>
    <w:rsid w:val="001D7BB4"/>
    <w:rsid w:val="00207F90"/>
    <w:rsid w:val="00221C0C"/>
    <w:rsid w:val="0022268E"/>
    <w:rsid w:val="00231DE8"/>
    <w:rsid w:val="00246AEA"/>
    <w:rsid w:val="00283993"/>
    <w:rsid w:val="00287E86"/>
    <w:rsid w:val="00292BC1"/>
    <w:rsid w:val="00294D8E"/>
    <w:rsid w:val="002B51A2"/>
    <w:rsid w:val="002C0192"/>
    <w:rsid w:val="00300205"/>
    <w:rsid w:val="00301A35"/>
    <w:rsid w:val="00313051"/>
    <w:rsid w:val="003154D4"/>
    <w:rsid w:val="003320E4"/>
    <w:rsid w:val="00332B11"/>
    <w:rsid w:val="0033404D"/>
    <w:rsid w:val="003351BE"/>
    <w:rsid w:val="00336A44"/>
    <w:rsid w:val="003574D2"/>
    <w:rsid w:val="00362675"/>
    <w:rsid w:val="00374095"/>
    <w:rsid w:val="00376255"/>
    <w:rsid w:val="00380C31"/>
    <w:rsid w:val="0038792E"/>
    <w:rsid w:val="003A7409"/>
    <w:rsid w:val="003B51BE"/>
    <w:rsid w:val="003C573C"/>
    <w:rsid w:val="003D1C49"/>
    <w:rsid w:val="003D5C51"/>
    <w:rsid w:val="003E5EA7"/>
    <w:rsid w:val="003F34D3"/>
    <w:rsid w:val="003F5F58"/>
    <w:rsid w:val="003F7413"/>
    <w:rsid w:val="00400549"/>
    <w:rsid w:val="004055CF"/>
    <w:rsid w:val="00422B56"/>
    <w:rsid w:val="00446C31"/>
    <w:rsid w:val="004470D8"/>
    <w:rsid w:val="00447FC8"/>
    <w:rsid w:val="00485C03"/>
    <w:rsid w:val="00492E80"/>
    <w:rsid w:val="0049341A"/>
    <w:rsid w:val="004936AB"/>
    <w:rsid w:val="004A4D2A"/>
    <w:rsid w:val="004A4EEA"/>
    <w:rsid w:val="004A5E5C"/>
    <w:rsid w:val="004B1A44"/>
    <w:rsid w:val="004C09DA"/>
    <w:rsid w:val="004D04DA"/>
    <w:rsid w:val="004D0829"/>
    <w:rsid w:val="004E4047"/>
    <w:rsid w:val="004F0247"/>
    <w:rsid w:val="004F734B"/>
    <w:rsid w:val="00510612"/>
    <w:rsid w:val="00511E87"/>
    <w:rsid w:val="00514A76"/>
    <w:rsid w:val="00517054"/>
    <w:rsid w:val="00531EB6"/>
    <w:rsid w:val="00534740"/>
    <w:rsid w:val="00551107"/>
    <w:rsid w:val="00553E74"/>
    <w:rsid w:val="00564AC2"/>
    <w:rsid w:val="00590F06"/>
    <w:rsid w:val="0059648E"/>
    <w:rsid w:val="005B024D"/>
    <w:rsid w:val="005B3CB4"/>
    <w:rsid w:val="005C30E3"/>
    <w:rsid w:val="005D3793"/>
    <w:rsid w:val="00606ED6"/>
    <w:rsid w:val="00607557"/>
    <w:rsid w:val="00614944"/>
    <w:rsid w:val="00615129"/>
    <w:rsid w:val="006174E4"/>
    <w:rsid w:val="006216DD"/>
    <w:rsid w:val="006262A2"/>
    <w:rsid w:val="006375ED"/>
    <w:rsid w:val="0064239C"/>
    <w:rsid w:val="00643261"/>
    <w:rsid w:val="006516EB"/>
    <w:rsid w:val="006531BB"/>
    <w:rsid w:val="006634F7"/>
    <w:rsid w:val="006642A5"/>
    <w:rsid w:val="006742BD"/>
    <w:rsid w:val="00675113"/>
    <w:rsid w:val="00675551"/>
    <w:rsid w:val="00680EA0"/>
    <w:rsid w:val="0068391F"/>
    <w:rsid w:val="00683AB8"/>
    <w:rsid w:val="00684939"/>
    <w:rsid w:val="006C4C41"/>
    <w:rsid w:val="006D02AF"/>
    <w:rsid w:val="006E4120"/>
    <w:rsid w:val="006E71C4"/>
    <w:rsid w:val="00720DDB"/>
    <w:rsid w:val="00724661"/>
    <w:rsid w:val="007320BC"/>
    <w:rsid w:val="007326EF"/>
    <w:rsid w:val="007430D8"/>
    <w:rsid w:val="00745932"/>
    <w:rsid w:val="00747C1E"/>
    <w:rsid w:val="00754940"/>
    <w:rsid w:val="007622CD"/>
    <w:rsid w:val="0077769E"/>
    <w:rsid w:val="0079204C"/>
    <w:rsid w:val="007B0460"/>
    <w:rsid w:val="007D737A"/>
    <w:rsid w:val="007E4471"/>
    <w:rsid w:val="007F0A42"/>
    <w:rsid w:val="007F4640"/>
    <w:rsid w:val="007F4F54"/>
    <w:rsid w:val="00801F17"/>
    <w:rsid w:val="0080201B"/>
    <w:rsid w:val="00802FE4"/>
    <w:rsid w:val="00805069"/>
    <w:rsid w:val="0081674F"/>
    <w:rsid w:val="00821C05"/>
    <w:rsid w:val="008308AA"/>
    <w:rsid w:val="00847326"/>
    <w:rsid w:val="00853C01"/>
    <w:rsid w:val="00864458"/>
    <w:rsid w:val="00865C12"/>
    <w:rsid w:val="0087524E"/>
    <w:rsid w:val="008975A7"/>
    <w:rsid w:val="008A51C8"/>
    <w:rsid w:val="008D2A59"/>
    <w:rsid w:val="008E4A38"/>
    <w:rsid w:val="008F6388"/>
    <w:rsid w:val="009003BE"/>
    <w:rsid w:val="00903C57"/>
    <w:rsid w:val="009169B3"/>
    <w:rsid w:val="009203EE"/>
    <w:rsid w:val="00920974"/>
    <w:rsid w:val="00925BA8"/>
    <w:rsid w:val="00926150"/>
    <w:rsid w:val="00927F33"/>
    <w:rsid w:val="009339F4"/>
    <w:rsid w:val="00937CA6"/>
    <w:rsid w:val="00941937"/>
    <w:rsid w:val="00950C8C"/>
    <w:rsid w:val="00951CB0"/>
    <w:rsid w:val="009657E4"/>
    <w:rsid w:val="009A1A2F"/>
    <w:rsid w:val="009D0E89"/>
    <w:rsid w:val="009D1B00"/>
    <w:rsid w:val="009E7589"/>
    <w:rsid w:val="00A0466E"/>
    <w:rsid w:val="00A11844"/>
    <w:rsid w:val="00A1186B"/>
    <w:rsid w:val="00A241C4"/>
    <w:rsid w:val="00A337F0"/>
    <w:rsid w:val="00A34608"/>
    <w:rsid w:val="00A474A5"/>
    <w:rsid w:val="00A57ACC"/>
    <w:rsid w:val="00A57D68"/>
    <w:rsid w:val="00A719E3"/>
    <w:rsid w:val="00A75E48"/>
    <w:rsid w:val="00A77725"/>
    <w:rsid w:val="00A85079"/>
    <w:rsid w:val="00A8635C"/>
    <w:rsid w:val="00A924C0"/>
    <w:rsid w:val="00A95425"/>
    <w:rsid w:val="00A95D82"/>
    <w:rsid w:val="00AA168F"/>
    <w:rsid w:val="00AA605B"/>
    <w:rsid w:val="00AB1397"/>
    <w:rsid w:val="00AB1E67"/>
    <w:rsid w:val="00AB7CBE"/>
    <w:rsid w:val="00AE1273"/>
    <w:rsid w:val="00AE134A"/>
    <w:rsid w:val="00B073B9"/>
    <w:rsid w:val="00B1226E"/>
    <w:rsid w:val="00B14EDF"/>
    <w:rsid w:val="00B20C37"/>
    <w:rsid w:val="00B21E8E"/>
    <w:rsid w:val="00B360D7"/>
    <w:rsid w:val="00B43EA8"/>
    <w:rsid w:val="00B45CD4"/>
    <w:rsid w:val="00B477EC"/>
    <w:rsid w:val="00B54FFD"/>
    <w:rsid w:val="00B6085D"/>
    <w:rsid w:val="00B77048"/>
    <w:rsid w:val="00B84937"/>
    <w:rsid w:val="00B875F5"/>
    <w:rsid w:val="00B92AA7"/>
    <w:rsid w:val="00BA0CA5"/>
    <w:rsid w:val="00BB2653"/>
    <w:rsid w:val="00BE5370"/>
    <w:rsid w:val="00BF27BD"/>
    <w:rsid w:val="00C10391"/>
    <w:rsid w:val="00C11D17"/>
    <w:rsid w:val="00C453EF"/>
    <w:rsid w:val="00C47573"/>
    <w:rsid w:val="00C8222A"/>
    <w:rsid w:val="00C95A15"/>
    <w:rsid w:val="00CA6271"/>
    <w:rsid w:val="00CB0BD2"/>
    <w:rsid w:val="00CB3A85"/>
    <w:rsid w:val="00CB4092"/>
    <w:rsid w:val="00CC0D11"/>
    <w:rsid w:val="00CC3344"/>
    <w:rsid w:val="00CD1BE1"/>
    <w:rsid w:val="00CD46E8"/>
    <w:rsid w:val="00CE7BF2"/>
    <w:rsid w:val="00D0012D"/>
    <w:rsid w:val="00D22D3D"/>
    <w:rsid w:val="00D370A8"/>
    <w:rsid w:val="00D46BD9"/>
    <w:rsid w:val="00D5145C"/>
    <w:rsid w:val="00D5337C"/>
    <w:rsid w:val="00D541A7"/>
    <w:rsid w:val="00D71863"/>
    <w:rsid w:val="00D9382B"/>
    <w:rsid w:val="00DA0D08"/>
    <w:rsid w:val="00DD4DE6"/>
    <w:rsid w:val="00DE3316"/>
    <w:rsid w:val="00DF001A"/>
    <w:rsid w:val="00DF52D5"/>
    <w:rsid w:val="00E0355D"/>
    <w:rsid w:val="00E2017B"/>
    <w:rsid w:val="00E30EAE"/>
    <w:rsid w:val="00E37667"/>
    <w:rsid w:val="00E44270"/>
    <w:rsid w:val="00E44D97"/>
    <w:rsid w:val="00E54CB7"/>
    <w:rsid w:val="00E62430"/>
    <w:rsid w:val="00E72BD1"/>
    <w:rsid w:val="00E81F07"/>
    <w:rsid w:val="00EA1200"/>
    <w:rsid w:val="00EA1EEA"/>
    <w:rsid w:val="00EA5A0A"/>
    <w:rsid w:val="00EB01D7"/>
    <w:rsid w:val="00EB0D95"/>
    <w:rsid w:val="00EB1896"/>
    <w:rsid w:val="00ED0F64"/>
    <w:rsid w:val="00EE4078"/>
    <w:rsid w:val="00F0062D"/>
    <w:rsid w:val="00F070B2"/>
    <w:rsid w:val="00F10F9F"/>
    <w:rsid w:val="00F14FFC"/>
    <w:rsid w:val="00F2346C"/>
    <w:rsid w:val="00F2758C"/>
    <w:rsid w:val="00F36FDB"/>
    <w:rsid w:val="00F43F75"/>
    <w:rsid w:val="00F47A08"/>
    <w:rsid w:val="00F52A56"/>
    <w:rsid w:val="00F90399"/>
    <w:rsid w:val="00F9497D"/>
    <w:rsid w:val="00FA6315"/>
    <w:rsid w:val="00FA6787"/>
    <w:rsid w:val="00FB03C3"/>
    <w:rsid w:val="00FD591B"/>
    <w:rsid w:val="00FD712F"/>
    <w:rsid w:val="00FE6451"/>
    <w:rsid w:val="00FF0B4E"/>
    <w:rsid w:val="00FF0F44"/>
    <w:rsid w:val="00FF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71"/>
    <w:pPr>
      <w:widowControl w:val="0"/>
      <w:suppressAutoHyphens/>
    </w:pPr>
    <w:rPr>
      <w:rFonts w:ascii="Times New Roman" w:hAnsi="Times New Roma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2A96"/>
    <w:pPr>
      <w:keepNext/>
      <w:widowControl/>
      <w:suppressAutoHyphens w:val="0"/>
      <w:jc w:val="center"/>
      <w:outlineLvl w:val="0"/>
    </w:pPr>
    <w:rPr>
      <w:rFonts w:eastAsia="Times New Roman" w:cs="Times New Roman"/>
      <w:b/>
      <w:kern w:val="0"/>
      <w:sz w:val="28"/>
      <w:lang w:eastAsia="hu-HU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2A96"/>
    <w:rPr>
      <w:rFonts w:ascii="Times New Roman" w:hAnsi="Times New Roman" w:cs="Times New Roman"/>
      <w:b/>
      <w:sz w:val="24"/>
      <w:szCs w:val="24"/>
      <w:lang w:eastAsia="hu-HU"/>
    </w:rPr>
  </w:style>
  <w:style w:type="paragraph" w:styleId="BodyText">
    <w:name w:val="Body Text"/>
    <w:basedOn w:val="Normal"/>
    <w:link w:val="BodyTextChar"/>
    <w:uiPriority w:val="99"/>
    <w:rsid w:val="00082A96"/>
    <w:pPr>
      <w:widowControl/>
      <w:suppressAutoHyphens w:val="0"/>
      <w:jc w:val="both"/>
    </w:pPr>
    <w:rPr>
      <w:rFonts w:eastAsia="Times New Roman" w:cs="Times New Roman"/>
      <w:kern w:val="0"/>
      <w:sz w:val="28"/>
      <w:lang w:eastAsia="hu-H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82A96"/>
    <w:rPr>
      <w:rFonts w:ascii="Times New Roman" w:hAnsi="Times New Roman" w:cs="Times New Roman"/>
      <w:sz w:val="24"/>
      <w:szCs w:val="24"/>
      <w:lang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082A9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hu-HU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82A96"/>
    <w:rPr>
      <w:rFonts w:ascii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rsid w:val="00082A96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F47A08"/>
    <w:pPr>
      <w:ind w:left="720"/>
      <w:contextualSpacing/>
    </w:pPr>
    <w:rPr>
      <w:szCs w:val="21"/>
    </w:rPr>
  </w:style>
  <w:style w:type="character" w:customStyle="1" w:styleId="Lbjegyzet-hivatkozs1">
    <w:name w:val="Lábjegyzet-hivatkozás1"/>
    <w:uiPriority w:val="99"/>
    <w:rsid w:val="006E4120"/>
    <w:rPr>
      <w:vertAlign w:val="superscript"/>
    </w:rPr>
  </w:style>
  <w:style w:type="paragraph" w:styleId="Header">
    <w:name w:val="header"/>
    <w:basedOn w:val="Normal"/>
    <w:link w:val="HeaderChar"/>
    <w:uiPriority w:val="99"/>
    <w:rsid w:val="006E41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4120"/>
    <w:rPr>
      <w:rFonts w:ascii="Times New Roman" w:hAnsi="Times New Roma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semiHidden/>
    <w:rsid w:val="00A34608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608"/>
    <w:rPr>
      <w:rFonts w:ascii="Times New Roman" w:hAnsi="Times New Roman" w:cs="Mangal"/>
      <w:kern w:val="1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10</Pages>
  <Words>2194</Words>
  <Characters>15139</Characters>
  <Application>Microsoft Office Outlook</Application>
  <DocSecurity>0</DocSecurity>
  <Lines>0</Lines>
  <Paragraphs>0</Paragraphs>
  <ScaleCrop>false</ScaleCrop>
  <Company>Tát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Tát Város Önkormányzatának 16/2013</dc:title>
  <dc:subject/>
  <dc:creator>Tátjegyző</dc:creator>
  <cp:keywords/>
  <dc:description/>
  <cp:lastModifiedBy>MS User</cp:lastModifiedBy>
  <cp:revision>18</cp:revision>
  <cp:lastPrinted>2015-04-23T07:19:00Z</cp:lastPrinted>
  <dcterms:created xsi:type="dcterms:W3CDTF">2015-04-21T08:25:00Z</dcterms:created>
  <dcterms:modified xsi:type="dcterms:W3CDTF">2015-04-30T09:23:00Z</dcterms:modified>
</cp:coreProperties>
</file>