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1C8" w:rsidRPr="004247E2" w:rsidRDefault="007B31C8" w:rsidP="007B31C8">
      <w:pPr>
        <w:jc w:val="both"/>
      </w:pPr>
    </w:p>
    <w:p w:rsidR="007B31C8" w:rsidRPr="004247E2" w:rsidRDefault="007B31C8" w:rsidP="007B31C8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4247E2">
        <w:rPr>
          <w:sz w:val="24"/>
          <w:szCs w:val="24"/>
        </w:rPr>
        <w:t>melléklet</w:t>
      </w:r>
    </w:p>
    <w:p w:rsidR="007B31C8" w:rsidRPr="004247E2" w:rsidRDefault="007B31C8" w:rsidP="007B31C8">
      <w:pPr>
        <w:jc w:val="both"/>
      </w:pPr>
    </w:p>
    <w:p w:rsidR="007B31C8" w:rsidRPr="004247E2" w:rsidRDefault="007B31C8" w:rsidP="007B31C8">
      <w:pPr>
        <w:jc w:val="both"/>
      </w:pPr>
    </w:p>
    <w:p w:rsidR="007B31C8" w:rsidRPr="004247E2" w:rsidRDefault="007B31C8" w:rsidP="007B31C8">
      <w:pPr>
        <w:pStyle w:val="Listaszerbekezds"/>
        <w:jc w:val="both"/>
        <w:rPr>
          <w:sz w:val="24"/>
          <w:szCs w:val="24"/>
        </w:rPr>
      </w:pPr>
    </w:p>
    <w:p w:rsidR="007B31C8" w:rsidRPr="004247E2" w:rsidRDefault="007B31C8" w:rsidP="007B31C8">
      <w:pPr>
        <w:jc w:val="both"/>
      </w:pPr>
    </w:p>
    <w:p w:rsidR="007B31C8" w:rsidRPr="004247E2" w:rsidRDefault="007B31C8" w:rsidP="007B31C8">
      <w:pPr>
        <w:jc w:val="both"/>
      </w:pPr>
      <w:r w:rsidRPr="004247E2">
        <w:t>A nem közművel összegyűjtött háztartási szennyvíz gyűjtési, szállítási és ártalommentes elhelyezési díja:</w:t>
      </w:r>
    </w:p>
    <w:p w:rsidR="007B31C8" w:rsidRPr="004247E2" w:rsidRDefault="007B31C8" w:rsidP="007B31C8">
      <w:pPr>
        <w:jc w:val="both"/>
      </w:pPr>
    </w:p>
    <w:p w:rsidR="007B31C8" w:rsidRPr="004247E2" w:rsidRDefault="007B31C8" w:rsidP="007B31C8">
      <w:pPr>
        <w:jc w:val="both"/>
      </w:pPr>
    </w:p>
    <w:p w:rsidR="007B31C8" w:rsidRPr="00BC1650" w:rsidRDefault="007B31C8" w:rsidP="007B31C8">
      <w:pPr>
        <w:autoSpaceDE w:val="0"/>
        <w:autoSpaceDN w:val="0"/>
        <w:adjustRightInd w:val="0"/>
        <w:spacing w:line="276" w:lineRule="auto"/>
        <w:rPr>
          <w:b/>
          <w:bCs/>
          <w:vertAlign w:val="superscript"/>
          <w:lang w:val="en-US"/>
        </w:rPr>
      </w:pPr>
      <w:proofErr w:type="spellStart"/>
      <w:r>
        <w:rPr>
          <w:lang w:val="en-US"/>
        </w:rPr>
        <w:t>bruttó</w:t>
      </w:r>
      <w:proofErr w:type="spellEnd"/>
      <w:r>
        <w:rPr>
          <w:lang w:val="en-US"/>
        </w:rPr>
        <w:t xml:space="preserve"> </w:t>
      </w:r>
      <w:r w:rsidRPr="00BC1650">
        <w:rPr>
          <w:b/>
          <w:bCs/>
          <w:lang w:val="en-US"/>
        </w:rPr>
        <w:t>4.200.-Ft/m</w:t>
      </w:r>
      <w:r w:rsidRPr="00BC1650">
        <w:rPr>
          <w:b/>
          <w:bCs/>
          <w:vertAlign w:val="superscript"/>
          <w:lang w:val="en-US"/>
        </w:rPr>
        <w:t xml:space="preserve">3 </w:t>
      </w:r>
    </w:p>
    <w:p w:rsidR="007B31C8" w:rsidRDefault="007B31C8" w:rsidP="007B31C8">
      <w:pPr>
        <w:jc w:val="both"/>
      </w:pPr>
      <w:r>
        <w:t>(Az ár az ÁFÁ-t tartalmazza.)</w:t>
      </w:r>
    </w:p>
    <w:p w:rsidR="007B31C8" w:rsidRDefault="007B31C8" w:rsidP="007B31C8">
      <w:pPr>
        <w:jc w:val="both"/>
      </w:pPr>
    </w:p>
    <w:p w:rsidR="007B31C8" w:rsidRDefault="007B31C8" w:rsidP="007B31C8">
      <w:pPr>
        <w:jc w:val="both"/>
      </w:pPr>
    </w:p>
    <w:p w:rsidR="00375D91" w:rsidRDefault="00375D91">
      <w:bookmarkStart w:id="0" w:name="_GoBack"/>
      <w:bookmarkEnd w:id="0"/>
    </w:p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B7815"/>
    <w:multiLevelType w:val="hybridMultilevel"/>
    <w:tmpl w:val="C568CE6E"/>
    <w:lvl w:ilvl="0" w:tplc="040E000F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C8"/>
    <w:rsid w:val="00375D91"/>
    <w:rsid w:val="007B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7105E-A9D7-49F9-9534-14E14E54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1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31C8"/>
    <w:pPr>
      <w:spacing w:line="240" w:lineRule="auto"/>
      <w:ind w:left="720"/>
      <w:contextualSpacing/>
    </w:pPr>
    <w:rPr>
      <w:rFonts w:eastAsia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155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2019-11-29T09:26:00Z</dcterms:created>
  <dcterms:modified xsi:type="dcterms:W3CDTF">2019-11-29T09:26:00Z</dcterms:modified>
</cp:coreProperties>
</file>