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06" w:rsidRPr="00F5639A" w:rsidRDefault="00593406" w:rsidP="00593406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1. számú melléklet az 1</w:t>
      </w:r>
      <w:r w:rsidRPr="00F5639A">
        <w:rPr>
          <w:i/>
          <w:sz w:val="24"/>
          <w:szCs w:val="24"/>
        </w:rPr>
        <w:t>/201</w:t>
      </w:r>
      <w:r>
        <w:rPr>
          <w:i/>
          <w:sz w:val="24"/>
          <w:szCs w:val="24"/>
        </w:rPr>
        <w:t>5</w:t>
      </w:r>
      <w:r w:rsidRPr="00F5639A">
        <w:rPr>
          <w:i/>
          <w:sz w:val="24"/>
          <w:szCs w:val="24"/>
        </w:rPr>
        <w:t>.(</w:t>
      </w:r>
      <w:r>
        <w:rPr>
          <w:i/>
          <w:sz w:val="24"/>
          <w:szCs w:val="24"/>
        </w:rPr>
        <w:t>I.21.</w:t>
      </w:r>
      <w:r w:rsidRPr="00F5639A">
        <w:rPr>
          <w:i/>
          <w:sz w:val="24"/>
          <w:szCs w:val="24"/>
        </w:rPr>
        <w:t>) önkormányzati rendelethez</w:t>
      </w:r>
    </w:p>
    <w:p w:rsidR="00593406" w:rsidRPr="007F47FA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jc w:val="center"/>
        <w:rPr>
          <w:sz w:val="24"/>
          <w:szCs w:val="24"/>
        </w:rPr>
      </w:pPr>
    </w:p>
    <w:p w:rsidR="00593406" w:rsidRPr="007F47FA" w:rsidRDefault="00593406" w:rsidP="00593406">
      <w:pPr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593406" w:rsidRPr="007F47FA" w:rsidRDefault="00593406" w:rsidP="00593406">
      <w:pPr>
        <w:rPr>
          <w:sz w:val="24"/>
          <w:szCs w:val="24"/>
        </w:rPr>
      </w:pPr>
    </w:p>
    <w:p w:rsidR="00593406" w:rsidRPr="007F47FA" w:rsidRDefault="00593406" w:rsidP="00593406">
      <w:pPr>
        <w:ind w:firstLine="708"/>
        <w:jc w:val="center"/>
        <w:rPr>
          <w:sz w:val="24"/>
          <w:szCs w:val="24"/>
        </w:rPr>
      </w:pPr>
      <w:r w:rsidRPr="007F47FA">
        <w:rPr>
          <w:sz w:val="24"/>
          <w:szCs w:val="24"/>
        </w:rPr>
        <w:t>Ügyrendi</w:t>
      </w:r>
      <w:r>
        <w:rPr>
          <w:sz w:val="24"/>
          <w:szCs w:val="24"/>
        </w:rPr>
        <w:t xml:space="preserve"> és Szavazatszámláló</w:t>
      </w:r>
      <w:r w:rsidRPr="007F47FA">
        <w:rPr>
          <w:sz w:val="24"/>
          <w:szCs w:val="24"/>
        </w:rPr>
        <w:t xml:space="preserve"> Bizottság feladat és hatásköre</w:t>
      </w:r>
    </w:p>
    <w:p w:rsidR="00593406" w:rsidRPr="007F47FA" w:rsidRDefault="00593406" w:rsidP="00593406">
      <w:pPr>
        <w:jc w:val="center"/>
        <w:rPr>
          <w:sz w:val="24"/>
          <w:szCs w:val="24"/>
        </w:rPr>
      </w:pPr>
    </w:p>
    <w:p w:rsidR="00593406" w:rsidRPr="007F47FA" w:rsidRDefault="00593406" w:rsidP="00593406">
      <w:pPr>
        <w:jc w:val="center"/>
        <w:rPr>
          <w:sz w:val="24"/>
          <w:szCs w:val="24"/>
        </w:rPr>
      </w:pPr>
    </w:p>
    <w:p w:rsidR="00593406" w:rsidRPr="007F47FA" w:rsidRDefault="00593406" w:rsidP="00593406">
      <w:pPr>
        <w:jc w:val="center"/>
        <w:rPr>
          <w:sz w:val="24"/>
          <w:szCs w:val="24"/>
        </w:rPr>
      </w:pPr>
    </w:p>
    <w:p w:rsidR="00593406" w:rsidRPr="007F47FA" w:rsidRDefault="00593406" w:rsidP="00593406">
      <w:pPr>
        <w:rPr>
          <w:sz w:val="24"/>
          <w:szCs w:val="24"/>
        </w:rPr>
      </w:pPr>
      <w:r w:rsidRPr="007F47FA">
        <w:rPr>
          <w:sz w:val="24"/>
          <w:szCs w:val="24"/>
        </w:rPr>
        <w:t>Az Ügyrendi</w:t>
      </w:r>
      <w:r>
        <w:rPr>
          <w:sz w:val="24"/>
          <w:szCs w:val="24"/>
        </w:rPr>
        <w:t xml:space="preserve"> és Szavazatszámláló</w:t>
      </w:r>
      <w:r w:rsidRPr="007F47FA">
        <w:rPr>
          <w:sz w:val="24"/>
          <w:szCs w:val="24"/>
        </w:rPr>
        <w:t xml:space="preserve"> Bizottság feladat és hatáskörébe tartozik:</w:t>
      </w:r>
    </w:p>
    <w:p w:rsidR="00593406" w:rsidRPr="007F47FA" w:rsidRDefault="00593406" w:rsidP="00593406">
      <w:pPr>
        <w:rPr>
          <w:sz w:val="24"/>
          <w:szCs w:val="24"/>
        </w:rPr>
      </w:pPr>
    </w:p>
    <w:p w:rsidR="00593406" w:rsidRPr="007F47FA" w:rsidRDefault="00593406" w:rsidP="00593406">
      <w:pPr>
        <w:rPr>
          <w:sz w:val="24"/>
          <w:szCs w:val="24"/>
        </w:rPr>
      </w:pPr>
    </w:p>
    <w:p w:rsidR="00593406" w:rsidRPr="007F47FA" w:rsidRDefault="00593406" w:rsidP="00593406">
      <w:pPr>
        <w:ind w:left="426"/>
        <w:rPr>
          <w:sz w:val="24"/>
          <w:szCs w:val="24"/>
        </w:rPr>
      </w:pPr>
    </w:p>
    <w:p w:rsidR="00593406" w:rsidRPr="007F47FA" w:rsidRDefault="00593406" w:rsidP="00593406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A polgármester illetményével kapcsolatos, vagy jutalmával kapcsolatos</w:t>
      </w:r>
      <w:r w:rsidRPr="007F47FA">
        <w:rPr>
          <w:sz w:val="24"/>
          <w:szCs w:val="24"/>
        </w:rPr>
        <w:t xml:space="preserve"> határozati javaslat képviselő</w:t>
      </w:r>
      <w:r>
        <w:rPr>
          <w:sz w:val="24"/>
          <w:szCs w:val="24"/>
        </w:rPr>
        <w:t>-</w:t>
      </w:r>
      <w:r w:rsidRPr="007F47FA">
        <w:rPr>
          <w:sz w:val="24"/>
          <w:szCs w:val="24"/>
        </w:rPr>
        <w:t>testül</w:t>
      </w:r>
      <w:r>
        <w:rPr>
          <w:sz w:val="24"/>
          <w:szCs w:val="24"/>
        </w:rPr>
        <w:t>et részére történő előkészítése és előterjesztése.</w:t>
      </w:r>
    </w:p>
    <w:p w:rsidR="00593406" w:rsidRPr="007F47FA" w:rsidRDefault="00593406" w:rsidP="00593406">
      <w:pPr>
        <w:jc w:val="both"/>
        <w:rPr>
          <w:sz w:val="24"/>
          <w:szCs w:val="24"/>
        </w:rPr>
      </w:pPr>
    </w:p>
    <w:p w:rsidR="00593406" w:rsidRPr="007F47FA" w:rsidRDefault="00593406" w:rsidP="00593406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F47FA">
        <w:rPr>
          <w:sz w:val="24"/>
          <w:szCs w:val="24"/>
        </w:rPr>
        <w:t>A polgármester és a képviselő</w:t>
      </w:r>
      <w:r>
        <w:rPr>
          <w:sz w:val="24"/>
          <w:szCs w:val="24"/>
        </w:rPr>
        <w:t>-</w:t>
      </w:r>
      <w:r w:rsidRPr="007F47FA">
        <w:rPr>
          <w:sz w:val="24"/>
          <w:szCs w:val="24"/>
        </w:rPr>
        <w:t>testület tagjai, valamint a velük közös háztartásban élő házas- vagy élettárs, valamint gyermek vagyonnyilatkozatának nyilvántartása és ellenőrzése.</w:t>
      </w:r>
    </w:p>
    <w:p w:rsidR="00593406" w:rsidRPr="007F47FA" w:rsidRDefault="00593406" w:rsidP="00593406">
      <w:pPr>
        <w:jc w:val="both"/>
        <w:rPr>
          <w:sz w:val="24"/>
          <w:szCs w:val="24"/>
        </w:rPr>
      </w:pPr>
    </w:p>
    <w:p w:rsidR="00593406" w:rsidRPr="007F47FA" w:rsidRDefault="00593406" w:rsidP="00593406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F47FA">
        <w:rPr>
          <w:sz w:val="24"/>
          <w:szCs w:val="24"/>
        </w:rPr>
        <w:t>A vagyonnyilatkozattal kapcsolatos eljárás lefolytatása.</w:t>
      </w:r>
    </w:p>
    <w:p w:rsidR="00593406" w:rsidRPr="007F47FA" w:rsidRDefault="00593406" w:rsidP="00593406">
      <w:pPr>
        <w:jc w:val="both"/>
        <w:rPr>
          <w:sz w:val="24"/>
          <w:szCs w:val="24"/>
        </w:rPr>
      </w:pPr>
    </w:p>
    <w:p w:rsidR="00593406" w:rsidRDefault="00593406" w:rsidP="00593406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proofErr w:type="gramStart"/>
      <w:r>
        <w:rPr>
          <w:sz w:val="24"/>
          <w:szCs w:val="24"/>
        </w:rPr>
        <w:t>A  képviselő-testületi</w:t>
      </w:r>
      <w:proofErr w:type="gramEnd"/>
      <w:r>
        <w:rPr>
          <w:sz w:val="24"/>
          <w:szCs w:val="24"/>
        </w:rPr>
        <w:t xml:space="preserve"> ülésen, t</w:t>
      </w:r>
      <w:r w:rsidRPr="007F47FA">
        <w:rPr>
          <w:sz w:val="24"/>
          <w:szCs w:val="24"/>
        </w:rPr>
        <w:t>itkos szavazással</w:t>
      </w:r>
      <w:r>
        <w:rPr>
          <w:sz w:val="24"/>
          <w:szCs w:val="24"/>
        </w:rPr>
        <w:t xml:space="preserve"> kapcsolatos feladatok ellátása.</w:t>
      </w:r>
    </w:p>
    <w:p w:rsidR="00593406" w:rsidRDefault="00593406" w:rsidP="00593406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593406" w:rsidRDefault="00593406" w:rsidP="00593406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Ellátja az összeférhetetlenséggel kapcsolatos feladatokat (</w:t>
      </w:r>
      <w:proofErr w:type="spellStart"/>
      <w:r>
        <w:rPr>
          <w:sz w:val="24"/>
          <w:szCs w:val="24"/>
        </w:rPr>
        <w:t>Mötv</w:t>
      </w:r>
      <w:proofErr w:type="spellEnd"/>
      <w:r>
        <w:rPr>
          <w:sz w:val="24"/>
          <w:szCs w:val="24"/>
        </w:rPr>
        <w:t>. 72. §)</w:t>
      </w:r>
    </w:p>
    <w:p w:rsidR="00593406" w:rsidRDefault="00593406" w:rsidP="00593406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593406" w:rsidRPr="007F47FA" w:rsidRDefault="00593406" w:rsidP="00593406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593406" w:rsidRPr="007F47FA" w:rsidRDefault="00593406" w:rsidP="00593406">
      <w:pPr>
        <w:rPr>
          <w:sz w:val="24"/>
          <w:szCs w:val="24"/>
        </w:rPr>
      </w:pPr>
    </w:p>
    <w:p w:rsidR="00593406" w:rsidRPr="007F47FA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Pr="007F47FA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  <w:r w:rsidRPr="007F47FA">
        <w:rPr>
          <w:sz w:val="24"/>
          <w:szCs w:val="24"/>
        </w:rPr>
        <w:t xml:space="preserve">  </w:t>
      </w: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Default="00593406" w:rsidP="00593406">
      <w:pPr>
        <w:rPr>
          <w:sz w:val="24"/>
          <w:szCs w:val="24"/>
        </w:rPr>
      </w:pPr>
    </w:p>
    <w:p w:rsidR="00593406" w:rsidRPr="00F5639A" w:rsidRDefault="00593406" w:rsidP="00593406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2</w:t>
      </w:r>
      <w:r w:rsidRPr="00F5639A">
        <w:rPr>
          <w:i/>
          <w:sz w:val="24"/>
          <w:szCs w:val="24"/>
        </w:rPr>
        <w:t>. számú melléklet a</w:t>
      </w:r>
      <w:r>
        <w:rPr>
          <w:i/>
          <w:sz w:val="24"/>
          <w:szCs w:val="24"/>
        </w:rPr>
        <w:t>z 1/</w:t>
      </w:r>
      <w:r w:rsidRPr="00F5639A">
        <w:rPr>
          <w:i/>
          <w:sz w:val="24"/>
          <w:szCs w:val="24"/>
        </w:rPr>
        <w:t>201</w:t>
      </w:r>
      <w:r>
        <w:rPr>
          <w:i/>
          <w:sz w:val="24"/>
          <w:szCs w:val="24"/>
        </w:rPr>
        <w:t>5</w:t>
      </w:r>
      <w:r w:rsidRPr="00F5639A">
        <w:rPr>
          <w:i/>
          <w:sz w:val="24"/>
          <w:szCs w:val="24"/>
        </w:rPr>
        <w:t>.(</w:t>
      </w:r>
      <w:r>
        <w:rPr>
          <w:i/>
          <w:sz w:val="24"/>
          <w:szCs w:val="24"/>
        </w:rPr>
        <w:t>I.21</w:t>
      </w:r>
      <w:r w:rsidRPr="00F5639A">
        <w:rPr>
          <w:i/>
          <w:sz w:val="24"/>
          <w:szCs w:val="24"/>
        </w:rPr>
        <w:t>.) önkormányzati rendelethez</w:t>
      </w:r>
    </w:p>
    <w:p w:rsidR="00593406" w:rsidRPr="007F47FA" w:rsidRDefault="00593406" w:rsidP="00593406">
      <w:pPr>
        <w:rPr>
          <w:sz w:val="24"/>
          <w:szCs w:val="24"/>
        </w:rPr>
      </w:pPr>
    </w:p>
    <w:tbl>
      <w:tblPr>
        <w:tblW w:w="1093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"/>
        <w:gridCol w:w="9956"/>
      </w:tblGrid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063020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 xml:space="preserve">Víztermelés, </w:t>
            </w:r>
            <w:proofErr w:type="spellStart"/>
            <w:r w:rsidRPr="001847EE">
              <w:rPr>
                <w:rFonts w:ascii="Calibri" w:hAnsi="Calibri"/>
                <w:color w:val="000000"/>
                <w:szCs w:val="22"/>
              </w:rPr>
              <w:t>-kezelés</w:t>
            </w:r>
            <w:proofErr w:type="spellEnd"/>
            <w:r w:rsidRPr="001847EE">
              <w:rPr>
                <w:rFonts w:ascii="Calibri" w:hAnsi="Calibri"/>
                <w:color w:val="000000"/>
                <w:szCs w:val="22"/>
              </w:rPr>
              <w:t xml:space="preserve">, </w:t>
            </w:r>
            <w:proofErr w:type="spellStart"/>
            <w:r w:rsidRPr="001847EE">
              <w:rPr>
                <w:rFonts w:ascii="Calibri" w:hAnsi="Calibri"/>
                <w:color w:val="000000"/>
                <w:szCs w:val="22"/>
              </w:rPr>
              <w:t>-ellátás</w:t>
            </w:r>
            <w:bookmarkStart w:id="0" w:name="_GoBack"/>
            <w:bookmarkEnd w:id="0"/>
            <w:proofErr w:type="spellEnd"/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011130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 xml:space="preserve">Önkormányzatok és társulások általános végrehajtó igazgatási tevékenysége 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011130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 xml:space="preserve">Önkormányzatok és társulások általános végrehajtó igazgatási tevékenysége 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013320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 xml:space="preserve">Köztemető-fenntartás és </w:t>
            </w:r>
            <w:proofErr w:type="spellStart"/>
            <w:r w:rsidRPr="001847EE">
              <w:rPr>
                <w:rFonts w:ascii="Calibri" w:hAnsi="Calibri"/>
                <w:color w:val="000000"/>
                <w:szCs w:val="22"/>
              </w:rPr>
              <w:t>-működtetés</w:t>
            </w:r>
            <w:proofErr w:type="spellEnd"/>
            <w:r w:rsidRPr="001847EE"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045120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Út, autópálya építése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045160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Közutak, hidak, alagutak üzemeltetése, fenntartása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051030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Nem veszélyes (települési) hulladék vegyes (ömlesztett) begyűjtése, szállítása, átrakása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064010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Közvilágítás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066020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 xml:space="preserve">Város-, községgazdálkodási egyéb szolgáltatások 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072111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 xml:space="preserve"> Háziorvosi alapellátás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074031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Család- és nővédelmi egészségügyi gondozás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074032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 xml:space="preserve">Ifjúság-egészségügyi gondozás 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081030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Sportlétesítmények, edzőtáborok működtetése és fejlesztése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082044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Könyvtári szolgáltatások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107051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 xml:space="preserve">Szociális étkeztetés 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107054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Családsegítés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013340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Az önkormányzati vagyonnal való gazdálkodással kapcsolatos feladatok (nem szociális bérlakás)</w:t>
            </w:r>
          </w:p>
        </w:tc>
      </w:tr>
      <w:tr w:rsidR="00593406" w:rsidRPr="001847EE" w:rsidTr="006B066F">
        <w:trPr>
          <w:trHeight w:val="6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013350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Az önkormányzati vagyonnal való gazdálkodással kapcsolatos feladatok (önkormányzati tulajdonú üzlethelyiségek, irodák más, nem közfeladat ellátására szolgáló ingatlanok hasznosítása)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091140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 xml:space="preserve">Óvodai nevelés, ellátás működtetési feladatai 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106020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Lakásfenntartással, lakhatással összefüggő ellátások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106020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Lakásfenntartással, lakhatással összefüggő ellátások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106020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 xml:space="preserve">Lakásfenntartással, lakhatással összefüggő ellátások 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 xml:space="preserve">041231 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 xml:space="preserve">Rövid időtartamú közfoglalkoztatás 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041232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Start-munka program – Téli közfoglalkoztatás</w:t>
            </w:r>
          </w:p>
        </w:tc>
      </w:tr>
      <w:tr w:rsidR="00593406" w:rsidRPr="001847EE" w:rsidTr="006B066F">
        <w:trPr>
          <w:trHeight w:val="6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041233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 xml:space="preserve">Hosszabb időtartamú közfoglalkoztatás 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041237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Közfoglalkoztatási mintaprogram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082091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Közművelődés – közösségi és társadalmi részvétel fejlesztése</w:t>
            </w:r>
          </w:p>
        </w:tc>
      </w:tr>
      <w:tr w:rsidR="00593406" w:rsidRPr="001847EE" w:rsidTr="006B066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107055</w:t>
            </w: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406" w:rsidRPr="001847EE" w:rsidRDefault="00593406" w:rsidP="006B066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2"/>
              </w:rPr>
            </w:pPr>
            <w:r w:rsidRPr="001847EE">
              <w:rPr>
                <w:rFonts w:ascii="Calibri" w:hAnsi="Calibri"/>
                <w:color w:val="000000"/>
                <w:szCs w:val="22"/>
              </w:rPr>
              <w:t>Falugondnoki, tanyagondnoki szolgáltatás</w:t>
            </w:r>
          </w:p>
        </w:tc>
      </w:tr>
    </w:tbl>
    <w:p w:rsidR="00876534" w:rsidRDefault="00876534"/>
    <w:sectPr w:rsidR="0087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7DF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06"/>
    <w:rsid w:val="002B5894"/>
    <w:rsid w:val="00593406"/>
    <w:rsid w:val="0087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86252-200E-4F36-92F1-B5217961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340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2015-01-23T07:45:00Z</dcterms:created>
  <dcterms:modified xsi:type="dcterms:W3CDTF">2015-01-23T07:46:00Z</dcterms:modified>
</cp:coreProperties>
</file>