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CB" w:rsidRPr="00B4291D" w:rsidRDefault="006619CB" w:rsidP="006619CB">
      <w:pPr>
        <w:pStyle w:val="Elterjesztsbekezds"/>
        <w:spacing w:before="240"/>
        <w:ind w:firstLine="0"/>
        <w:rPr>
          <w:b/>
          <w:bCs/>
        </w:rPr>
      </w:pPr>
    </w:p>
    <w:p w:rsidR="006619CB" w:rsidRPr="00B73177" w:rsidRDefault="006619CB" w:rsidP="006619CB">
      <w:pPr>
        <w:pStyle w:val="Elterjesztsbekezds"/>
        <w:spacing w:before="240"/>
        <w:ind w:left="720" w:right="543" w:firstLine="0"/>
        <w:jc w:val="right"/>
        <w:rPr>
          <w:bCs/>
          <w:i/>
        </w:rPr>
      </w:pPr>
      <w:r w:rsidRPr="00207DAC">
        <w:rPr>
          <w:bCs/>
          <w:i/>
        </w:rPr>
        <w:t>1.</w:t>
      </w:r>
      <w:r>
        <w:rPr>
          <w:bCs/>
          <w:i/>
        </w:rPr>
        <w:t xml:space="preserve"> </w:t>
      </w:r>
      <w:r w:rsidRPr="00B73177">
        <w:rPr>
          <w:bCs/>
          <w:i/>
        </w:rPr>
        <w:t xml:space="preserve">melléklet a </w:t>
      </w:r>
      <w:r>
        <w:rPr>
          <w:bCs/>
          <w:i/>
        </w:rPr>
        <w:t>12</w:t>
      </w:r>
      <w:r w:rsidRPr="00B73177">
        <w:rPr>
          <w:bCs/>
          <w:i/>
        </w:rPr>
        <w:t>/2018 (</w:t>
      </w:r>
      <w:r>
        <w:rPr>
          <w:bCs/>
          <w:i/>
        </w:rPr>
        <w:t>IV</w:t>
      </w:r>
      <w:r w:rsidRPr="00B73177">
        <w:rPr>
          <w:bCs/>
          <w:i/>
        </w:rPr>
        <w:t xml:space="preserve">. </w:t>
      </w:r>
      <w:r>
        <w:rPr>
          <w:bCs/>
          <w:i/>
        </w:rPr>
        <w:t>3</w:t>
      </w:r>
      <w:r w:rsidRPr="00B73177">
        <w:rPr>
          <w:bCs/>
          <w:i/>
        </w:rPr>
        <w:t xml:space="preserve">.) </w:t>
      </w:r>
      <w:r>
        <w:rPr>
          <w:bCs/>
          <w:i/>
        </w:rPr>
        <w:t>önkormányzati</w:t>
      </w:r>
      <w:r w:rsidRPr="00B73177">
        <w:rPr>
          <w:bCs/>
          <w:i/>
        </w:rPr>
        <w:t xml:space="preserve"> rendelethez</w:t>
      </w:r>
    </w:p>
    <w:p w:rsidR="006619CB" w:rsidRPr="009D0EFE" w:rsidRDefault="006619CB" w:rsidP="006619CB">
      <w:pPr>
        <w:pStyle w:val="Elterjesztsbekezds"/>
        <w:widowControl w:val="0"/>
        <w:spacing w:before="240"/>
        <w:ind w:left="567" w:right="543" w:firstLine="0"/>
        <w:jc w:val="center"/>
        <w:rPr>
          <w:b/>
          <w:sz w:val="32"/>
          <w:szCs w:val="32"/>
        </w:rPr>
      </w:pPr>
      <w:r w:rsidRPr="009D0EFE">
        <w:rPr>
          <w:b/>
          <w:sz w:val="32"/>
          <w:szCs w:val="32"/>
        </w:rPr>
        <w:t>Helyben biztosítható közfeladatok körében ellátandó helyi önkormányzati feladatok jegyzéke</w:t>
      </w:r>
    </w:p>
    <w:tbl>
      <w:tblPr>
        <w:tblW w:w="8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2711"/>
        <w:gridCol w:w="4767"/>
      </w:tblGrid>
      <w:tr w:rsidR="006619CB" w:rsidRPr="009217CE" w:rsidTr="006A0480">
        <w:trPr>
          <w:trHeight w:val="315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7C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7C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</w:tr>
      <w:tr w:rsidR="006619CB" w:rsidRPr="009217CE" w:rsidTr="006A0480">
        <w:trPr>
          <w:trHeight w:val="315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7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</w:t>
            </w:r>
            <w:r w:rsidRPr="009217CE">
              <w:rPr>
                <w:rFonts w:ascii="Calibri" w:hAnsi="Calibri"/>
                <w:color w:val="000000"/>
                <w:sz w:val="22"/>
                <w:szCs w:val="22"/>
              </w:rPr>
              <w:t>ormányzati funkció száma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Pr="009217CE">
              <w:rPr>
                <w:rFonts w:ascii="Calibri" w:hAnsi="Calibri"/>
                <w:color w:val="000000"/>
                <w:sz w:val="22"/>
                <w:szCs w:val="22"/>
              </w:rPr>
              <w:t>egnevezés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011130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011220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Adó- vám és jövedéki igazgatás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013320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Köztemető-fenntartás és - működtetés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013350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013360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Más szerv részére végzett pénzügyi-gazdálkodási, üzemeltetési, egyéb szolgáltatások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013370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Informatikai fejlesztések,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17CE">
              <w:rPr>
                <w:color w:val="000000"/>
                <w:sz w:val="24"/>
                <w:szCs w:val="24"/>
              </w:rPr>
              <w:t>szolgáltatások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021020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Védelmi képesség fenntar</w:t>
            </w:r>
            <w:r>
              <w:rPr>
                <w:color w:val="000000"/>
                <w:sz w:val="24"/>
                <w:szCs w:val="24"/>
              </w:rPr>
              <w:t>t</w:t>
            </w:r>
            <w:r w:rsidRPr="009217CE">
              <w:rPr>
                <w:color w:val="000000"/>
                <w:sz w:val="24"/>
                <w:szCs w:val="24"/>
              </w:rPr>
              <w:t>ása, fejlesztése, honvédelmi felkészítés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022010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Polgári honvédelem ágazati feladatai, a lakosság felkészítése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031030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Közterület rendjének fenntar</w:t>
            </w:r>
            <w:r>
              <w:rPr>
                <w:color w:val="000000"/>
                <w:sz w:val="24"/>
                <w:szCs w:val="24"/>
              </w:rPr>
              <w:t>t</w:t>
            </w:r>
            <w:r w:rsidRPr="009217CE">
              <w:rPr>
                <w:color w:val="000000"/>
                <w:sz w:val="24"/>
                <w:szCs w:val="24"/>
              </w:rPr>
              <w:t>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032020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Tűz és katasztrófavédelmi tevékenységek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041110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Általános gazdasági és kereskedelmi ügyek igazgatása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041140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Területfejlesztés igazgatása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041231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Rövid időtartamú közfoglalkoztatás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041232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Start-munk</w:t>
            </w:r>
            <w:r>
              <w:rPr>
                <w:color w:val="000000"/>
                <w:sz w:val="24"/>
                <w:szCs w:val="24"/>
              </w:rPr>
              <w:t>a</w:t>
            </w:r>
            <w:r w:rsidRPr="009217CE">
              <w:rPr>
                <w:color w:val="000000"/>
                <w:sz w:val="24"/>
                <w:szCs w:val="24"/>
              </w:rPr>
              <w:t xml:space="preserve"> program - Téli közfoglalkoztatás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041233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Hosszabb időtartamú közfoglalkoztatás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041236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</w:t>
            </w:r>
            <w:r w:rsidRPr="009217CE">
              <w:rPr>
                <w:color w:val="000000"/>
                <w:sz w:val="24"/>
                <w:szCs w:val="24"/>
              </w:rPr>
              <w:t>szágos közfoglalkoztatási program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041237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Közfoglalkoztatási mintaprogram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042130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Növénytermesztés, állattenyésztés és kapcsolódó szolgáltatások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042220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Erdőgazdálkodás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042360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Halászat, haltenyésztés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043610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Egyéb energiaipar igazgatása és támogatása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044210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Feldolgozóipar igazgatása és támogatása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045120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Út, autópálya építése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045130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Híd, alagút építése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045140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Városi és elővárosi közúti személyszállítás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045160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Közutak hidak, alagutak üzemeltetése, fenntartása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045161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Kerékpárutak üzemeltetése, fenntartása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045170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Parkoló, garázs üzemeltetése, fenntartása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045220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Vízi létesítmény építése (kivéve árvízvédelmi létesítmények)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046020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Vezetékes műsorelosztás, városi és kábeltelevíziós rendszerek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046030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Egyéb távközlés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047120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Piac üzemeltetése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047320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Turizmusfejlesztési támogatások és tevékenységek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047410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Ár- és belvízvédelemmel összefüggő tevékenységek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051040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Nem veszélyes hulladék kezelése, ártalmatlanítása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051050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Veszélye hulladék begyűjtése, szállítása, átrakása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052020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Szennyvíz gyűjtése, tisztítása, elhelyezése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052080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Szennyvízcsatorna építése, fenntartása, üzemeltetése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061020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Lakóépület építése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063080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Vízellátással kapc</w:t>
            </w:r>
            <w:r>
              <w:rPr>
                <w:color w:val="000000"/>
                <w:sz w:val="24"/>
                <w:szCs w:val="24"/>
              </w:rPr>
              <w:t>solatos közmű építése, fenntartá</w:t>
            </w:r>
            <w:r w:rsidRPr="009217CE">
              <w:rPr>
                <w:color w:val="000000"/>
                <w:sz w:val="24"/>
                <w:szCs w:val="24"/>
              </w:rPr>
              <w:t>sa, üzemeltetése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064010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Közvilágítás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066010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Zöldterület- kezelés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066020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Város- községgazdálkodási egyéb szolgáltatások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072111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sz w:val="24"/>
                <w:szCs w:val="24"/>
              </w:rPr>
            </w:pPr>
            <w:r w:rsidRPr="009217CE">
              <w:rPr>
                <w:sz w:val="24"/>
                <w:szCs w:val="24"/>
              </w:rPr>
              <w:t>Háziorvosi alapellátás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072112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Háziorvosi ügyeleti ellátás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072311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Fogorvosi alapellátás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074031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Család és nővédelmi egészségügyi gondozás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074032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Ifjúság-egészségügyi gondozás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074052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Kábítószer-megelőzés programjai, tevékenységei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081030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Sportlétesítmények, edzőt</w:t>
            </w:r>
            <w:r>
              <w:rPr>
                <w:color w:val="000000"/>
                <w:sz w:val="24"/>
                <w:szCs w:val="24"/>
              </w:rPr>
              <w:t>áborok működtetése és fejleszté</w:t>
            </w:r>
            <w:r w:rsidRPr="009217CE">
              <w:rPr>
                <w:color w:val="000000"/>
                <w:sz w:val="24"/>
                <w:szCs w:val="24"/>
              </w:rPr>
              <w:t>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081041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Versenysport- és utánpótlás-nevelési tevékenység és támogatása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081043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Iskolai, diáksport-tevékenység és támogatása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081045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Szabadidősport-(rekr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217CE">
              <w:rPr>
                <w:color w:val="000000"/>
                <w:sz w:val="24"/>
                <w:szCs w:val="24"/>
              </w:rPr>
              <w:t>ációs sport-) tevékenység és támogatása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081061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Szabadidős park, fürdő és strandszolgáltatás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081071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Üdülői szálláshely-szolgáltatás és étkeztetés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082064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Múzeumi közművelődési, közönségkapcsolati tevékenység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082092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Közművelődés-hagyományos közösségi kulturális értékek gondozása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083020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Könyvkiadás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083030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Egyéb kiadói tevékenység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084070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A fiatalok társadalmi integrációját segítő struktúra, szakmai szolgáltatása fejlesztése, működtetése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086030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Nemzetközi kulturális együttműködés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086090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Egyéb szabadidős szolgáltatás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096015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Gyermekétkeztetés köznevelési intézményben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104037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Intézményen kívü</w:t>
            </w:r>
            <w:r w:rsidRPr="009217CE">
              <w:rPr>
                <w:color w:val="000000"/>
                <w:sz w:val="24"/>
                <w:szCs w:val="24"/>
              </w:rPr>
              <w:t>li gyermekétkeztetés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105020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Foglalkoztatást elősegítő képzések és egyéb támogatások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106010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Lakóingatlan szociális célú bérbeadása, üzemeltetése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106020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Lakásfennta</w:t>
            </w:r>
            <w:r w:rsidRPr="009217CE">
              <w:rPr>
                <w:color w:val="000000"/>
                <w:sz w:val="24"/>
                <w:szCs w:val="24"/>
              </w:rPr>
              <w:t>rtással, lakhatással összefüggő ellátások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107030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9CB" w:rsidRPr="009217CE" w:rsidRDefault="006619CB" w:rsidP="006A0480">
            <w:pPr>
              <w:rPr>
                <w:color w:val="000000"/>
                <w:sz w:val="24"/>
                <w:szCs w:val="24"/>
              </w:rPr>
            </w:pPr>
            <w:r w:rsidRPr="006E6F39">
              <w:rPr>
                <w:color w:val="000000"/>
                <w:sz w:val="24"/>
                <w:szCs w:val="24"/>
              </w:rPr>
              <w:t>Szociális foglalkoztatás</w:t>
            </w:r>
            <w:r>
              <w:rPr>
                <w:color w:val="000000"/>
                <w:sz w:val="24"/>
                <w:szCs w:val="24"/>
              </w:rPr>
              <w:t>, fejlesztő foglalkoztatás</w:t>
            </w:r>
          </w:p>
        </w:tc>
      </w:tr>
      <w:tr w:rsidR="006619CB" w:rsidRPr="009217CE" w:rsidTr="006A0480">
        <w:trPr>
          <w:trHeight w:val="702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06163D" w:rsidRDefault="006619CB" w:rsidP="006A048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10708</w:t>
            </w:r>
            <w:r w:rsidRPr="0006163D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9CB" w:rsidRPr="0006163D" w:rsidRDefault="006619CB" w:rsidP="006A0480">
            <w:pPr>
              <w:rPr>
                <w:color w:val="000000"/>
                <w:sz w:val="24"/>
                <w:szCs w:val="24"/>
              </w:rPr>
            </w:pPr>
            <w:r w:rsidRPr="0006163D">
              <w:rPr>
                <w:b/>
                <w:sz w:val="24"/>
                <w:szCs w:val="24"/>
              </w:rPr>
              <w:t>Esélyegyenlőség elősegítését célzó tevékenységek és programok</w:t>
            </w:r>
          </w:p>
        </w:tc>
      </w:tr>
      <w:tr w:rsidR="006619CB" w:rsidRPr="009217CE" w:rsidTr="006A0480">
        <w:trPr>
          <w:trHeight w:val="7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9217CE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B" w:rsidRPr="0006163D" w:rsidRDefault="006619CB" w:rsidP="006A0480">
            <w:pPr>
              <w:jc w:val="center"/>
              <w:rPr>
                <w:color w:val="000000"/>
                <w:sz w:val="24"/>
                <w:szCs w:val="24"/>
              </w:rPr>
            </w:pPr>
            <w:r w:rsidRPr="0006163D">
              <w:rPr>
                <w:color w:val="000000"/>
                <w:sz w:val="24"/>
                <w:szCs w:val="24"/>
              </w:rPr>
              <w:t>107090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9CB" w:rsidRPr="0006163D" w:rsidRDefault="006619CB" w:rsidP="006A0480">
            <w:pPr>
              <w:rPr>
                <w:color w:val="000000"/>
                <w:sz w:val="24"/>
                <w:szCs w:val="24"/>
              </w:rPr>
            </w:pPr>
            <w:r w:rsidRPr="009217CE">
              <w:rPr>
                <w:color w:val="000000"/>
                <w:sz w:val="24"/>
                <w:szCs w:val="24"/>
              </w:rPr>
              <w:t>Romák társadalmi integrációját elősegítő tevékenységek, programok</w:t>
            </w:r>
          </w:p>
        </w:tc>
      </w:tr>
    </w:tbl>
    <w:p w:rsidR="006619CB" w:rsidRDefault="006619CB" w:rsidP="006619CB"/>
    <w:p w:rsidR="00A73FD4" w:rsidRDefault="00A73FD4">
      <w:bookmarkStart w:id="0" w:name="_GoBack"/>
      <w:bookmarkEnd w:id="0"/>
    </w:p>
    <w:sectPr w:rsidR="00A7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CB"/>
    <w:rsid w:val="006619CB"/>
    <w:rsid w:val="00A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6DF1D-1D99-45AA-891B-01F26BAB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1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lterjesztsbekezds">
    <w:name w:val="Előterjesztés bekezdés"/>
    <w:basedOn w:val="Norml"/>
    <w:rsid w:val="006619CB"/>
    <w:pPr>
      <w:spacing w:after="120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Tőkés Judit</dc:creator>
  <cp:keywords/>
  <dc:description/>
  <cp:lastModifiedBy>Dr. Tőkés Judit</cp:lastModifiedBy>
  <cp:revision>1</cp:revision>
  <dcterms:created xsi:type="dcterms:W3CDTF">2018-04-03T08:29:00Z</dcterms:created>
  <dcterms:modified xsi:type="dcterms:W3CDTF">2018-04-03T08:29:00Z</dcterms:modified>
</cp:coreProperties>
</file>