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60" w:rsidRPr="00A6793F" w:rsidRDefault="001D4A60" w:rsidP="001D4A60">
      <w:pPr>
        <w:pStyle w:val="Listaszerbekezds"/>
        <w:numPr>
          <w:ilvl w:val="0"/>
          <w:numId w:val="1"/>
        </w:numPr>
        <w:jc w:val="right"/>
        <w:rPr>
          <w:rFonts w:cs="Arial"/>
          <w:b/>
          <w:szCs w:val="24"/>
        </w:rPr>
      </w:pPr>
      <w:r>
        <w:rPr>
          <w:rFonts w:cs="Arial"/>
          <w:b/>
          <w:iCs/>
        </w:rPr>
        <w:t>melléklet a 10/2017. (X.2.</w:t>
      </w:r>
      <w:r w:rsidRPr="00A6793F">
        <w:rPr>
          <w:rFonts w:cs="Arial"/>
          <w:b/>
          <w:iCs/>
        </w:rPr>
        <w:t>) önkormányzati rendelethez</w:t>
      </w:r>
      <w:r w:rsidRPr="00A6793F">
        <w:rPr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AAE3B0" wp14:editId="5EEDAD07">
                <wp:simplePos x="0" y="0"/>
                <wp:positionH relativeFrom="page">
                  <wp:posOffset>772160</wp:posOffset>
                </wp:positionH>
                <wp:positionV relativeFrom="page">
                  <wp:posOffset>10652760</wp:posOffset>
                </wp:positionV>
                <wp:extent cx="647700" cy="1270"/>
                <wp:effectExtent l="10160" t="13335" r="8890" b="4445"/>
                <wp:wrapNone/>
                <wp:docPr id="5" name="Csoportba foglalá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1270"/>
                          <a:chOff x="1216" y="16776"/>
                          <a:chExt cx="1020" cy="2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216" y="16776"/>
                            <a:ext cx="1020" cy="2"/>
                          </a:xfrm>
                          <a:custGeom>
                            <a:avLst/>
                            <a:gdLst>
                              <a:gd name="T0" fmla="+- 0 1216 1216"/>
                              <a:gd name="T1" fmla="*/ T0 w 1020"/>
                              <a:gd name="T2" fmla="+- 0 2236 1216"/>
                              <a:gd name="T3" fmla="*/ T2 w 10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">
                                <a:moveTo>
                                  <a:pt x="0" y="0"/>
                                </a:moveTo>
                                <a:lnTo>
                                  <a:pt x="1020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BFC3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5" o:spid="_x0000_s1026" style="position:absolute;margin-left:60.8pt;margin-top:838.8pt;width:51pt;height:.1pt;z-index:251659264;mso-position-horizontal-relative:page;mso-position-vertical-relative:page" coordorigin="1216,16776" coordsize="10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7TbwMAAPEHAAAOAAAAZHJzL2Uyb0RvYy54bWykVduO4zYMfS/QfxD02CLjSzzJjDGZxTaX&#10;QYFtu8CmH6DI8gWVJVdS4swW/Zh+S3+spGRnPNldtNjmQZFMijw8pMiHN+dWkpMwttFqRZObmBKh&#10;uC4aVa3or/vd7I4S65gqmNRKrOizsPTN47ffPPRdLlJda1kIQ8CIsnnfrWjtXJdHkeW1aJm90Z1Q&#10;ICy1aZmDo6miwrAerLcySuN4EfXaFJ3RXFgLXzdBSB+9/bIU3P1SllY4IlcUsDm/Gr8ecI0eH1he&#10;GdbVDR9gsK9A0bJGgdOLqQ1zjBxN84mptuFGW126G67bSJdlw4WPAaJJ4qtonow+dj6WKu+r7kIT&#10;UHvF01eb5T+f3hvSFCt6S4liLaRobXWnjTswUupKMvn3X5bcIlF9V+Wg/2S6D917E6KF7TvNf7Mg&#10;jq7leK6CMjn0P+kCjLOj056oc2laNAEUkLPPx/MlH+LsCIePi2y5jCFrHERJuhyyxWtIKd5J0mRB&#10;CcoWy+UipJLX2+FyEqfD1RRFEcuDSw9zgIUxQd3ZF2rt/6P2Q8064TNmkaqBWkAZqN0ZIbCWyX3g&#10;0yuNZNopkxMJQrRA+L9y+Dk+Riq/xAbL+dG6J6F9MtjpnXXhSRSw8ykuBux7YLNsJbyO72ckJujM&#10;L4H36qKWjGrfRWQfk55414PR0VY6KnlbaTr/vK35qIa20oktyGY1ImT1CJqf1YAadoRhC4p9sXXa&#10;YsHsAdtYZWABlDDCL+iC72vdcGdwYaC3XHcVQwl0lUOgpGMOkaEL3JIeChVrEj+0+iT22ovcVfmD&#10;kxepVFOtkMQJqiCGG+jA1/jFKWKdZFbpXSOlz4JUCGUeZ4mHYrVsChQiGmuqw1oacmLQL3/Yrefr&#10;+fB4XqlBX1KFN1YLVmyHvWONDHtwLj23UH4DBViIviH+cR/fb++2d9ksSxfbWRZvNrO3u3U2W+yS&#10;5e1mvlmvN8mfCC3J8ropCqEQ3dick+y/vdBhTIS2emnPr6J4FezO/z4NNnoNw5MMsYz/PjpoKeGJ&#10;hn5y0MUzPFejw7SB6QibWpuPlPQwaVbU/n5kRlAif1TQb+6TLMPR5A/Z7RLblplKDlMJUxxMraij&#10;UOC4Xbswzo6daaoaPIW0Kv0WWm3Z4HP2+AKq4QAtz+/8XPGxDDMQB9f07LVeJvXjPwAAAP//AwBQ&#10;SwMEFAAGAAgAAAAhAGg5v/fgAAAADQEAAA8AAABkcnMvZG93bnJldi54bWxMj0FLw0AQhe+C/2EZ&#10;wZvdJMW0pNmUUtRTEWwF6W2anSah2d2Q3Sbpv3fEg97em3m8+SZfT6YVA/W+cVZBPItAkC2dbmyl&#10;4PPw+rQE4QNaja2zpOBGHtbF/V2OmXaj/aBhHyrBJdZnqKAOocuk9GVNBv3MdWR5d3a9wcC2r6Tu&#10;ceRy08okilJpsLF8ocaOtjWVl/3VKHgbcdzM45dhdzlvb8fD8/vXLialHh+mzQpEoCn8heEHn9Gh&#10;YKaTu1rtRcs+iVOOskgXC1YcSZI5i9PvaAmyyOX/L4pvAAAA//8DAFBLAQItABQABgAIAAAAIQC2&#10;gziS/gAAAOEBAAATAAAAAAAAAAAAAAAAAAAAAABbQ29udGVudF9UeXBlc10ueG1sUEsBAi0AFAAG&#10;AAgAAAAhADj9If/WAAAAlAEAAAsAAAAAAAAAAAAAAAAALwEAAF9yZWxzLy5yZWxzUEsBAi0AFAAG&#10;AAgAAAAhAB9lHtNvAwAA8QcAAA4AAAAAAAAAAAAAAAAALgIAAGRycy9lMm9Eb2MueG1sUEsBAi0A&#10;FAAGAAgAAAAhAGg5v/fgAAAADQEAAA8AAAAAAAAAAAAAAAAAyQUAAGRycy9kb3ducmV2LnhtbFBL&#10;BQYAAAAABAAEAPMAAADWBgAAAAA=&#10;">
                <v:shape id="Freeform 9" o:spid="_x0000_s1027" style="position:absolute;left:1216;top:16776;width:1020;height:2;visibility:visible;mso-wrap-style:square;v-text-anchor:top" coordsize="10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EzN74A&#10;AADaAAAADwAAAGRycy9kb3ducmV2LnhtbESPzQrCMBCE74LvEFbwpqkeqlSjiFDwIIg/D7A2a1tt&#10;NqWJtb69EQSPw8x8wyzXnalES40rLSuYjCMQxJnVJecKLud0NAfhPLLGyjIpeJOD9arfW2Ki7YuP&#10;1J58LgKEXYIKCu/rREqXFWTQjW1NHLybbQz6IJtc6gZfAW4qOY2iWBosOSwUWNO2oOxxehoFeZRu&#10;3u3zcL3Hd5nNzMGl3XSv1HDQbRYgPHX+H/61d1pBDN8r4QbI1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OxMze+AAAA2gAAAA8AAAAAAAAAAAAAAAAAmAIAAGRycy9kb3ducmV2&#10;LnhtbFBLBQYAAAAABAAEAPUAAACDAwAAAAA=&#10;" path="m,l1020,e" filled="f" strokecolor="#bfc3c3" strokeweight=".08447mm">
                  <v:path arrowok="t" o:connecttype="custom" o:connectlocs="0,0;1020,0" o:connectangles="0,0"/>
                </v:shape>
                <w10:wrap anchorx="page" anchory="page"/>
              </v:group>
            </w:pict>
          </mc:Fallback>
        </mc:AlternateContent>
      </w:r>
      <w:r w:rsidRPr="00A6793F">
        <w:rPr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F13DA6E" wp14:editId="17AF9597">
                <wp:simplePos x="0" y="0"/>
                <wp:positionH relativeFrom="page">
                  <wp:posOffset>5199380</wp:posOffset>
                </wp:positionH>
                <wp:positionV relativeFrom="page">
                  <wp:posOffset>10640695</wp:posOffset>
                </wp:positionV>
                <wp:extent cx="2359660" cy="1270"/>
                <wp:effectExtent l="8255" t="10795" r="13335" b="6985"/>
                <wp:wrapNone/>
                <wp:docPr id="3" name="Csoportba foglalá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9660" cy="1270"/>
                          <a:chOff x="8188" y="16757"/>
                          <a:chExt cx="3716" cy="2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8188" y="16757"/>
                            <a:ext cx="3716" cy="2"/>
                          </a:xfrm>
                          <a:custGeom>
                            <a:avLst/>
                            <a:gdLst>
                              <a:gd name="T0" fmla="+- 0 8188 8188"/>
                              <a:gd name="T1" fmla="*/ T0 w 3716"/>
                              <a:gd name="T2" fmla="+- 0 11904 8188"/>
                              <a:gd name="T3" fmla="*/ T2 w 37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6">
                                <a:moveTo>
                                  <a:pt x="0" y="0"/>
                                </a:moveTo>
                                <a:lnTo>
                                  <a:pt x="3716" y="0"/>
                                </a:lnTo>
                              </a:path>
                            </a:pathLst>
                          </a:custGeom>
                          <a:noFill/>
                          <a:ln w="3041">
                            <a:solidFill>
                              <a:srgbClr val="9C9C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" o:spid="_x0000_s1026" style="position:absolute;margin-left:409.4pt;margin-top:837.85pt;width:185.8pt;height:.1pt;z-index:251660288;mso-position-horizontal-relative:page;mso-position-vertical-relative:page" coordorigin="8188,16757" coordsize="37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Z+bgMAAPQHAAAOAAAAZHJzL2Uyb0RvYy54bWykVeluEzEQ/o/EO1j+CUr3yDbHqilCOSqk&#10;ckiEB3C83kN47cV2simIh+FZeDHG9m66TYtA0EqOvTOe+eab8czVq2PN0YEpXUmxwNFFiBETVGaV&#10;KBb403YzmmGkDREZ4VKwBb5jGr+6fv7sqm1SFstS8owpBEaETttmgUtjmjQINC1ZTfSFbJgAYS5V&#10;TQwcVRFkirRgveZBHIaToJUqa5SkTGv4uvJCfO3s5zmj5n2ea2YQX2DAZtyq3Lqza3B9RdJCkaas&#10;aAeD/AOKmlQCnJ5MrYghaK+qR6bqiiqpZW4uqKwDmecVZS4GiCYKz6K5UXLfuFiKtC2aE01A7RlP&#10;/2yWvjt8UKjKFniMkSA1pGipZSOV2RGUy4IT/vOHRmNLVNsUKejfqOZj80H5aGF7K+lnDeLgXG7P&#10;hVdGu/atzMA42RvpiDrmqrYmgAJ0dPm4O+WDHQ2i8DEeX84nE0gbBVkUT7t00RJyai/NohmUl5VN&#10;ppdTn0tarrvb42k08VdjKwpI6n06nB0uGxQUnr7nVv8ftx9L0jCXMm256rhNem43ijFbzCiKPKNO&#10;q6dTD7kcSCxGDZT/kcWnCOnJ/B0dJKV7bW6YdOkgh1tt/KPIYOeSnHWFsYVM5DWH9/FyhEJknbnF&#10;E1+c1KJe7UWAtiFqkXPdGe1txb2SsxVF8zB50hiUpfdpjcUDY5DPoodIyh41PYoONuwQsV0odPXW&#10;SG1LZgvg+kIDC6BkQ/yNLvg+1/V3OhcK2st5Y1EYQWPZeU4aYiwy68JuUQvPzFal/VDLA9tKJzJn&#10;LwCc3Eu5GGr5LA5QeTHcsA5clZ+cWqyD1Aq5qTh3aeDCQQmTyEHRkleZFVo0WhW7JVfoQKBlzpf2&#10;v3s+D9SgNYnMGSsZydbd3pCK+z04545bqL+OAluJrid+m4fz9Ww9S0ZJPFmPknC1Gr3eLJPRZBNN&#10;L1fj1XK5ir5baFGSllWWMWHR9f05Sv7ujXaTwnfWU4d+EMWDYDfu73GwwUMYjmSIpf910UFT8W/U&#10;d5SdzO7gvSrpBw4MSNiUUn3FqIVhs8D6y54ohhF/I6DjzKMksdPJHZLLaQwHNZTshhIiKJhaYIOh&#10;wO12afxE2zeqKkrw5NMq5Gvotnll37PD51F1B2h6budGi4ulG4N2dg3PTut+WF//AgAA//8DAFBL&#10;AwQUAAYACAAAACEAlwKao+IAAAAOAQAADwAAAGRycy9kb3ducmV2LnhtbEyPQU/CQBCF7yb+h82Y&#10;eJPtqkCp3RJC1BMhEUyMt6Ed2obubNNd2vLvXeJBj2/ey3vfpMvRNKKnztWWNahJBII4t0XNpYbP&#10;/dtDDMJ55AIby6ThQg6W2e1NiklhB/6gfudLEUrYJaih8r5NpHR5RQbdxLbEwTvazqAPsitl0eEQ&#10;yk0jH6NoJg3WHBYqbGldUX7anY2G9wGH1ZN67Ten4/ryvZ9uvzaKtL6/G1cvIDyN/i8MV/yADllg&#10;OtgzF040GmIVB3QfjNl8OgdxjahF9Azi8HtbgMxS+f+N7AcAAP//AwBQSwECLQAUAAYACAAAACEA&#10;toM4kv4AAADhAQAAEwAAAAAAAAAAAAAAAAAAAAAAW0NvbnRlbnRfVHlwZXNdLnhtbFBLAQItABQA&#10;BgAIAAAAIQA4/SH/1gAAAJQBAAALAAAAAAAAAAAAAAAAAC8BAABfcmVscy8ucmVsc1BLAQItABQA&#10;BgAIAAAAIQCnfUZ+bgMAAPQHAAAOAAAAAAAAAAAAAAAAAC4CAABkcnMvZTJvRG9jLnhtbFBLAQIt&#10;ABQABgAIAAAAIQCXApqj4gAAAA4BAAAPAAAAAAAAAAAAAAAAAMgFAABkcnMvZG93bnJldi54bWxQ&#10;SwUGAAAAAAQABADzAAAA1wYAAAAA&#10;">
                <v:shape id="Freeform 11" o:spid="_x0000_s1027" style="position:absolute;left:8188;top:16757;width:3716;height:2;visibility:visible;mso-wrap-style:square;v-text-anchor:top" coordsize="37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HDsMA&#10;AADaAAAADwAAAGRycy9kb3ducmV2LnhtbESPT2vCQBTE74V+h+UVeqsbpfRP6ipRECs9NdWDt0f2&#10;maRm34bsM8Zv7wqFHoeZ+Q0znQ+uUT11ofZsYDxKQBEX3tZcGtj+rJ7eQAVBtth4JgMXCjCf3d9N&#10;MbX+zN/U51KqCOGQooFKpE21DkVFDsPIt8TRO/jOoUTZldp2eI5w1+hJkrxohzXHhQpbWlZUHPOT&#10;M7Au5V3T9mtx+JXX/S7f6CzLe2MeH4bsA5TQIP/hv/anNfAMtyvxBu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YHDsMAAADaAAAADwAAAAAAAAAAAAAAAACYAgAAZHJzL2Rv&#10;d25yZXYueG1sUEsFBgAAAAAEAAQA9QAAAIgDAAAAAA==&#10;" path="m,l3716,e" filled="f" strokecolor="#9c9c9c" strokeweight=".08447mm">
                  <v:path arrowok="t" o:connecttype="custom" o:connectlocs="0,0;3716,0" o:connectangles="0,0"/>
                </v:shape>
                <w10:wrap anchorx="page" anchory="page"/>
              </v:group>
            </w:pict>
          </mc:Fallback>
        </mc:AlternateContent>
      </w:r>
    </w:p>
    <w:p w:rsidR="001D4A60" w:rsidRPr="00243E17" w:rsidRDefault="001D4A60" w:rsidP="001D4A60">
      <w:pPr>
        <w:rPr>
          <w:rFonts w:cs="Arial"/>
          <w:szCs w:val="24"/>
        </w:rPr>
      </w:pP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391"/>
        <w:gridCol w:w="1979"/>
        <w:gridCol w:w="2539"/>
        <w:gridCol w:w="2859"/>
        <w:gridCol w:w="2859"/>
      </w:tblGrid>
      <w:tr w:rsidR="001D4A60" w:rsidRPr="005434E8" w:rsidTr="00CC3DC2">
        <w:trPr>
          <w:trHeight w:val="553"/>
        </w:trPr>
        <w:tc>
          <w:tcPr>
            <w:tcW w:w="391" w:type="dxa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79" w:type="dxa"/>
            <w:vAlign w:val="center"/>
          </w:tcPr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</w:t>
            </w:r>
          </w:p>
        </w:tc>
        <w:tc>
          <w:tcPr>
            <w:tcW w:w="2539" w:type="dxa"/>
            <w:vAlign w:val="center"/>
          </w:tcPr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</w:t>
            </w:r>
          </w:p>
        </w:tc>
      </w:tr>
      <w:tr w:rsidR="001D4A60" w:rsidRPr="005434E8" w:rsidTr="00CC3DC2">
        <w:trPr>
          <w:trHeight w:val="419"/>
        </w:trPr>
        <w:tc>
          <w:tcPr>
            <w:tcW w:w="391" w:type="dxa"/>
            <w:vMerge w:val="restart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DOKUMENTUM MEGNEVEZÉSE</w:t>
            </w:r>
          </w:p>
        </w:tc>
        <w:tc>
          <w:tcPr>
            <w:tcW w:w="2539" w:type="dxa"/>
            <w:vMerge w:val="restart"/>
            <w:vAlign w:val="center"/>
          </w:tcPr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 xml:space="preserve">TELEPÜLÉSRENDEZÉSI </w:t>
            </w:r>
            <w:proofErr w:type="gramStart"/>
            <w:r w:rsidRPr="005434E8">
              <w:rPr>
                <w:rFonts w:cs="Arial"/>
                <w:sz w:val="18"/>
                <w:szCs w:val="18"/>
              </w:rPr>
              <w:t>ESZKÖZ EGYEZTETÉSI</w:t>
            </w:r>
            <w:proofErr w:type="gramEnd"/>
          </w:p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ELJÁRÁSÁNAK TÍPUSA</w:t>
            </w:r>
          </w:p>
        </w:tc>
        <w:tc>
          <w:tcPr>
            <w:tcW w:w="5718" w:type="dxa"/>
            <w:gridSpan w:val="2"/>
            <w:vAlign w:val="center"/>
          </w:tcPr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TÁJÉKOZTATÁSI FORMA</w:t>
            </w:r>
          </w:p>
        </w:tc>
      </w:tr>
      <w:tr w:rsidR="001D4A60" w:rsidRPr="005434E8" w:rsidTr="00CC3DC2">
        <w:tc>
          <w:tcPr>
            <w:tcW w:w="391" w:type="dxa"/>
            <w:vMerge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79" w:type="dxa"/>
            <w:vMerge/>
          </w:tcPr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539" w:type="dxa"/>
            <w:vMerge/>
            <w:tcBorders>
              <w:bottom w:val="single" w:sz="4" w:space="0" w:color="auto"/>
            </w:tcBorders>
          </w:tcPr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AZ ELŐZETES TÁJÉKOZTATÁS</w:t>
            </w:r>
          </w:p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ESZKÖZEI</w:t>
            </w:r>
          </w:p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jc w:val="center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 MUNKAKÖZI TÁJÉKOZTATÁS ESZKÖZEI</w:t>
            </w:r>
          </w:p>
        </w:tc>
      </w:tr>
      <w:tr w:rsidR="001D4A60" w:rsidRPr="005434E8" w:rsidTr="00CC3DC2">
        <w:tc>
          <w:tcPr>
            <w:tcW w:w="391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97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Településfejlesztési koncepció készítése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</w:tr>
      <w:tr w:rsidR="001D4A60" w:rsidRPr="005434E8" w:rsidTr="00CC3DC2">
        <w:tc>
          <w:tcPr>
            <w:tcW w:w="391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197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 xml:space="preserve">Településfejlesztési koncepció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434E8">
              <w:rPr>
                <w:rFonts w:cs="Arial"/>
                <w:sz w:val="18"/>
                <w:szCs w:val="18"/>
              </w:rPr>
              <w:t>ódosítása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proofErr w:type="gramStart"/>
            <w:r w:rsidRPr="005434E8">
              <w:rPr>
                <w:rFonts w:cs="Arial"/>
                <w:sz w:val="18"/>
                <w:szCs w:val="18"/>
              </w:rPr>
              <w:t>)  önkormányzati</w:t>
            </w:r>
            <w:proofErr w:type="gramEnd"/>
            <w:r w:rsidRPr="005434E8">
              <w:rPr>
                <w:rFonts w:cs="Arial"/>
                <w:sz w:val="18"/>
                <w:szCs w:val="18"/>
              </w:rPr>
              <w:t xml:space="preserve"> honlapon</w:t>
            </w:r>
          </w:p>
        </w:tc>
      </w:tr>
      <w:tr w:rsidR="001D4A60" w:rsidRPr="005434E8" w:rsidTr="00CC3DC2">
        <w:tc>
          <w:tcPr>
            <w:tcW w:w="391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197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Integrált településfejlesztési stratégia készítése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</w:tr>
      <w:tr w:rsidR="001D4A60" w:rsidRPr="005434E8" w:rsidTr="00CC3DC2">
        <w:tc>
          <w:tcPr>
            <w:tcW w:w="391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197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Integrált településfejlesztési stratégia módosítása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ind w:left="289" w:hanging="28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5434E8">
              <w:rPr>
                <w:rFonts w:cs="Arial"/>
                <w:sz w:val="18"/>
                <w:szCs w:val="18"/>
              </w:rPr>
              <w:t>) önkormányzati honlapon</w:t>
            </w:r>
          </w:p>
        </w:tc>
      </w:tr>
      <w:tr w:rsidR="001D4A60" w:rsidRPr="005434E8" w:rsidTr="00CC3DC2">
        <w:tc>
          <w:tcPr>
            <w:tcW w:w="391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5.</w:t>
            </w:r>
          </w:p>
        </w:tc>
        <w:tc>
          <w:tcPr>
            <w:tcW w:w="197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Településképi arculati kézikönyv készítése és módosítása</w:t>
            </w:r>
          </w:p>
        </w:tc>
        <w:tc>
          <w:tcPr>
            <w:tcW w:w="253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</w:tr>
      <w:tr w:rsidR="001D4A60" w:rsidRPr="005434E8" w:rsidTr="00CC3DC2">
        <w:tc>
          <w:tcPr>
            <w:tcW w:w="391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197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Településképi rendelet készítése és módosítása</w:t>
            </w:r>
          </w:p>
        </w:tc>
        <w:tc>
          <w:tcPr>
            <w:tcW w:w="2539" w:type="dxa"/>
            <w:shd w:val="pct10" w:color="auto" w:fill="auto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</w:tr>
      <w:tr w:rsidR="001D4A60" w:rsidRPr="005434E8" w:rsidTr="00CC3DC2">
        <w:tc>
          <w:tcPr>
            <w:tcW w:w="391" w:type="dxa"/>
            <w:vMerge w:val="restart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7.</w:t>
            </w:r>
          </w:p>
        </w:tc>
        <w:tc>
          <w:tcPr>
            <w:tcW w:w="1979" w:type="dxa"/>
            <w:vMerge w:val="restart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Településrendezési eszköz készítése és módosítása</w:t>
            </w:r>
          </w:p>
        </w:tc>
        <w:tc>
          <w:tcPr>
            <w:tcW w:w="253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Telje</w:t>
            </w:r>
            <w:r>
              <w:rPr>
                <w:rFonts w:cs="Arial"/>
                <w:sz w:val="18"/>
                <w:szCs w:val="18"/>
              </w:rPr>
              <w:t>s eljárás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</w:tr>
      <w:tr w:rsidR="001D4A60" w:rsidRPr="005434E8" w:rsidTr="00CC3DC2">
        <w:tc>
          <w:tcPr>
            <w:tcW w:w="391" w:type="dxa"/>
            <w:vMerge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79" w:type="dxa"/>
            <w:vMerge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Egyszerűsített</w:t>
            </w:r>
            <w:r>
              <w:rPr>
                <w:rFonts w:cs="Arial"/>
                <w:sz w:val="18"/>
                <w:szCs w:val="18"/>
              </w:rPr>
              <w:t xml:space="preserve"> eljárás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</w:tr>
      <w:tr w:rsidR="001D4A60" w:rsidRPr="005434E8" w:rsidTr="00CC3DC2">
        <w:trPr>
          <w:trHeight w:val="248"/>
        </w:trPr>
        <w:tc>
          <w:tcPr>
            <w:tcW w:w="391" w:type="dxa"/>
            <w:vMerge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79" w:type="dxa"/>
            <w:vMerge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Tárgyalásos</w:t>
            </w:r>
            <w:r>
              <w:rPr>
                <w:rFonts w:cs="Arial"/>
                <w:sz w:val="18"/>
                <w:szCs w:val="18"/>
              </w:rPr>
              <w:t xml:space="preserve"> eljárás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379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a) közterületen elhelyezett hirdetőfelületen,</w:t>
            </w:r>
          </w:p>
          <w:p w:rsidR="001D4A60" w:rsidRPr="005434E8" w:rsidRDefault="001D4A60" w:rsidP="00CC3DC2">
            <w:pPr>
              <w:tabs>
                <w:tab w:val="left" w:pos="521"/>
              </w:tabs>
              <w:ind w:left="237" w:hanging="237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b) az önkormányzat helyi lapjában,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c) önkormányzati honlapon,</w:t>
            </w:r>
          </w:p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d) lakossági fórumon</w:t>
            </w:r>
          </w:p>
        </w:tc>
      </w:tr>
      <w:tr w:rsidR="001D4A60" w:rsidRPr="005434E8" w:rsidTr="00CC3DC2">
        <w:trPr>
          <w:trHeight w:val="248"/>
        </w:trPr>
        <w:tc>
          <w:tcPr>
            <w:tcW w:w="391" w:type="dxa"/>
            <w:vMerge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79" w:type="dxa"/>
            <w:vMerge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1D4A60" w:rsidRDefault="001D4A60" w:rsidP="00CC3DC2">
            <w:pPr>
              <w:ind w:left="708" w:hanging="7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Tárgyalásos eljárás</w:t>
            </w:r>
          </w:p>
          <w:p w:rsidR="001D4A60" w:rsidRDefault="001D4A60" w:rsidP="00CC3DC2">
            <w:pPr>
              <w:ind w:left="708" w:hanging="7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az </w:t>
            </w:r>
            <w:proofErr w:type="spellStart"/>
            <w:r>
              <w:rPr>
                <w:rFonts w:cs="Arial"/>
                <w:sz w:val="18"/>
                <w:szCs w:val="18"/>
              </w:rPr>
              <w:t>Eljr</w:t>
            </w:r>
            <w:proofErr w:type="spellEnd"/>
            <w:r>
              <w:rPr>
                <w:rFonts w:cs="Arial"/>
                <w:sz w:val="18"/>
                <w:szCs w:val="18"/>
              </w:rPr>
              <w:t>. 32. § (6) b)</w:t>
            </w:r>
          </w:p>
          <w:p w:rsidR="001D4A60" w:rsidRPr="005434E8" w:rsidRDefault="001D4A60" w:rsidP="00CC3DC2">
            <w:pPr>
              <w:ind w:left="708" w:hanging="70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pont szerint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431"/>
              </w:tabs>
              <w:ind w:left="289" w:hanging="28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5434E8">
              <w:rPr>
                <w:rFonts w:cs="Arial"/>
                <w:sz w:val="18"/>
                <w:szCs w:val="18"/>
              </w:rPr>
              <w:t>) önkormányzati honlapon</w:t>
            </w:r>
          </w:p>
        </w:tc>
      </w:tr>
      <w:tr w:rsidR="001D4A60" w:rsidRPr="005434E8" w:rsidTr="00CC3DC2">
        <w:tc>
          <w:tcPr>
            <w:tcW w:w="391" w:type="dxa"/>
            <w:vMerge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79" w:type="dxa"/>
            <w:vMerge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53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Á</w:t>
            </w:r>
            <w:r w:rsidRPr="005434E8">
              <w:rPr>
                <w:rFonts w:cs="Arial"/>
                <w:sz w:val="18"/>
                <w:szCs w:val="18"/>
              </w:rPr>
              <w:t>llami főépítészi</w:t>
            </w:r>
            <w:r>
              <w:rPr>
                <w:rFonts w:cs="Arial"/>
                <w:sz w:val="18"/>
                <w:szCs w:val="18"/>
              </w:rPr>
              <w:t xml:space="preserve"> eljárás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rPr>
                <w:rFonts w:cs="Arial"/>
                <w:sz w:val="18"/>
                <w:szCs w:val="18"/>
              </w:rPr>
            </w:pPr>
            <w:r w:rsidRPr="005434E8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2859" w:type="dxa"/>
            <w:vAlign w:val="center"/>
          </w:tcPr>
          <w:p w:rsidR="001D4A60" w:rsidRPr="005434E8" w:rsidRDefault="001D4A60" w:rsidP="00CC3DC2">
            <w:pPr>
              <w:tabs>
                <w:tab w:val="left" w:pos="179"/>
              </w:tabs>
              <w:ind w:left="179" w:hanging="179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</w:t>
            </w:r>
            <w:r w:rsidRPr="005434E8">
              <w:rPr>
                <w:rFonts w:cs="Arial"/>
                <w:sz w:val="18"/>
                <w:szCs w:val="18"/>
              </w:rPr>
              <w:t>) önkormányzati honlapon</w:t>
            </w:r>
          </w:p>
        </w:tc>
      </w:tr>
    </w:tbl>
    <w:p w:rsidR="001D4A60" w:rsidRPr="00796A10" w:rsidRDefault="001D4A60" w:rsidP="001D4A60">
      <w:pPr>
        <w:rPr>
          <w:rFonts w:cs="Arial"/>
          <w:color w:val="FF0000"/>
        </w:rPr>
      </w:pPr>
      <w:r>
        <w:rPr>
          <w:rFonts w:cs="Arial"/>
          <w:color w:val="FF0000"/>
        </w:rPr>
        <w:t xml:space="preserve"> </w:t>
      </w:r>
    </w:p>
    <w:p w:rsidR="001D4A60" w:rsidRPr="00C813DA" w:rsidRDefault="001D4A60" w:rsidP="001D4A60">
      <w:pPr>
        <w:jc w:val="both"/>
        <w:rPr>
          <w:sz w:val="24"/>
          <w:szCs w:val="24"/>
        </w:rPr>
      </w:pPr>
    </w:p>
    <w:p w:rsidR="003D090B" w:rsidRDefault="003D090B">
      <w:bookmarkStart w:id="0" w:name="_GoBack"/>
      <w:bookmarkEnd w:id="0"/>
    </w:p>
    <w:sectPr w:rsidR="003D090B" w:rsidSect="00152C1E">
      <w:footerReference w:type="default" r:id="rId6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B2" w:rsidRDefault="001D4A60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3621B2" w:rsidRDefault="001D4A60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F3641"/>
    <w:multiLevelType w:val="hybridMultilevel"/>
    <w:tmpl w:val="FA22A9E6"/>
    <w:lvl w:ilvl="0" w:tplc="787A5D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60"/>
    <w:rsid w:val="001D4A60"/>
    <w:rsid w:val="003D090B"/>
    <w:rsid w:val="009A0BF0"/>
    <w:rsid w:val="00F0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1"/>
    <w:qFormat/>
    <w:rsid w:val="009A0BF0"/>
    <w:pPr>
      <w:ind w:left="720"/>
      <w:contextualSpacing/>
    </w:pPr>
  </w:style>
  <w:style w:type="table" w:styleId="Rcsostblzat">
    <w:name w:val="Table Grid"/>
    <w:basedOn w:val="Normltblzat"/>
    <w:uiPriority w:val="39"/>
    <w:rsid w:val="001D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1D4A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D4A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1"/>
    <w:rsid w:val="001D4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1"/>
    <w:qFormat/>
    <w:rsid w:val="009A0BF0"/>
    <w:pPr>
      <w:ind w:left="720"/>
      <w:contextualSpacing/>
    </w:pPr>
  </w:style>
  <w:style w:type="table" w:styleId="Rcsostblzat">
    <w:name w:val="Table Grid"/>
    <w:basedOn w:val="Normltblzat"/>
    <w:uiPriority w:val="39"/>
    <w:rsid w:val="001D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1D4A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D4A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istaszerbekezdsChar">
    <w:name w:val="Listaszerű bekezdés Char"/>
    <w:link w:val="Listaszerbekezds"/>
    <w:uiPriority w:val="1"/>
    <w:rsid w:val="001D4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</dc:creator>
  <cp:lastModifiedBy>IBI</cp:lastModifiedBy>
  <cp:revision>1</cp:revision>
  <dcterms:created xsi:type="dcterms:W3CDTF">2017-10-05T07:57:00Z</dcterms:created>
  <dcterms:modified xsi:type="dcterms:W3CDTF">2017-10-05T07:58:00Z</dcterms:modified>
</cp:coreProperties>
</file>