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ACB" w:rsidRDefault="00165ACB" w:rsidP="00165ACB">
      <w:pPr>
        <w:pStyle w:val="Nincstrkz"/>
        <w:numPr>
          <w:ilvl w:val="0"/>
          <w:numId w:val="2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számú függelék</w:t>
      </w:r>
    </w:p>
    <w:p w:rsidR="00165ACB" w:rsidRDefault="00165ACB" w:rsidP="00165ACB">
      <w:pPr>
        <w:pStyle w:val="Nincstrkz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6/2018.(III.30.) önkormányzati rendelethez</w:t>
      </w:r>
    </w:p>
    <w:p w:rsidR="00165ACB" w:rsidRDefault="00165ACB" w:rsidP="00165ACB">
      <w:pPr>
        <w:pStyle w:val="Nincstrkz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165ACB" w:rsidRDefault="00165ACB" w:rsidP="00165ACB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65ACB" w:rsidRPr="00B679C7" w:rsidRDefault="00165ACB" w:rsidP="00165A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9C7">
        <w:rPr>
          <w:rFonts w:ascii="Times New Roman" w:hAnsi="Times New Roman" w:cs="Times New Roman"/>
          <w:b/>
          <w:sz w:val="24"/>
          <w:szCs w:val="24"/>
        </w:rPr>
        <w:t>A KÉPVISELŐ-TESTÜLET TAGJAINAK NÉVSORA</w:t>
      </w:r>
    </w:p>
    <w:p w:rsidR="00165ACB" w:rsidRDefault="00165ACB" w:rsidP="00165ACB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( 2019.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október 13-ai önkormányzati választás eredményeként) </w:t>
      </w:r>
    </w:p>
    <w:p w:rsidR="00165ACB" w:rsidRDefault="00165ACB" w:rsidP="00165ACB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65ACB" w:rsidRDefault="00165ACB" w:rsidP="00165ACB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65ACB" w:rsidRDefault="00165ACB" w:rsidP="00165ACB">
      <w:pPr>
        <w:pStyle w:val="Nincstrk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Dobóné Koncz Judit                         polgármester        Szentistván, Alkotmány utca 45.</w:t>
      </w:r>
    </w:p>
    <w:p w:rsidR="00165ACB" w:rsidRDefault="00165ACB" w:rsidP="00165ACB">
      <w:pPr>
        <w:pStyle w:val="Nincstrk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Koncz József                                    alpolgármester      Szentistván, Jókai utca 7. </w:t>
      </w:r>
    </w:p>
    <w:p w:rsidR="00165ACB" w:rsidRDefault="00165ACB" w:rsidP="00165ACB">
      <w:pPr>
        <w:pStyle w:val="Nincstrk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Cseh István                                       képviselő              Szentistván, Rákóczi utca 23/a. </w:t>
      </w:r>
    </w:p>
    <w:p w:rsidR="00165ACB" w:rsidRDefault="00165ACB" w:rsidP="00165ACB">
      <w:pPr>
        <w:pStyle w:val="Nincstrk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Koncz Attiláné Tanner Zsuzsanna   képviselő              Szentistván, Vörösmarty u.  68.   </w:t>
      </w:r>
    </w:p>
    <w:p w:rsidR="00165ACB" w:rsidRDefault="00165ACB" w:rsidP="00165ACB">
      <w:pPr>
        <w:pStyle w:val="Nincstrk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Mohácsi Tamás                                képviselő               Szentistván, Arany János u. 35.</w:t>
      </w:r>
    </w:p>
    <w:p w:rsidR="00165ACB" w:rsidRDefault="00165ACB" w:rsidP="00165ACB">
      <w:pPr>
        <w:pStyle w:val="Nincstrk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Pesti Ferenc Mihály                   képviselő               Szentistván, Széchenyi u. 14/a.</w:t>
      </w:r>
    </w:p>
    <w:p w:rsidR="00165ACB" w:rsidRDefault="00165ACB" w:rsidP="00165ACB">
      <w:pPr>
        <w:pStyle w:val="Nincstrk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Pusztai-Csató Adrienn               képviselő               Szentistván, Kossuth utca 41.              </w:t>
      </w:r>
    </w:p>
    <w:p w:rsidR="00165ACB" w:rsidRDefault="00165ACB" w:rsidP="00165ACB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65ACB" w:rsidRDefault="00165ACB" w:rsidP="00165ACB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65ACB" w:rsidRDefault="00165ACB" w:rsidP="00165ACB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65ACB" w:rsidRDefault="00165ACB">
      <w:bookmarkStart w:id="0" w:name="_GoBack"/>
      <w:bookmarkEnd w:id="0"/>
    </w:p>
    <w:sectPr w:rsidR="0016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46513"/>
    <w:multiLevelType w:val="hybridMultilevel"/>
    <w:tmpl w:val="2C16B5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D5045"/>
    <w:multiLevelType w:val="hybridMultilevel"/>
    <w:tmpl w:val="05B43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CB"/>
    <w:rsid w:val="0016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C06F9-34B3-4D04-B393-BA11A36E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65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szentistvan2</dc:creator>
  <cp:keywords/>
  <dc:description/>
  <cp:lastModifiedBy>szentistvan2</cp:lastModifiedBy>
  <cp:revision>1</cp:revision>
  <dcterms:created xsi:type="dcterms:W3CDTF">2019-12-05T15:04:00Z</dcterms:created>
  <dcterms:modified xsi:type="dcterms:W3CDTF">2019-12-05T15:07:00Z</dcterms:modified>
</cp:coreProperties>
</file>