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A3" w:rsidRPr="006910CC" w:rsidRDefault="00F843A3" w:rsidP="00F843A3">
      <w:pPr>
        <w:pStyle w:val="Listaszerbekezds"/>
        <w:ind w:left="-11"/>
        <w:jc w:val="right"/>
        <w:rPr>
          <w:rFonts w:ascii="Garamond" w:hAnsi="Garamond"/>
          <w:b/>
          <w:i/>
        </w:rPr>
      </w:pPr>
      <w:r w:rsidRPr="006910CC">
        <w:rPr>
          <w:rFonts w:ascii="Garamond" w:hAnsi="Garamond"/>
          <w:b/>
          <w:i/>
        </w:rPr>
        <w:t xml:space="preserve">1. melléklet a </w:t>
      </w:r>
      <w:r>
        <w:rPr>
          <w:rFonts w:ascii="Garamond" w:hAnsi="Garamond"/>
          <w:b/>
          <w:i/>
        </w:rPr>
        <w:t>11</w:t>
      </w:r>
      <w:r w:rsidRPr="006910CC">
        <w:rPr>
          <w:rFonts w:ascii="Garamond" w:hAnsi="Garamond"/>
          <w:b/>
          <w:i/>
        </w:rPr>
        <w:t>/2013. (</w:t>
      </w:r>
      <w:r>
        <w:rPr>
          <w:rFonts w:ascii="Garamond" w:hAnsi="Garamond"/>
          <w:b/>
          <w:i/>
        </w:rPr>
        <w:t>XII. 31</w:t>
      </w:r>
      <w:r w:rsidRPr="006910CC">
        <w:rPr>
          <w:rFonts w:ascii="Garamond" w:hAnsi="Garamond"/>
          <w:b/>
          <w:i/>
        </w:rPr>
        <w:t xml:space="preserve">.) önkormányzati </w:t>
      </w:r>
    </w:p>
    <w:p w:rsidR="00F843A3" w:rsidRPr="006910CC" w:rsidRDefault="00F843A3" w:rsidP="00F843A3">
      <w:pPr>
        <w:pStyle w:val="Listaszerbekezds"/>
        <w:ind w:left="-11"/>
        <w:jc w:val="right"/>
        <w:rPr>
          <w:rFonts w:ascii="Garamond" w:hAnsi="Garamond"/>
          <w:b/>
          <w:i/>
        </w:rPr>
      </w:pPr>
      <w:proofErr w:type="gramStart"/>
      <w:r w:rsidRPr="006910CC">
        <w:rPr>
          <w:rFonts w:ascii="Garamond" w:hAnsi="Garamond"/>
          <w:b/>
          <w:i/>
        </w:rPr>
        <w:t>rendelethez</w:t>
      </w:r>
      <w:proofErr w:type="gramEnd"/>
      <w:r>
        <w:rPr>
          <w:rStyle w:val="Lbjegyzet-hivatkozs"/>
          <w:rFonts w:ascii="Garamond" w:hAnsi="Garamond"/>
          <w:b/>
          <w:i/>
        </w:rPr>
        <w:footnoteReference w:id="1"/>
      </w:r>
      <w:r w:rsidRPr="006910CC">
        <w:rPr>
          <w:rFonts w:ascii="Garamond" w:hAnsi="Garamond"/>
          <w:b/>
          <w:i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  <w:b/>
        </w:rPr>
      </w:pPr>
      <w:r w:rsidRPr="00B15B1F">
        <w:rPr>
          <w:rFonts w:ascii="Garamond" w:hAnsi="Garamond"/>
          <w:b/>
        </w:rPr>
        <w:t xml:space="preserve">A nem közművel összegyűjtött háztartási szennyvíz begyűjtésre vonatkozó közszolgáltatás díja: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I. Természetes személy által használt ingatlan esetén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>1. A nem közművel összegyűjtött háztartási szennyvíz begyűjtésének díja 2.970,</w:t>
      </w:r>
      <w:proofErr w:type="spellStart"/>
      <w:r w:rsidRPr="00B15B1F">
        <w:rPr>
          <w:rFonts w:ascii="Garamond" w:hAnsi="Garamond"/>
        </w:rPr>
        <w:t>-Ft</w:t>
      </w:r>
      <w:proofErr w:type="spellEnd"/>
      <w:r w:rsidRPr="00B15B1F">
        <w:rPr>
          <w:rFonts w:ascii="Garamond" w:hAnsi="Garamond"/>
        </w:rPr>
        <w:t>/m</w:t>
      </w:r>
      <w:r w:rsidRPr="00B15B1F">
        <w:rPr>
          <w:rFonts w:ascii="Garamond" w:hAnsi="Garamond"/>
          <w:vertAlign w:val="superscript"/>
        </w:rPr>
        <w:t>3</w:t>
      </w:r>
      <w:r w:rsidRPr="00B15B1F">
        <w:rPr>
          <w:rFonts w:ascii="Garamond" w:hAnsi="Garamond"/>
        </w:rPr>
        <w:t xml:space="preserve"> + ÁFA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II. Nem természetes személy által használt ingatlan esetén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>1. A nem közművel összegyűjtött háztartási szennyvíz begyűjtésének díja 3.307,</w:t>
      </w:r>
      <w:proofErr w:type="spellStart"/>
      <w:r w:rsidRPr="00B15B1F">
        <w:rPr>
          <w:rFonts w:ascii="Garamond" w:hAnsi="Garamond"/>
        </w:rPr>
        <w:t>-Ft</w:t>
      </w:r>
      <w:proofErr w:type="spellEnd"/>
      <w:r w:rsidRPr="00B15B1F">
        <w:rPr>
          <w:rFonts w:ascii="Garamond" w:hAnsi="Garamond"/>
        </w:rPr>
        <w:t>/m</w:t>
      </w:r>
      <w:r w:rsidRPr="00B15B1F">
        <w:rPr>
          <w:rFonts w:ascii="Garamond" w:hAnsi="Garamond"/>
          <w:vertAlign w:val="superscript"/>
        </w:rPr>
        <w:t>3</w:t>
      </w:r>
      <w:r w:rsidRPr="00B15B1F">
        <w:rPr>
          <w:rFonts w:ascii="Garamond" w:hAnsi="Garamond"/>
        </w:rPr>
        <w:t xml:space="preserve"> + ÁFA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Pr="00F843A3" w:rsidRDefault="0034048D" w:rsidP="00F843A3">
      <w:pPr>
        <w:pStyle w:val="Lbjegyzetszveg"/>
        <w:rPr>
          <w:rStyle w:val="Lbjegyzet-hivatkozs"/>
        </w:rPr>
      </w:pPr>
    </w:p>
    <w:sectPr w:rsidR="0034048D" w:rsidRPr="00F843A3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1C" w:rsidRDefault="00627E1C" w:rsidP="00F843A3">
      <w:pPr>
        <w:spacing w:before="0"/>
      </w:pPr>
      <w:r>
        <w:separator/>
      </w:r>
    </w:p>
  </w:endnote>
  <w:endnote w:type="continuationSeparator" w:id="0">
    <w:p w:rsidR="00627E1C" w:rsidRDefault="00627E1C" w:rsidP="00F843A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1C" w:rsidRDefault="00627E1C" w:rsidP="00F843A3">
      <w:pPr>
        <w:spacing w:before="0"/>
      </w:pPr>
      <w:r>
        <w:separator/>
      </w:r>
    </w:p>
  </w:footnote>
  <w:footnote w:type="continuationSeparator" w:id="0">
    <w:p w:rsidR="00627E1C" w:rsidRDefault="00627E1C" w:rsidP="00F843A3">
      <w:pPr>
        <w:spacing w:before="0"/>
      </w:pPr>
      <w:r>
        <w:continuationSeparator/>
      </w:r>
    </w:p>
  </w:footnote>
  <w:footnote w:id="1">
    <w:p w:rsidR="00F843A3" w:rsidRPr="00AA5550" w:rsidRDefault="00F843A3" w:rsidP="00F843A3">
      <w:pPr>
        <w:pStyle w:val="Lbjegyzetszveg"/>
        <w:rPr>
          <w:rFonts w:ascii="Garamond" w:hAnsi="Garamond"/>
        </w:rPr>
      </w:pPr>
      <w:r w:rsidRPr="00AA5550">
        <w:rPr>
          <w:rStyle w:val="Lbjegyzet-hivatkozs"/>
          <w:rFonts w:ascii="Garamond" w:hAnsi="Garamond"/>
        </w:rPr>
        <w:footnoteRef/>
      </w:r>
      <w:r w:rsidRPr="00AA5550">
        <w:rPr>
          <w:rFonts w:ascii="Garamond" w:hAnsi="Garamond"/>
        </w:rPr>
        <w:t xml:space="preserve"> Módosította a 3/2015. (I. 14.) önkormányzati rendelet. Hatályos 2015. január 15-től.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48D"/>
    <w:rsid w:val="000B35FB"/>
    <w:rsid w:val="001A1FC3"/>
    <w:rsid w:val="002F571A"/>
    <w:rsid w:val="0034048D"/>
    <w:rsid w:val="003F5B12"/>
    <w:rsid w:val="004A6991"/>
    <w:rsid w:val="005D5DFA"/>
    <w:rsid w:val="00627E1C"/>
    <w:rsid w:val="009A6AFA"/>
    <w:rsid w:val="00C663C5"/>
    <w:rsid w:val="00CD1035"/>
    <w:rsid w:val="00E81D74"/>
    <w:rsid w:val="00F26778"/>
    <w:rsid w:val="00F8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FA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843A3"/>
    <w:pPr>
      <w:suppressAutoHyphens w:val="0"/>
      <w:spacing w:before="0"/>
      <w:ind w:left="0"/>
      <w:jc w:val="left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43A3"/>
  </w:style>
  <w:style w:type="character" w:styleId="Lbjegyzet-hivatkozs">
    <w:name w:val="footnote reference"/>
    <w:basedOn w:val="Bekezdsalapbettpusa"/>
    <w:uiPriority w:val="99"/>
    <w:semiHidden/>
    <w:unhideWhenUsed/>
    <w:rsid w:val="00F843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2DD2-10EE-488D-B155-7107B967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5</cp:revision>
  <dcterms:created xsi:type="dcterms:W3CDTF">2015-01-23T16:25:00Z</dcterms:created>
  <dcterms:modified xsi:type="dcterms:W3CDTF">2016-11-01T10:13:00Z</dcterms:modified>
</cp:coreProperties>
</file>