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CA" w:rsidRPr="006D1BB8" w:rsidRDefault="002C40CA" w:rsidP="002C40CA">
      <w:pPr>
        <w:pageBreakBefore/>
        <w:numPr>
          <w:ilvl w:val="0"/>
          <w:numId w:val="1"/>
        </w:numPr>
        <w:overflowPunct/>
        <w:jc w:val="right"/>
        <w:textAlignment w:val="auto"/>
        <w:rPr>
          <w:sz w:val="20"/>
        </w:rPr>
      </w:pPr>
      <w:r>
        <w:rPr>
          <w:i/>
          <w:iCs/>
          <w:sz w:val="24"/>
          <w:szCs w:val="24"/>
        </w:rPr>
        <w:t xml:space="preserve">melléklet </w:t>
      </w:r>
      <w:r w:rsidRPr="006D1BB8">
        <w:rPr>
          <w:i/>
          <w:iCs/>
          <w:sz w:val="24"/>
          <w:szCs w:val="24"/>
        </w:rPr>
        <w:t>a 10/2015. (X.27.) önkormányzati rendelet</w:t>
      </w:r>
      <w:r>
        <w:rPr>
          <w:i/>
          <w:iCs/>
          <w:sz w:val="24"/>
          <w:szCs w:val="24"/>
        </w:rPr>
        <w:t xml:space="preserve"> </w:t>
      </w:r>
      <w:proofErr w:type="gramStart"/>
      <w:r>
        <w:rPr>
          <w:i/>
          <w:iCs/>
          <w:sz w:val="24"/>
          <w:szCs w:val="24"/>
        </w:rPr>
        <w:t xml:space="preserve">módosításáról </w:t>
      </w:r>
      <w:r>
        <w:rPr>
          <w:i/>
          <w:iCs/>
          <w:sz w:val="24"/>
          <w:szCs w:val="24"/>
        </w:rPr>
        <w:t xml:space="preserve">                              </w:t>
      </w:r>
      <w:r>
        <w:rPr>
          <w:i/>
          <w:iCs/>
          <w:sz w:val="24"/>
          <w:szCs w:val="24"/>
        </w:rPr>
        <w:t>szóló</w:t>
      </w:r>
      <w:proofErr w:type="gramEnd"/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</w:t>
      </w:r>
      <w:r>
        <w:rPr>
          <w:i/>
          <w:iCs/>
          <w:sz w:val="24"/>
          <w:szCs w:val="24"/>
        </w:rPr>
        <w:t xml:space="preserve">/2019. (III.26.) önkormányzati </w:t>
      </w:r>
      <w:proofErr w:type="gramStart"/>
      <w:r>
        <w:rPr>
          <w:i/>
          <w:iCs/>
          <w:sz w:val="24"/>
          <w:szCs w:val="24"/>
        </w:rPr>
        <w:t xml:space="preserve">rendelethez                                                                                 </w:t>
      </w:r>
      <w:r>
        <w:rPr>
          <w:i/>
          <w:iCs/>
          <w:sz w:val="24"/>
          <w:szCs w:val="24"/>
        </w:rPr>
        <w:t xml:space="preserve">                   </w:t>
      </w:r>
      <w:r w:rsidRPr="006D1BB8">
        <w:rPr>
          <w:iCs/>
          <w:sz w:val="24"/>
          <w:szCs w:val="24"/>
        </w:rPr>
        <w:t>2</w:t>
      </w:r>
      <w:proofErr w:type="gramEnd"/>
      <w:r w:rsidRPr="006D1BB8">
        <w:rPr>
          <w:iCs/>
          <w:sz w:val="24"/>
          <w:szCs w:val="24"/>
        </w:rPr>
        <w:t>. melléklet a 10/2015. (X.27.) önkormányzati rendelethez</w:t>
      </w:r>
    </w:p>
    <w:p w:rsidR="002C40CA" w:rsidRPr="006D1BB8" w:rsidRDefault="002C40CA" w:rsidP="002C40CA">
      <w:pPr>
        <w:overflowPunct/>
        <w:jc w:val="center"/>
        <w:textAlignment w:val="auto"/>
        <w:rPr>
          <w:sz w:val="20"/>
        </w:rPr>
      </w:pPr>
    </w:p>
    <w:p w:rsidR="002C40CA" w:rsidRPr="006D1BB8" w:rsidRDefault="002C40CA" w:rsidP="002C40CA">
      <w:pPr>
        <w:overflowPunct/>
        <w:jc w:val="center"/>
        <w:textAlignment w:val="auto"/>
        <w:rPr>
          <w:sz w:val="20"/>
        </w:rPr>
      </w:pPr>
      <w:r w:rsidRPr="006D1BB8">
        <w:rPr>
          <w:sz w:val="24"/>
          <w:szCs w:val="24"/>
        </w:rPr>
        <w:t>KÖZTERÜLET-HASZNÁLATI DÍJAK</w:t>
      </w:r>
    </w:p>
    <w:p w:rsidR="002C40CA" w:rsidRPr="006D1BB8" w:rsidRDefault="002C40CA" w:rsidP="002C40CA">
      <w:pPr>
        <w:overflowPunct/>
        <w:jc w:val="center"/>
        <w:textAlignment w:val="auto"/>
        <w:rPr>
          <w:sz w:val="20"/>
        </w:rPr>
      </w:pPr>
    </w:p>
    <w:tbl>
      <w:tblPr>
        <w:tblW w:w="96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1204"/>
        <w:gridCol w:w="1205"/>
        <w:gridCol w:w="1204"/>
        <w:gridCol w:w="1224"/>
      </w:tblGrid>
      <w:tr w:rsidR="002C40CA" w:rsidRPr="006D1BB8" w:rsidTr="00044C8B">
        <w:tc>
          <w:tcPr>
            <w:tcW w:w="48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6D1BB8" w:rsidRDefault="002C40CA" w:rsidP="00044C8B">
            <w:pPr>
              <w:overflowPunct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6D1BB8">
              <w:rPr>
                <w:b/>
                <w:bCs/>
                <w:sz w:val="24"/>
                <w:szCs w:val="24"/>
              </w:rPr>
              <w:t>Használati cél</w:t>
            </w:r>
          </w:p>
        </w:tc>
        <w:tc>
          <w:tcPr>
            <w:tcW w:w="483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40CA" w:rsidRPr="006D1BB8" w:rsidRDefault="002C40CA" w:rsidP="00044C8B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D1BB8">
              <w:rPr>
                <w:b/>
                <w:bCs/>
                <w:sz w:val="24"/>
                <w:szCs w:val="24"/>
              </w:rPr>
              <w:t xml:space="preserve"> Használati díj</w:t>
            </w:r>
          </w:p>
        </w:tc>
      </w:tr>
      <w:tr w:rsidR="002C40CA" w:rsidRPr="006D1BB8" w:rsidTr="00044C8B">
        <w:tc>
          <w:tcPr>
            <w:tcW w:w="48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CA" w:rsidRPr="006D1BB8" w:rsidRDefault="002C40CA" w:rsidP="00044C8B">
            <w:pPr>
              <w:overflowPunct/>
              <w:snapToGrid w:val="0"/>
              <w:textAlignment w:val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CA" w:rsidRPr="006D1BB8" w:rsidRDefault="002C40CA" w:rsidP="00044C8B">
            <w:pPr>
              <w:overflowPunct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6D1BB8">
              <w:rPr>
                <w:b/>
                <w:bCs/>
                <w:sz w:val="24"/>
                <w:szCs w:val="24"/>
              </w:rPr>
              <w:t>Alkalom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CA" w:rsidRPr="006D1BB8" w:rsidRDefault="002C40CA" w:rsidP="00044C8B">
            <w:pPr>
              <w:overflowPunct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6D1BB8">
              <w:rPr>
                <w:b/>
                <w:bCs/>
                <w:sz w:val="24"/>
                <w:szCs w:val="24"/>
              </w:rPr>
              <w:t>Nap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CA" w:rsidRPr="006D1BB8" w:rsidRDefault="002C40CA" w:rsidP="00044C8B">
            <w:pPr>
              <w:overflowPunct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6D1BB8">
              <w:rPr>
                <w:b/>
                <w:bCs/>
                <w:sz w:val="24"/>
                <w:szCs w:val="24"/>
              </w:rPr>
              <w:t>Hónap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C40CA" w:rsidRPr="006D1BB8" w:rsidRDefault="002C40CA" w:rsidP="00044C8B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6D1BB8">
              <w:rPr>
                <w:b/>
                <w:bCs/>
                <w:sz w:val="24"/>
                <w:szCs w:val="24"/>
              </w:rPr>
              <w:t>Év</w:t>
            </w:r>
          </w:p>
        </w:tc>
      </w:tr>
      <w:tr w:rsidR="002C40CA" w:rsidRPr="006D1BB8" w:rsidTr="00044C8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CA" w:rsidRPr="002C40CA" w:rsidRDefault="002C40CA" w:rsidP="002C40CA">
            <w:pPr>
              <w:jc w:val="both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 xml:space="preserve">Teher- és áruszállításra szolgáló gépjármű, mezőgazdasági vontató, munkagép, pótkocsi, autóbusz tárolása, üzemképtelen jármű tárolása esetén 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jc w:val="center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>10.000 Ft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40CA" w:rsidRPr="006D1BB8" w:rsidTr="00044C8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CA" w:rsidRPr="002C40CA" w:rsidRDefault="002C40CA" w:rsidP="002C40CA">
            <w:pPr>
              <w:jc w:val="both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>Építési munkával kapcsolatos állvány, építőanyag és törmelék elhelyezés esetén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jc w:val="center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>500 Ft/m2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40CA" w:rsidRPr="006D1BB8" w:rsidTr="00044C8B">
        <w:trPr>
          <w:trHeight w:val="63"/>
        </w:trPr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CA" w:rsidRPr="002C40CA" w:rsidRDefault="002C40CA" w:rsidP="002C40CA">
            <w:pPr>
              <w:jc w:val="both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>Mobil elárusító fülke, pavilon, mozgóbolti</w:t>
            </w:r>
          </w:p>
          <w:p w:rsidR="002C40CA" w:rsidRPr="002C40CA" w:rsidRDefault="002C40CA" w:rsidP="002C40CA">
            <w:pPr>
              <w:jc w:val="both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>tevékenység esetén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>40000Ft</w:t>
            </w:r>
          </w:p>
        </w:tc>
      </w:tr>
      <w:tr w:rsidR="002C40CA" w:rsidRPr="006D1BB8" w:rsidTr="00044C8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CA" w:rsidRPr="002C40CA" w:rsidRDefault="002C40CA" w:rsidP="002C40CA">
            <w:pPr>
              <w:jc w:val="both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>Kiállítás, alkalmi vásár, továbbá mutatványos</w:t>
            </w:r>
          </w:p>
          <w:p w:rsidR="002C40CA" w:rsidRPr="002C40CA" w:rsidRDefault="002C40CA" w:rsidP="002C40CA">
            <w:pPr>
              <w:jc w:val="both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>tevékenység céljára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jc w:val="center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>500 Ft/m2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40CA" w:rsidRPr="006D1BB8" w:rsidTr="00044C8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CA" w:rsidRPr="002C40CA" w:rsidRDefault="002C40CA" w:rsidP="002C40CA">
            <w:pPr>
              <w:jc w:val="both"/>
              <w:rPr>
                <w:sz w:val="24"/>
                <w:szCs w:val="24"/>
              </w:rPr>
            </w:pPr>
            <w:proofErr w:type="spellStart"/>
            <w:r w:rsidRPr="002C40CA">
              <w:rPr>
                <w:sz w:val="24"/>
                <w:szCs w:val="24"/>
              </w:rPr>
              <w:t>Kölesdi</w:t>
            </w:r>
            <w:proofErr w:type="spellEnd"/>
            <w:r w:rsidRPr="002C40CA">
              <w:rPr>
                <w:sz w:val="24"/>
                <w:szCs w:val="24"/>
              </w:rPr>
              <w:t xml:space="preserve"> mezőgazdasági őstermelőknek kijelölt Kölesd, Kossuth tér 2. szám melletti területen legfeljebb négy óra időtartamra és legfeljebb 2 m2 területre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40CA" w:rsidRPr="006D1BB8" w:rsidTr="00044C8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CA" w:rsidRPr="002C40CA" w:rsidRDefault="002C40CA" w:rsidP="002C40CA">
            <w:pPr>
              <w:jc w:val="both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>A júniusi falunap idején árusítás céljára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jc w:val="center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>3.000 Ft/m2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C40CA" w:rsidRPr="006D1BB8" w:rsidTr="00044C8B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C40CA" w:rsidRPr="002C40CA" w:rsidRDefault="002C40CA" w:rsidP="002C40CA">
            <w:pPr>
              <w:jc w:val="both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 xml:space="preserve">A júniusi falunap idején mutatványos tevékenység céljára </w:t>
            </w:r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jc w:val="center"/>
              <w:rPr>
                <w:sz w:val="24"/>
                <w:szCs w:val="24"/>
              </w:rPr>
            </w:pPr>
            <w:r w:rsidRPr="002C40CA">
              <w:rPr>
                <w:sz w:val="24"/>
                <w:szCs w:val="24"/>
              </w:rPr>
              <w:t>800 Ft/m2</w:t>
            </w:r>
          </w:p>
        </w:tc>
        <w:tc>
          <w:tcPr>
            <w:tcW w:w="12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2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C40CA" w:rsidRPr="002C40CA" w:rsidRDefault="002C40CA" w:rsidP="002C40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C40CA" w:rsidRPr="006D1BB8" w:rsidRDefault="002C40CA" w:rsidP="002C40CA">
      <w:pPr>
        <w:overflowPunct/>
        <w:textAlignment w:val="auto"/>
        <w:rPr>
          <w:sz w:val="20"/>
        </w:rPr>
      </w:pPr>
    </w:p>
    <w:p w:rsidR="002C40CA" w:rsidRPr="006D1BB8" w:rsidRDefault="002C40CA" w:rsidP="002C40CA">
      <w:pPr>
        <w:overflowPunct/>
        <w:textAlignment w:val="auto"/>
        <w:rPr>
          <w:sz w:val="20"/>
        </w:rPr>
      </w:pPr>
    </w:p>
    <w:p w:rsidR="002C40CA" w:rsidRPr="006D1BB8" w:rsidRDefault="002C40CA" w:rsidP="002C40CA">
      <w:pPr>
        <w:overflowPunct/>
        <w:textAlignment w:val="auto"/>
        <w:rPr>
          <w:sz w:val="20"/>
        </w:rPr>
      </w:pPr>
      <w:r w:rsidRPr="006D1BB8">
        <w:rPr>
          <w:sz w:val="16"/>
          <w:szCs w:val="16"/>
        </w:rPr>
        <w:t>A fenti díjak az általános forgalmi adót is tartalmazzák.</w:t>
      </w:r>
    </w:p>
    <w:p w:rsidR="002C40CA" w:rsidRDefault="002C40CA" w:rsidP="002C40CA"/>
    <w:p w:rsidR="006915D8" w:rsidRDefault="006915D8"/>
    <w:sectPr w:rsidR="00691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C56"/>
    <w:multiLevelType w:val="hybridMultilevel"/>
    <w:tmpl w:val="B1020C38"/>
    <w:lvl w:ilvl="0" w:tplc="97D8A9DA">
      <w:start w:val="1"/>
      <w:numFmt w:val="decimal"/>
      <w:lvlText w:val="%1."/>
      <w:lvlJc w:val="left"/>
      <w:pPr>
        <w:ind w:left="384" w:hanging="360"/>
      </w:pPr>
      <w:rPr>
        <w:rFonts w:hint="default"/>
        <w:i/>
        <w:sz w:val="24"/>
      </w:rPr>
    </w:lvl>
    <w:lvl w:ilvl="1" w:tplc="040E0019" w:tentative="1">
      <w:start w:val="1"/>
      <w:numFmt w:val="lowerLetter"/>
      <w:lvlText w:val="%2."/>
      <w:lvlJc w:val="left"/>
      <w:pPr>
        <w:ind w:left="1104" w:hanging="360"/>
      </w:pPr>
    </w:lvl>
    <w:lvl w:ilvl="2" w:tplc="040E001B" w:tentative="1">
      <w:start w:val="1"/>
      <w:numFmt w:val="lowerRoman"/>
      <w:lvlText w:val="%3."/>
      <w:lvlJc w:val="right"/>
      <w:pPr>
        <w:ind w:left="1824" w:hanging="180"/>
      </w:pPr>
    </w:lvl>
    <w:lvl w:ilvl="3" w:tplc="040E000F" w:tentative="1">
      <w:start w:val="1"/>
      <w:numFmt w:val="decimal"/>
      <w:lvlText w:val="%4."/>
      <w:lvlJc w:val="left"/>
      <w:pPr>
        <w:ind w:left="2544" w:hanging="360"/>
      </w:pPr>
    </w:lvl>
    <w:lvl w:ilvl="4" w:tplc="040E0019" w:tentative="1">
      <w:start w:val="1"/>
      <w:numFmt w:val="lowerLetter"/>
      <w:lvlText w:val="%5."/>
      <w:lvlJc w:val="left"/>
      <w:pPr>
        <w:ind w:left="3264" w:hanging="360"/>
      </w:pPr>
    </w:lvl>
    <w:lvl w:ilvl="5" w:tplc="040E001B" w:tentative="1">
      <w:start w:val="1"/>
      <w:numFmt w:val="lowerRoman"/>
      <w:lvlText w:val="%6."/>
      <w:lvlJc w:val="right"/>
      <w:pPr>
        <w:ind w:left="3984" w:hanging="180"/>
      </w:pPr>
    </w:lvl>
    <w:lvl w:ilvl="6" w:tplc="040E000F" w:tentative="1">
      <w:start w:val="1"/>
      <w:numFmt w:val="decimal"/>
      <w:lvlText w:val="%7."/>
      <w:lvlJc w:val="left"/>
      <w:pPr>
        <w:ind w:left="4704" w:hanging="360"/>
      </w:pPr>
    </w:lvl>
    <w:lvl w:ilvl="7" w:tplc="040E0019" w:tentative="1">
      <w:start w:val="1"/>
      <w:numFmt w:val="lowerLetter"/>
      <w:lvlText w:val="%8."/>
      <w:lvlJc w:val="left"/>
      <w:pPr>
        <w:ind w:left="5424" w:hanging="360"/>
      </w:pPr>
    </w:lvl>
    <w:lvl w:ilvl="8" w:tplc="040E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0CA"/>
    <w:rsid w:val="002C40CA"/>
    <w:rsid w:val="0069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AD81"/>
  <w15:chartTrackingRefBased/>
  <w15:docId w15:val="{C99F4CAA-A8A5-4155-93AA-916B5347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0C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2019-04-02T11:36:00Z</dcterms:created>
  <dcterms:modified xsi:type="dcterms:W3CDTF">2019-04-02T11:43:00Z</dcterms:modified>
</cp:coreProperties>
</file>